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87" w:rsidRDefault="00342687" w:rsidP="00E92B38">
      <w:pPr>
        <w:spacing w:after="0" w:line="240" w:lineRule="atLeast"/>
      </w:pPr>
      <w:r>
        <w:rPr>
          <w:rFonts w:ascii="Times New Roman" w:hAnsi="Times New Roman"/>
          <w:b/>
          <w:noProof/>
          <w:sz w:val="24"/>
          <w:szCs w:val="24"/>
        </w:rPr>
        <w:drawing>
          <wp:anchor distT="0" distB="0" distL="114300" distR="114300" simplePos="0" relativeHeight="251664384" behindDoc="0" locked="0" layoutInCell="1" allowOverlap="1">
            <wp:simplePos x="0" y="0"/>
            <wp:positionH relativeFrom="column">
              <wp:posOffset>1242168</wp:posOffset>
            </wp:positionH>
            <wp:positionV relativeFrom="paragraph">
              <wp:posOffset>-331901</wp:posOffset>
            </wp:positionV>
            <wp:extent cx="469481" cy="612475"/>
            <wp:effectExtent l="19050" t="0" r="6769" b="0"/>
            <wp:wrapNone/>
            <wp:docPr id="6" name="Рисунок 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srcRect/>
                    <a:stretch>
                      <a:fillRect/>
                    </a:stretch>
                  </pic:blipFill>
                  <pic:spPr bwMode="auto">
                    <a:xfrm>
                      <a:off x="0" y="0"/>
                      <a:ext cx="469481" cy="612475"/>
                    </a:xfrm>
                    <a:prstGeom prst="rect">
                      <a:avLst/>
                    </a:prstGeom>
                    <a:noFill/>
                    <a:ln w="9525">
                      <a:noFill/>
                      <a:miter lim="800000"/>
                      <a:headEnd/>
                      <a:tailEnd/>
                    </a:ln>
                  </pic:spPr>
                </pic:pic>
              </a:graphicData>
            </a:graphic>
          </wp:anchor>
        </w:drawing>
      </w:r>
    </w:p>
    <w:p w:rsidR="00342687" w:rsidRDefault="00342687" w:rsidP="00E92B38">
      <w:pPr>
        <w:spacing w:after="0" w:line="240" w:lineRule="atLeast"/>
      </w:pPr>
    </w:p>
    <w:tbl>
      <w:tblPr>
        <w:tblW w:w="9668" w:type="dxa"/>
        <w:tblInd w:w="108" w:type="dxa"/>
        <w:tblLayout w:type="fixed"/>
        <w:tblCellMar>
          <w:left w:w="70" w:type="dxa"/>
          <w:right w:w="70" w:type="dxa"/>
        </w:tblCellMar>
        <w:tblLook w:val="04A0"/>
      </w:tblPr>
      <w:tblGrid>
        <w:gridCol w:w="4498"/>
        <w:gridCol w:w="5170"/>
      </w:tblGrid>
      <w:tr w:rsidR="00342687" w:rsidRPr="00581886" w:rsidTr="00ED43B6">
        <w:trPr>
          <w:trHeight w:val="3732"/>
        </w:trPr>
        <w:tc>
          <w:tcPr>
            <w:tcW w:w="4498" w:type="dxa"/>
          </w:tcPr>
          <w:p w:rsidR="00342687" w:rsidRPr="00D43FCA" w:rsidRDefault="00342687" w:rsidP="00E92B38">
            <w:pPr>
              <w:spacing w:after="0" w:line="240" w:lineRule="atLeast"/>
              <w:jc w:val="center"/>
              <w:rPr>
                <w:rFonts w:ascii="Times New Roman" w:hAnsi="Times New Roman"/>
                <w:b/>
                <w:sz w:val="24"/>
                <w:szCs w:val="24"/>
              </w:rPr>
            </w:pPr>
            <w:r w:rsidRPr="00D43FCA">
              <w:rPr>
                <w:rFonts w:ascii="Times New Roman" w:hAnsi="Times New Roman"/>
                <w:b/>
                <w:sz w:val="24"/>
                <w:szCs w:val="24"/>
              </w:rPr>
              <w:t>АДМИНИСТРАЦИЯ</w:t>
            </w:r>
          </w:p>
          <w:p w:rsidR="00342687" w:rsidRPr="00D43FCA" w:rsidRDefault="00342687" w:rsidP="00E92B38">
            <w:pPr>
              <w:spacing w:after="0" w:line="240" w:lineRule="atLeast"/>
              <w:jc w:val="center"/>
              <w:rPr>
                <w:rFonts w:ascii="Times New Roman" w:hAnsi="Times New Roman"/>
                <w:b/>
                <w:sz w:val="24"/>
                <w:szCs w:val="24"/>
              </w:rPr>
            </w:pPr>
            <w:r w:rsidRPr="00D43FCA">
              <w:rPr>
                <w:rFonts w:ascii="Times New Roman" w:hAnsi="Times New Roman"/>
                <w:b/>
                <w:sz w:val="24"/>
                <w:szCs w:val="24"/>
              </w:rPr>
              <w:t>ПЕРЕВОЛОЦКОГО РАЙОНА</w:t>
            </w:r>
          </w:p>
          <w:p w:rsidR="00342687" w:rsidRPr="00D43FCA" w:rsidRDefault="00342687" w:rsidP="00E92B38">
            <w:pPr>
              <w:spacing w:after="0" w:line="240" w:lineRule="atLeast"/>
              <w:jc w:val="center"/>
              <w:rPr>
                <w:rFonts w:ascii="Times New Roman" w:hAnsi="Times New Roman"/>
                <w:b/>
                <w:sz w:val="24"/>
                <w:szCs w:val="24"/>
              </w:rPr>
            </w:pPr>
            <w:r w:rsidRPr="00D43FCA">
              <w:rPr>
                <w:rFonts w:ascii="Times New Roman" w:hAnsi="Times New Roman"/>
                <w:b/>
                <w:sz w:val="24"/>
                <w:szCs w:val="24"/>
              </w:rPr>
              <w:t>ОРЕНБУРГСКОЙ  ОБЛАСТИ</w:t>
            </w:r>
          </w:p>
          <w:p w:rsidR="00342687" w:rsidRDefault="00342687" w:rsidP="00E92B38">
            <w:pPr>
              <w:spacing w:after="0" w:line="240" w:lineRule="atLeast"/>
              <w:jc w:val="center"/>
              <w:rPr>
                <w:rFonts w:ascii="Times New Roman" w:hAnsi="Times New Roman"/>
                <w:b/>
                <w:sz w:val="24"/>
                <w:szCs w:val="24"/>
              </w:rPr>
            </w:pPr>
          </w:p>
          <w:p w:rsidR="00342687" w:rsidRPr="00D43FCA" w:rsidRDefault="00342687" w:rsidP="00E92B38">
            <w:pPr>
              <w:spacing w:after="0" w:line="240" w:lineRule="atLeast"/>
              <w:jc w:val="center"/>
              <w:rPr>
                <w:rFonts w:ascii="Times New Roman" w:hAnsi="Times New Roman"/>
                <w:b/>
                <w:sz w:val="24"/>
                <w:szCs w:val="24"/>
              </w:rPr>
            </w:pPr>
            <w:r w:rsidRPr="00D43FCA">
              <w:rPr>
                <w:rFonts w:ascii="Times New Roman" w:hAnsi="Times New Roman"/>
                <w:b/>
                <w:sz w:val="24"/>
                <w:szCs w:val="24"/>
              </w:rPr>
              <w:t>ПОСТАНОВЛЕНИЕ</w:t>
            </w:r>
          </w:p>
          <w:p w:rsidR="00342687" w:rsidRPr="00ED16B4" w:rsidRDefault="00342687" w:rsidP="00E92B38">
            <w:pPr>
              <w:spacing w:after="0" w:line="240" w:lineRule="atLeast"/>
              <w:jc w:val="center"/>
              <w:rPr>
                <w:rFonts w:ascii="Times New Roman" w:hAnsi="Times New Roman"/>
                <w:b/>
                <w:sz w:val="24"/>
                <w:szCs w:val="24"/>
              </w:rPr>
            </w:pPr>
          </w:p>
          <w:p w:rsidR="00342687" w:rsidRPr="00ED16B4" w:rsidRDefault="0066227D" w:rsidP="00E92B38">
            <w:pPr>
              <w:spacing w:after="0" w:line="240" w:lineRule="atLeast"/>
              <w:jc w:val="center"/>
              <w:rPr>
                <w:rFonts w:ascii="Times New Roman" w:hAnsi="Times New Roman"/>
                <w:sz w:val="24"/>
                <w:szCs w:val="24"/>
              </w:rPr>
            </w:pPr>
            <w:r>
              <w:rPr>
                <w:rFonts w:ascii="Times New Roman" w:hAnsi="Times New Roman"/>
                <w:sz w:val="24"/>
                <w:szCs w:val="24"/>
                <w:lang w:val="en-US"/>
              </w:rPr>
              <w:t>24</w:t>
            </w:r>
            <w:r>
              <w:rPr>
                <w:rFonts w:ascii="Times New Roman" w:hAnsi="Times New Roman"/>
                <w:sz w:val="24"/>
                <w:szCs w:val="24"/>
              </w:rPr>
              <w:t>.</w:t>
            </w:r>
            <w:r>
              <w:rPr>
                <w:rFonts w:ascii="Times New Roman" w:hAnsi="Times New Roman"/>
                <w:sz w:val="24"/>
                <w:szCs w:val="24"/>
                <w:lang w:val="en-US"/>
              </w:rPr>
              <w:t>01</w:t>
            </w:r>
            <w:r>
              <w:rPr>
                <w:rFonts w:ascii="Times New Roman" w:hAnsi="Times New Roman"/>
                <w:sz w:val="24"/>
                <w:szCs w:val="24"/>
              </w:rPr>
              <w:t>.</w:t>
            </w:r>
            <w:r>
              <w:rPr>
                <w:rFonts w:ascii="Times New Roman" w:hAnsi="Times New Roman"/>
                <w:sz w:val="24"/>
                <w:szCs w:val="24"/>
                <w:lang w:val="en-US"/>
              </w:rPr>
              <w:t>2019</w:t>
            </w:r>
            <w:r w:rsidR="00342687">
              <w:rPr>
                <w:rFonts w:ascii="Times New Roman" w:hAnsi="Times New Roman"/>
                <w:sz w:val="24"/>
                <w:szCs w:val="24"/>
              </w:rPr>
              <w:t xml:space="preserve">  </w:t>
            </w:r>
            <w:r w:rsidR="00342687" w:rsidRPr="00ED16B4">
              <w:rPr>
                <w:rFonts w:ascii="Times New Roman" w:hAnsi="Times New Roman"/>
                <w:sz w:val="24"/>
                <w:szCs w:val="24"/>
              </w:rPr>
              <w:t>№</w:t>
            </w:r>
            <w:r w:rsidR="00342687">
              <w:rPr>
                <w:rFonts w:ascii="Times New Roman" w:hAnsi="Times New Roman"/>
                <w:sz w:val="24"/>
                <w:szCs w:val="24"/>
              </w:rPr>
              <w:t xml:space="preserve"> </w:t>
            </w:r>
            <w:r w:rsidR="00355CFB" w:rsidRPr="00355CFB">
              <w:rPr>
                <w:noProof/>
              </w:rPr>
              <w:pict>
                <v:line id="_x0000_s1026" style="position:absolute;left:0;text-align:left;z-index:251660288;mso-position-horizontal-relative:text;mso-position-vertical-relative:text" from="221.25pt,13.4pt" to="221.3pt,27.65pt" strokeweight="1pt">
                  <v:stroke startarrowwidth="narrow" startarrowlength="short" endarrowwidth="narrow" endarrowlength="short"/>
                </v:line>
              </w:pict>
            </w:r>
            <w:r w:rsidR="00355CFB" w:rsidRPr="00355CFB">
              <w:rPr>
                <w:noProof/>
              </w:rPr>
              <w:pict>
                <v:line id="_x0000_s1027" style="position:absolute;left:0;text-align:left;z-index:251661312;mso-position-horizontal-relative:text;mso-position-vertical-relative:text" from="198.45pt,13.3pt" to="221.3pt,13.35pt" strokeweight="1pt">
                  <v:stroke startarrowwidth="narrow" startarrowlength="short" endarrowwidth="narrow" endarrowlength="short"/>
                </v:line>
              </w:pict>
            </w:r>
            <w:r>
              <w:rPr>
                <w:rFonts w:ascii="Times New Roman" w:hAnsi="Times New Roman"/>
                <w:sz w:val="24"/>
                <w:szCs w:val="24"/>
              </w:rPr>
              <w:t>35-п</w:t>
            </w:r>
          </w:p>
          <w:p w:rsidR="00342687" w:rsidRPr="00D43FCA" w:rsidRDefault="00355CFB" w:rsidP="00E92B38">
            <w:pPr>
              <w:spacing w:after="0" w:line="240" w:lineRule="atLeast"/>
              <w:jc w:val="both"/>
              <w:rPr>
                <w:rFonts w:ascii="Times New Roman" w:hAnsi="Times New Roman"/>
                <w:noProof/>
                <w:sz w:val="28"/>
                <w:szCs w:val="28"/>
              </w:rPr>
            </w:pPr>
            <w:r w:rsidRPr="00355CFB">
              <w:rPr>
                <w:noProof/>
              </w:rPr>
              <w:pict>
                <v:line id="_x0000_s1028" style="position:absolute;left:0;text-align:left;z-index:251662336" from="-3.35pt,2.4pt" to="-3.3pt,16.65pt" strokeweight="1pt">
                  <v:stroke startarrowwidth="narrow" startarrowlength="short" endarrowwidth="narrow" endarrowlength="short"/>
                </v:line>
              </w:pict>
            </w:r>
            <w:r w:rsidRPr="00355CFB">
              <w:rPr>
                <w:noProof/>
              </w:rPr>
              <w:pict>
                <v:line id="_x0000_s1029" style="position:absolute;left:0;text-align:left;z-index:251663360" from="-3.35pt,2.4pt" to="26.7pt,2.45pt" strokeweight="1pt">
                  <v:stroke startarrowwidth="narrow" startarrowlength="short" endarrowwidth="narrow" endarrowlength="short"/>
                </v:line>
              </w:pict>
            </w:r>
            <w:r w:rsidR="005C28F4">
              <w:rPr>
                <w:rFonts w:ascii="Times New Roman" w:hAnsi="Times New Roman"/>
                <w:noProof/>
                <w:sz w:val="28"/>
                <w:szCs w:val="28"/>
              </w:rPr>
              <w:t>Об утверждении муниципальной программы «Экономическое развитие Переволоцкого района Оренбургской области</w:t>
            </w:r>
            <w:r w:rsidR="004A0EB3">
              <w:rPr>
                <w:rFonts w:ascii="Times New Roman" w:hAnsi="Times New Roman"/>
                <w:noProof/>
                <w:sz w:val="28"/>
                <w:szCs w:val="28"/>
              </w:rPr>
              <w:t>» на 2019 – 2024 годы</w:t>
            </w:r>
            <w:r w:rsidR="00342687">
              <w:rPr>
                <w:rFonts w:ascii="Times New Roman" w:hAnsi="Times New Roman"/>
                <w:noProof/>
                <w:sz w:val="28"/>
                <w:szCs w:val="28"/>
              </w:rPr>
              <w:t xml:space="preserve"> </w:t>
            </w:r>
          </w:p>
        </w:tc>
        <w:tc>
          <w:tcPr>
            <w:tcW w:w="5170" w:type="dxa"/>
          </w:tcPr>
          <w:p w:rsidR="00342687" w:rsidRPr="00581886" w:rsidRDefault="00342687" w:rsidP="00E92B38">
            <w:pPr>
              <w:spacing w:after="0" w:line="240" w:lineRule="atLeast"/>
              <w:jc w:val="both"/>
              <w:rPr>
                <w:noProof/>
              </w:rPr>
            </w:pPr>
          </w:p>
          <w:p w:rsidR="00342687" w:rsidRPr="00581886" w:rsidRDefault="00342687" w:rsidP="00E92B38">
            <w:pPr>
              <w:spacing w:after="0" w:line="240" w:lineRule="atLeast"/>
              <w:jc w:val="both"/>
              <w:rPr>
                <w:noProof/>
              </w:rPr>
            </w:pPr>
          </w:p>
          <w:p w:rsidR="00342687" w:rsidRPr="00581886" w:rsidRDefault="00342687" w:rsidP="00E92B38">
            <w:pPr>
              <w:spacing w:after="0" w:line="240" w:lineRule="atLeast"/>
              <w:jc w:val="both"/>
              <w:rPr>
                <w:noProof/>
              </w:rPr>
            </w:pPr>
          </w:p>
          <w:p w:rsidR="00342687" w:rsidRPr="000213AA" w:rsidRDefault="00342687" w:rsidP="00E92B38">
            <w:pPr>
              <w:pStyle w:val="31"/>
              <w:spacing w:after="0" w:line="240" w:lineRule="atLeast"/>
              <w:jc w:val="both"/>
              <w:rPr>
                <w:sz w:val="24"/>
                <w:szCs w:val="24"/>
              </w:rPr>
            </w:pPr>
          </w:p>
          <w:p w:rsidR="00342687" w:rsidRPr="00581886" w:rsidRDefault="00342687" w:rsidP="00E92B38">
            <w:pPr>
              <w:spacing w:after="0" w:line="240" w:lineRule="atLeast"/>
              <w:jc w:val="both"/>
              <w:rPr>
                <w:noProof/>
              </w:rPr>
            </w:pPr>
          </w:p>
          <w:p w:rsidR="00342687" w:rsidRPr="00581886" w:rsidRDefault="00342687" w:rsidP="00E92B38">
            <w:pPr>
              <w:spacing w:after="0" w:line="240" w:lineRule="atLeast"/>
              <w:jc w:val="both"/>
              <w:rPr>
                <w:noProof/>
              </w:rPr>
            </w:pPr>
          </w:p>
          <w:p w:rsidR="00342687" w:rsidRPr="00581886" w:rsidRDefault="00342687" w:rsidP="00E92B38">
            <w:pPr>
              <w:spacing w:after="0" w:line="240" w:lineRule="atLeast"/>
              <w:jc w:val="both"/>
              <w:rPr>
                <w:noProof/>
              </w:rPr>
            </w:pPr>
          </w:p>
        </w:tc>
      </w:tr>
    </w:tbl>
    <w:p w:rsidR="00342687" w:rsidRDefault="00342687" w:rsidP="00E92B38">
      <w:pPr>
        <w:spacing w:after="0" w:line="240" w:lineRule="atLeast"/>
        <w:ind w:firstLine="6521"/>
        <w:rPr>
          <w:rFonts w:ascii="Times New Roman" w:hAnsi="Times New Roman"/>
          <w:sz w:val="28"/>
          <w:szCs w:val="28"/>
        </w:rPr>
      </w:pPr>
    </w:p>
    <w:p w:rsidR="00342687" w:rsidRDefault="00342687" w:rsidP="00E92B38">
      <w:pPr>
        <w:spacing w:after="0" w:line="240" w:lineRule="atLeast"/>
        <w:ind w:firstLine="360"/>
        <w:jc w:val="both"/>
        <w:rPr>
          <w:rFonts w:ascii="Times New Roman" w:hAnsi="Times New Roman"/>
          <w:noProof/>
          <w:sz w:val="28"/>
          <w:szCs w:val="28"/>
        </w:rPr>
      </w:pPr>
      <w:r>
        <w:rPr>
          <w:rFonts w:ascii="Times New Roman" w:hAnsi="Times New Roman"/>
          <w:noProof/>
          <w:sz w:val="28"/>
          <w:szCs w:val="28"/>
        </w:rPr>
        <w:t xml:space="preserve">   </w:t>
      </w:r>
      <w:r w:rsidR="0023172E">
        <w:rPr>
          <w:rFonts w:ascii="Times New Roman" w:hAnsi="Times New Roman"/>
          <w:noProof/>
          <w:sz w:val="28"/>
          <w:szCs w:val="28"/>
        </w:rPr>
        <w:t xml:space="preserve">В целях создания условий для обеспечения устойчивого роста экономики и повышения эффективности муниципального управления в Переволоцом районе Оренбургской области, в соответствии с </w:t>
      </w:r>
      <w:r>
        <w:rPr>
          <w:rFonts w:ascii="Times New Roman" w:hAnsi="Times New Roman"/>
          <w:noProof/>
          <w:sz w:val="28"/>
          <w:szCs w:val="28"/>
        </w:rPr>
        <w:t xml:space="preserve"> </w:t>
      </w:r>
      <w:r w:rsidR="0023172E">
        <w:rPr>
          <w:rFonts w:ascii="Times New Roman" w:hAnsi="Times New Roman"/>
          <w:noProof/>
          <w:sz w:val="28"/>
          <w:szCs w:val="28"/>
        </w:rPr>
        <w:t>постановлением</w:t>
      </w:r>
      <w:r>
        <w:rPr>
          <w:rFonts w:ascii="Times New Roman" w:hAnsi="Times New Roman"/>
          <w:noProof/>
          <w:sz w:val="28"/>
          <w:szCs w:val="28"/>
        </w:rPr>
        <w:t xml:space="preserve"> администрации района от 27.11.2015 №1137-п «Об утверждении </w:t>
      </w:r>
      <w:r w:rsidR="00DE37FE">
        <w:rPr>
          <w:rFonts w:ascii="Times New Roman" w:hAnsi="Times New Roman"/>
          <w:noProof/>
          <w:sz w:val="28"/>
          <w:szCs w:val="28"/>
        </w:rPr>
        <w:t>П</w:t>
      </w:r>
      <w:r>
        <w:rPr>
          <w:rFonts w:ascii="Times New Roman" w:hAnsi="Times New Roman"/>
          <w:noProof/>
          <w:sz w:val="28"/>
          <w:szCs w:val="28"/>
        </w:rPr>
        <w:t>орядка разработки, реализации  и  оценки эффективности  муниципальных программ Переволоцко</w:t>
      </w:r>
      <w:r w:rsidR="005C28F4">
        <w:rPr>
          <w:rFonts w:ascii="Times New Roman" w:hAnsi="Times New Roman"/>
          <w:noProof/>
          <w:sz w:val="28"/>
          <w:szCs w:val="28"/>
        </w:rPr>
        <w:t>го района Оренбургской области»</w:t>
      </w:r>
      <w:r>
        <w:rPr>
          <w:rFonts w:ascii="Times New Roman" w:hAnsi="Times New Roman"/>
          <w:noProof/>
          <w:sz w:val="28"/>
          <w:szCs w:val="28"/>
        </w:rPr>
        <w:t xml:space="preserve">:   </w:t>
      </w:r>
    </w:p>
    <w:p w:rsidR="005C28F4" w:rsidRPr="00EC2CBF" w:rsidRDefault="005C28F4" w:rsidP="00E92B38">
      <w:pPr>
        <w:numPr>
          <w:ilvl w:val="0"/>
          <w:numId w:val="2"/>
        </w:numPr>
        <w:spacing w:after="0" w:line="240" w:lineRule="atLeast"/>
        <w:ind w:left="0" w:firstLine="284"/>
        <w:jc w:val="both"/>
        <w:rPr>
          <w:rFonts w:ascii="Times New Roman" w:hAnsi="Times New Roman" w:cs="Times New Roman"/>
          <w:noProof/>
          <w:sz w:val="28"/>
          <w:szCs w:val="28"/>
        </w:rPr>
      </w:pPr>
      <w:r>
        <w:rPr>
          <w:rFonts w:ascii="Times New Roman" w:hAnsi="Times New Roman" w:cs="Times New Roman"/>
          <w:noProof/>
          <w:sz w:val="28"/>
          <w:szCs w:val="28"/>
        </w:rPr>
        <w:t xml:space="preserve">Утвердить муниципальную программу </w:t>
      </w:r>
      <w:r>
        <w:rPr>
          <w:rFonts w:ascii="Times New Roman" w:hAnsi="Times New Roman"/>
          <w:noProof/>
          <w:sz w:val="28"/>
          <w:szCs w:val="28"/>
        </w:rPr>
        <w:t>«Экономическое развитие Переволоцкого района Оренбургск</w:t>
      </w:r>
      <w:r w:rsidR="00DE37FE">
        <w:rPr>
          <w:rFonts w:ascii="Times New Roman" w:hAnsi="Times New Roman"/>
          <w:noProof/>
          <w:sz w:val="28"/>
          <w:szCs w:val="28"/>
        </w:rPr>
        <w:t>ой области на 2019 – 2024 годы»</w:t>
      </w:r>
      <w:r>
        <w:rPr>
          <w:rFonts w:ascii="Times New Roman" w:hAnsi="Times New Roman"/>
          <w:noProof/>
          <w:sz w:val="28"/>
          <w:szCs w:val="28"/>
        </w:rPr>
        <w:t xml:space="preserve"> согласно приложению.</w:t>
      </w:r>
    </w:p>
    <w:p w:rsidR="00EC2CBF" w:rsidRPr="005C28F4" w:rsidRDefault="00EC2CBF" w:rsidP="00E92B38">
      <w:pPr>
        <w:numPr>
          <w:ilvl w:val="0"/>
          <w:numId w:val="2"/>
        </w:numPr>
        <w:spacing w:after="0" w:line="240" w:lineRule="atLeast"/>
        <w:ind w:left="0" w:firstLine="284"/>
        <w:jc w:val="both"/>
        <w:rPr>
          <w:rFonts w:ascii="Times New Roman" w:hAnsi="Times New Roman" w:cs="Times New Roman"/>
          <w:noProof/>
          <w:sz w:val="28"/>
          <w:szCs w:val="28"/>
        </w:rPr>
      </w:pPr>
      <w:r>
        <w:rPr>
          <w:rFonts w:ascii="Times New Roman" w:hAnsi="Times New Roman"/>
          <w:noProof/>
          <w:sz w:val="28"/>
          <w:szCs w:val="28"/>
        </w:rPr>
        <w:t xml:space="preserve">Постановление администрации района от </w:t>
      </w:r>
      <w:r w:rsidR="000334DC">
        <w:rPr>
          <w:rFonts w:ascii="Times New Roman" w:hAnsi="Times New Roman"/>
          <w:noProof/>
          <w:sz w:val="28"/>
          <w:szCs w:val="28"/>
        </w:rPr>
        <w:t>19.10.2018 № 898</w:t>
      </w:r>
      <w:r>
        <w:rPr>
          <w:rFonts w:ascii="Times New Roman" w:hAnsi="Times New Roman"/>
          <w:noProof/>
          <w:sz w:val="28"/>
          <w:szCs w:val="28"/>
        </w:rPr>
        <w:t xml:space="preserve">-п </w:t>
      </w:r>
      <w:r>
        <w:rPr>
          <w:rFonts w:ascii="Times New Roman" w:hAnsi="Times New Roman" w:cs="Times New Roman"/>
          <w:noProof/>
          <w:sz w:val="28"/>
          <w:szCs w:val="28"/>
        </w:rPr>
        <w:t>«Об утверждении муниципальной программы «Экономическое развитие Переволоцкого района Оренбургской области» на 201</w:t>
      </w:r>
      <w:r w:rsidR="000334DC">
        <w:rPr>
          <w:rFonts w:ascii="Times New Roman" w:hAnsi="Times New Roman" w:cs="Times New Roman"/>
          <w:noProof/>
          <w:sz w:val="28"/>
          <w:szCs w:val="28"/>
        </w:rPr>
        <w:t xml:space="preserve">9 </w:t>
      </w:r>
      <w:r>
        <w:rPr>
          <w:rFonts w:ascii="Times New Roman" w:hAnsi="Times New Roman" w:cs="Times New Roman"/>
          <w:noProof/>
          <w:sz w:val="28"/>
          <w:szCs w:val="28"/>
        </w:rPr>
        <w:t>– 202</w:t>
      </w:r>
      <w:r w:rsidR="000334DC">
        <w:rPr>
          <w:rFonts w:ascii="Times New Roman" w:hAnsi="Times New Roman" w:cs="Times New Roman"/>
          <w:noProof/>
          <w:sz w:val="28"/>
          <w:szCs w:val="28"/>
        </w:rPr>
        <w:t>4</w:t>
      </w:r>
      <w:r w:rsidR="00462798">
        <w:rPr>
          <w:rFonts w:ascii="Times New Roman" w:hAnsi="Times New Roman" w:cs="Times New Roman"/>
          <w:noProof/>
          <w:sz w:val="28"/>
          <w:szCs w:val="28"/>
        </w:rPr>
        <w:t>», признать утратившим силу.</w:t>
      </w:r>
    </w:p>
    <w:p w:rsidR="00342687" w:rsidRPr="002639C9" w:rsidRDefault="00342687" w:rsidP="00E92B38">
      <w:pPr>
        <w:pStyle w:val="afd"/>
        <w:numPr>
          <w:ilvl w:val="0"/>
          <w:numId w:val="2"/>
        </w:numPr>
        <w:spacing w:line="240" w:lineRule="atLeast"/>
        <w:ind w:left="0" w:firstLine="284"/>
        <w:jc w:val="both"/>
        <w:rPr>
          <w:rFonts w:ascii="Times New Roman" w:hAnsi="Times New Roman" w:cs="Times New Roman"/>
          <w:sz w:val="28"/>
          <w:szCs w:val="28"/>
        </w:rPr>
      </w:pPr>
      <w:r w:rsidRPr="00D31230">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района по оперативному управлению и экономическим вопросам  Ермоша</w:t>
      </w:r>
      <w:r w:rsidR="0023172E">
        <w:rPr>
          <w:rFonts w:ascii="Times New Roman" w:hAnsi="Times New Roman" w:cs="Times New Roman"/>
          <w:sz w:val="28"/>
          <w:szCs w:val="28"/>
        </w:rPr>
        <w:t xml:space="preserve"> А.В</w:t>
      </w:r>
      <w:r w:rsidRPr="00D31230">
        <w:rPr>
          <w:rFonts w:ascii="Times New Roman" w:hAnsi="Times New Roman" w:cs="Times New Roman"/>
          <w:sz w:val="28"/>
          <w:szCs w:val="28"/>
        </w:rPr>
        <w:t>.</w:t>
      </w:r>
    </w:p>
    <w:p w:rsidR="005C28F4" w:rsidRPr="005C28F4" w:rsidRDefault="00342687" w:rsidP="00E92B38">
      <w:pPr>
        <w:pStyle w:val="afd"/>
        <w:numPr>
          <w:ilvl w:val="0"/>
          <w:numId w:val="2"/>
        </w:numPr>
        <w:spacing w:line="240" w:lineRule="atLeast"/>
        <w:ind w:left="0" w:firstLine="284"/>
        <w:jc w:val="both"/>
        <w:rPr>
          <w:rFonts w:ascii="Times New Roman" w:hAnsi="Times New Roman" w:cs="Times New Roman"/>
          <w:sz w:val="28"/>
          <w:szCs w:val="28"/>
        </w:rPr>
      </w:pPr>
      <w:r w:rsidRPr="002639C9">
        <w:rPr>
          <w:rFonts w:ascii="Times New Roman" w:hAnsi="Times New Roman" w:cs="Times New Roman"/>
          <w:sz w:val="28"/>
          <w:szCs w:val="28"/>
        </w:rPr>
        <w:t>Постановление вступает</w:t>
      </w:r>
      <w:r>
        <w:rPr>
          <w:rFonts w:ascii="Times New Roman" w:hAnsi="Times New Roman" w:cs="Times New Roman"/>
          <w:sz w:val="28"/>
          <w:szCs w:val="28"/>
        </w:rPr>
        <w:t xml:space="preserve"> в силу после е</w:t>
      </w:r>
      <w:r w:rsidRPr="002639C9">
        <w:rPr>
          <w:rFonts w:ascii="Times New Roman" w:hAnsi="Times New Roman" w:cs="Times New Roman"/>
          <w:sz w:val="28"/>
          <w:szCs w:val="28"/>
        </w:rPr>
        <w:t>го</w:t>
      </w:r>
      <w:r w:rsidR="005C28F4">
        <w:rPr>
          <w:rFonts w:ascii="Times New Roman" w:hAnsi="Times New Roman" w:cs="Times New Roman"/>
          <w:sz w:val="28"/>
          <w:szCs w:val="28"/>
        </w:rPr>
        <w:t xml:space="preserve"> подписания </w:t>
      </w:r>
      <w:r w:rsidRPr="002639C9">
        <w:rPr>
          <w:rFonts w:ascii="Times New Roman" w:hAnsi="Times New Roman" w:cs="Times New Roman"/>
          <w:sz w:val="28"/>
          <w:szCs w:val="28"/>
        </w:rPr>
        <w:t xml:space="preserve"> </w:t>
      </w:r>
      <w:r w:rsidR="005C28F4">
        <w:rPr>
          <w:rFonts w:ascii="Times New Roman" w:hAnsi="Times New Roman" w:cs="Times New Roman"/>
          <w:sz w:val="28"/>
          <w:szCs w:val="28"/>
        </w:rPr>
        <w:t>и</w:t>
      </w:r>
      <w:r>
        <w:rPr>
          <w:rFonts w:ascii="Times New Roman" w:hAnsi="Times New Roman" w:cs="Times New Roman"/>
          <w:sz w:val="28"/>
          <w:szCs w:val="28"/>
        </w:rPr>
        <w:t xml:space="preserve"> опубликования на официальном сайте муниципального образования  Переволоцкий район Оренбургской области</w:t>
      </w:r>
      <w:r w:rsidR="00DE37FE">
        <w:rPr>
          <w:rFonts w:ascii="Times New Roman" w:hAnsi="Times New Roman" w:cs="Times New Roman"/>
          <w:sz w:val="28"/>
          <w:szCs w:val="28"/>
        </w:rPr>
        <w:t>:</w:t>
      </w:r>
      <w:r w:rsidR="005C28F4">
        <w:rPr>
          <w:rFonts w:ascii="Times New Roman" w:hAnsi="Times New Roman" w:cs="Times New Roman"/>
          <w:sz w:val="28"/>
          <w:szCs w:val="28"/>
        </w:rPr>
        <w:t xml:space="preserve"> </w:t>
      </w:r>
      <w:r w:rsidR="005C28F4">
        <w:rPr>
          <w:rFonts w:ascii="Times New Roman" w:hAnsi="Times New Roman" w:cs="Times New Roman"/>
          <w:sz w:val="28"/>
          <w:szCs w:val="28"/>
          <w:lang w:val="en-US"/>
        </w:rPr>
        <w:t>perevolock</w:t>
      </w:r>
      <w:r w:rsidR="005C28F4" w:rsidRPr="005C28F4">
        <w:rPr>
          <w:rFonts w:ascii="Times New Roman" w:hAnsi="Times New Roman" w:cs="Times New Roman"/>
          <w:sz w:val="28"/>
          <w:szCs w:val="28"/>
        </w:rPr>
        <w:t>.</w:t>
      </w:r>
      <w:r w:rsidR="005C28F4">
        <w:rPr>
          <w:rFonts w:ascii="Times New Roman" w:hAnsi="Times New Roman" w:cs="Times New Roman"/>
          <w:sz w:val="28"/>
          <w:szCs w:val="28"/>
          <w:lang w:val="en-US"/>
        </w:rPr>
        <w:t>ru</w:t>
      </w:r>
      <w:r w:rsidR="00DE37FE">
        <w:rPr>
          <w:rFonts w:ascii="Times New Roman" w:hAnsi="Times New Roman" w:cs="Times New Roman"/>
          <w:sz w:val="28"/>
          <w:szCs w:val="28"/>
        </w:rPr>
        <w:t>.</w:t>
      </w:r>
    </w:p>
    <w:p w:rsidR="00342687" w:rsidRPr="002639C9" w:rsidRDefault="00342687" w:rsidP="00E92B38">
      <w:pPr>
        <w:pStyle w:val="afd"/>
        <w:spacing w:line="240" w:lineRule="atLeast"/>
        <w:jc w:val="both"/>
        <w:rPr>
          <w:rFonts w:ascii="Times New Roman" w:hAnsi="Times New Roman" w:cs="Times New Roman"/>
          <w:sz w:val="28"/>
          <w:szCs w:val="28"/>
        </w:rPr>
      </w:pPr>
      <w:r w:rsidRPr="002639C9">
        <w:rPr>
          <w:rFonts w:ascii="Times New Roman" w:hAnsi="Times New Roman" w:cs="Times New Roman"/>
          <w:sz w:val="28"/>
          <w:szCs w:val="28"/>
        </w:rPr>
        <w:t xml:space="preserve"> </w:t>
      </w:r>
    </w:p>
    <w:p w:rsidR="00342687" w:rsidRDefault="00342687" w:rsidP="00E92B38">
      <w:pPr>
        <w:spacing w:after="0" w:line="240" w:lineRule="atLeast"/>
        <w:jc w:val="both"/>
        <w:rPr>
          <w:rFonts w:ascii="Times New Roman" w:hAnsi="Times New Roman" w:cs="Times New Roman"/>
          <w:sz w:val="28"/>
          <w:szCs w:val="28"/>
        </w:rPr>
      </w:pPr>
    </w:p>
    <w:p w:rsidR="00342687"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Глава района                                                                                      Н.И. Сорокин</w:t>
      </w:r>
    </w:p>
    <w:p w:rsidR="00342687" w:rsidRDefault="00342687" w:rsidP="00E92B38">
      <w:pPr>
        <w:spacing w:after="0" w:line="240" w:lineRule="atLeast"/>
        <w:jc w:val="both"/>
        <w:rPr>
          <w:rFonts w:ascii="Times New Roman" w:hAnsi="Times New Roman" w:cs="Times New Roman"/>
          <w:sz w:val="28"/>
          <w:szCs w:val="28"/>
        </w:rPr>
      </w:pPr>
    </w:p>
    <w:p w:rsidR="00080D96" w:rsidRDefault="00080D96" w:rsidP="00E92B38">
      <w:pPr>
        <w:spacing w:after="0" w:line="240" w:lineRule="atLeast"/>
        <w:jc w:val="both"/>
        <w:rPr>
          <w:rFonts w:ascii="Times New Roman" w:hAnsi="Times New Roman" w:cs="Times New Roman"/>
          <w:sz w:val="28"/>
          <w:szCs w:val="28"/>
        </w:rPr>
      </w:pPr>
    </w:p>
    <w:p w:rsidR="00080D96" w:rsidRDefault="00080D96" w:rsidP="00E92B38">
      <w:pPr>
        <w:spacing w:after="0" w:line="240" w:lineRule="atLeast"/>
        <w:jc w:val="both"/>
        <w:rPr>
          <w:rFonts w:ascii="Times New Roman" w:hAnsi="Times New Roman" w:cs="Times New Roman"/>
          <w:sz w:val="28"/>
          <w:szCs w:val="28"/>
        </w:rPr>
      </w:pPr>
    </w:p>
    <w:p w:rsidR="00342687" w:rsidRPr="002639C9" w:rsidRDefault="00342687" w:rsidP="00E92B38">
      <w:pPr>
        <w:spacing w:after="0" w:line="240" w:lineRule="atLeast"/>
        <w:jc w:val="both"/>
        <w:rPr>
          <w:rFonts w:ascii="Times New Roman" w:hAnsi="Times New Roman" w:cs="Times New Roman"/>
          <w:sz w:val="28"/>
          <w:szCs w:val="28"/>
        </w:rPr>
      </w:pPr>
      <w:r w:rsidRPr="002639C9">
        <w:rPr>
          <w:rFonts w:ascii="Times New Roman" w:hAnsi="Times New Roman" w:cs="Times New Roman"/>
          <w:sz w:val="28"/>
          <w:szCs w:val="28"/>
        </w:rPr>
        <w:t>Разослано: Ермошу А.В.,</w:t>
      </w:r>
      <w:r>
        <w:rPr>
          <w:rFonts w:ascii="Times New Roman" w:hAnsi="Times New Roman" w:cs="Times New Roman"/>
          <w:sz w:val="28"/>
          <w:szCs w:val="28"/>
        </w:rPr>
        <w:t xml:space="preserve"> Потапову А.А.,</w:t>
      </w:r>
      <w:r w:rsidRPr="002639C9">
        <w:rPr>
          <w:rFonts w:ascii="Times New Roman" w:hAnsi="Times New Roman" w:cs="Times New Roman"/>
          <w:sz w:val="28"/>
          <w:szCs w:val="28"/>
        </w:rPr>
        <w:t xml:space="preserve"> бухгалтерии, РАЙФО,  отделу экономики, </w:t>
      </w:r>
      <w:r>
        <w:rPr>
          <w:rFonts w:ascii="Times New Roman" w:hAnsi="Times New Roman" w:cs="Times New Roman"/>
          <w:sz w:val="28"/>
          <w:szCs w:val="28"/>
        </w:rPr>
        <w:t xml:space="preserve"> КСО, </w:t>
      </w:r>
      <w:r w:rsidRPr="002639C9">
        <w:rPr>
          <w:rFonts w:ascii="Times New Roman" w:hAnsi="Times New Roman" w:cs="Times New Roman"/>
          <w:sz w:val="28"/>
          <w:szCs w:val="28"/>
        </w:rPr>
        <w:t>МБУ «МФЦ Переволоцкого района»,  прокурору.</w:t>
      </w:r>
    </w:p>
    <w:p w:rsidR="00D413B5" w:rsidRDefault="00D413B5" w:rsidP="00E92B38">
      <w:pPr>
        <w:spacing w:after="0" w:line="240" w:lineRule="atLeast"/>
        <w:ind w:firstLine="6521"/>
        <w:rPr>
          <w:rFonts w:ascii="Times New Roman" w:hAnsi="Times New Roman" w:cs="Times New Roman"/>
          <w:sz w:val="28"/>
          <w:szCs w:val="28"/>
        </w:rPr>
      </w:pPr>
    </w:p>
    <w:p w:rsidR="000C5F60" w:rsidRDefault="000C5F60" w:rsidP="00E92B38">
      <w:pPr>
        <w:spacing w:after="0" w:line="240" w:lineRule="atLeast"/>
        <w:ind w:firstLine="6521"/>
        <w:rPr>
          <w:rFonts w:ascii="Times New Roman" w:hAnsi="Times New Roman" w:cs="Times New Roman"/>
          <w:sz w:val="28"/>
          <w:szCs w:val="28"/>
        </w:rPr>
      </w:pPr>
    </w:p>
    <w:p w:rsidR="000C5F60" w:rsidRDefault="000C5F60" w:rsidP="00E92B38">
      <w:pPr>
        <w:spacing w:after="0" w:line="240" w:lineRule="atLeast"/>
        <w:ind w:firstLine="6521"/>
        <w:rPr>
          <w:rFonts w:ascii="Times New Roman" w:hAnsi="Times New Roman" w:cs="Times New Roman"/>
          <w:sz w:val="28"/>
          <w:szCs w:val="28"/>
        </w:rPr>
      </w:pPr>
    </w:p>
    <w:p w:rsidR="000C5F60" w:rsidRDefault="000C5F60" w:rsidP="00E92B38">
      <w:pPr>
        <w:spacing w:after="0" w:line="240" w:lineRule="atLeast"/>
        <w:ind w:firstLine="6521"/>
        <w:rPr>
          <w:rFonts w:ascii="Times New Roman" w:hAnsi="Times New Roman" w:cs="Times New Roman"/>
          <w:sz w:val="28"/>
          <w:szCs w:val="28"/>
        </w:rPr>
      </w:pPr>
    </w:p>
    <w:p w:rsidR="00342687" w:rsidRPr="000C5F60" w:rsidRDefault="00342687" w:rsidP="00E92B38">
      <w:pPr>
        <w:spacing w:after="0" w:line="240" w:lineRule="atLeast"/>
        <w:ind w:firstLine="6521"/>
        <w:rPr>
          <w:rFonts w:ascii="Times New Roman" w:hAnsi="Times New Roman" w:cs="Times New Roman"/>
          <w:sz w:val="24"/>
          <w:szCs w:val="24"/>
        </w:rPr>
      </w:pPr>
      <w:r w:rsidRPr="000C5F60">
        <w:rPr>
          <w:rFonts w:ascii="Times New Roman" w:hAnsi="Times New Roman" w:cs="Times New Roman"/>
          <w:sz w:val="24"/>
          <w:szCs w:val="24"/>
        </w:rPr>
        <w:t>Приложение</w:t>
      </w:r>
    </w:p>
    <w:p w:rsidR="00342687" w:rsidRPr="000C5F60" w:rsidRDefault="00342687" w:rsidP="00E92B38">
      <w:pPr>
        <w:spacing w:after="0" w:line="240" w:lineRule="atLeast"/>
        <w:ind w:firstLine="6521"/>
        <w:rPr>
          <w:rFonts w:ascii="Times New Roman" w:hAnsi="Times New Roman" w:cs="Times New Roman"/>
          <w:sz w:val="24"/>
          <w:szCs w:val="24"/>
        </w:rPr>
      </w:pPr>
      <w:r w:rsidRPr="000C5F60">
        <w:rPr>
          <w:rFonts w:ascii="Times New Roman" w:hAnsi="Times New Roman" w:cs="Times New Roman"/>
          <w:sz w:val="24"/>
          <w:szCs w:val="24"/>
        </w:rPr>
        <w:t>к постановлению</w:t>
      </w:r>
    </w:p>
    <w:p w:rsidR="00342687" w:rsidRPr="000C5F60" w:rsidRDefault="00342687" w:rsidP="00E92B38">
      <w:pPr>
        <w:spacing w:after="0" w:line="240" w:lineRule="atLeast"/>
        <w:ind w:firstLine="6521"/>
        <w:rPr>
          <w:rFonts w:ascii="Times New Roman" w:hAnsi="Times New Roman" w:cs="Times New Roman"/>
          <w:sz w:val="24"/>
          <w:szCs w:val="24"/>
        </w:rPr>
      </w:pPr>
      <w:r w:rsidRPr="000C5F60">
        <w:rPr>
          <w:rFonts w:ascii="Times New Roman" w:hAnsi="Times New Roman" w:cs="Times New Roman"/>
          <w:sz w:val="24"/>
          <w:szCs w:val="24"/>
        </w:rPr>
        <w:t xml:space="preserve">администрации района </w:t>
      </w:r>
    </w:p>
    <w:p w:rsidR="00342687" w:rsidRPr="000C5F60" w:rsidRDefault="00342687" w:rsidP="00E92B38">
      <w:pPr>
        <w:spacing w:after="0" w:line="240" w:lineRule="atLeast"/>
        <w:ind w:firstLine="6521"/>
        <w:rPr>
          <w:rFonts w:ascii="Times New Roman" w:hAnsi="Times New Roman" w:cs="Times New Roman"/>
          <w:sz w:val="24"/>
          <w:szCs w:val="24"/>
        </w:rPr>
      </w:pPr>
      <w:r w:rsidRPr="000C5F60">
        <w:rPr>
          <w:rFonts w:ascii="Times New Roman" w:hAnsi="Times New Roman" w:cs="Times New Roman"/>
          <w:sz w:val="24"/>
          <w:szCs w:val="24"/>
        </w:rPr>
        <w:t xml:space="preserve">от </w:t>
      </w:r>
      <w:r w:rsidR="0066227D">
        <w:rPr>
          <w:rFonts w:ascii="Times New Roman" w:hAnsi="Times New Roman" w:cs="Times New Roman"/>
          <w:sz w:val="24"/>
          <w:szCs w:val="24"/>
        </w:rPr>
        <w:t xml:space="preserve"> 24.01.2019</w:t>
      </w:r>
      <w:r w:rsidRPr="000C5F60">
        <w:rPr>
          <w:rFonts w:ascii="Times New Roman" w:hAnsi="Times New Roman" w:cs="Times New Roman"/>
          <w:sz w:val="24"/>
          <w:szCs w:val="24"/>
        </w:rPr>
        <w:t xml:space="preserve">  № </w:t>
      </w:r>
      <w:r w:rsidR="0066227D">
        <w:rPr>
          <w:rFonts w:ascii="Times New Roman" w:hAnsi="Times New Roman" w:cs="Times New Roman"/>
          <w:sz w:val="24"/>
          <w:szCs w:val="24"/>
        </w:rPr>
        <w:t>35-п</w:t>
      </w:r>
    </w:p>
    <w:p w:rsidR="00342687" w:rsidRPr="000C5F60" w:rsidRDefault="00342687" w:rsidP="00E92B38">
      <w:pPr>
        <w:spacing w:after="0" w:line="240" w:lineRule="atLeast"/>
        <w:ind w:firstLine="5954"/>
        <w:rPr>
          <w:rFonts w:ascii="Times New Roman" w:hAnsi="Times New Roman" w:cs="Times New Roman"/>
          <w:sz w:val="24"/>
          <w:szCs w:val="24"/>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ind w:firstLine="5954"/>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w:t>
      </w:r>
    </w:p>
    <w:p w:rsidR="00342687" w:rsidRDefault="00342687" w:rsidP="00E92B38">
      <w:pPr>
        <w:spacing w:after="0" w:line="240" w:lineRule="atLeast"/>
        <w:jc w:val="center"/>
        <w:rPr>
          <w:rFonts w:ascii="Times New Roman" w:hAnsi="Times New Roman" w:cs="Times New Roman"/>
          <w:b/>
          <w:bCs/>
          <w:sz w:val="28"/>
          <w:szCs w:val="28"/>
        </w:rPr>
      </w:pPr>
      <w:r w:rsidRPr="0091183E">
        <w:rPr>
          <w:rFonts w:ascii="Times New Roman" w:hAnsi="Times New Roman" w:cs="Times New Roman"/>
          <w:b/>
          <w:bCs/>
          <w:sz w:val="28"/>
          <w:szCs w:val="28"/>
        </w:rPr>
        <w:t xml:space="preserve"> «Экономическое развитие </w:t>
      </w:r>
      <w:r>
        <w:rPr>
          <w:rFonts w:ascii="Times New Roman" w:hAnsi="Times New Roman" w:cs="Times New Roman"/>
          <w:b/>
          <w:bCs/>
          <w:sz w:val="28"/>
          <w:szCs w:val="28"/>
        </w:rPr>
        <w:t xml:space="preserve"> Переволоцкого района </w:t>
      </w:r>
      <w:r w:rsidRPr="0091183E">
        <w:rPr>
          <w:rFonts w:ascii="Times New Roman" w:hAnsi="Times New Roman" w:cs="Times New Roman"/>
          <w:b/>
          <w:bCs/>
          <w:sz w:val="28"/>
          <w:szCs w:val="28"/>
        </w:rPr>
        <w:t>Оренбургской области» на 201</w:t>
      </w:r>
      <w:r w:rsidR="00931818">
        <w:rPr>
          <w:rFonts w:ascii="Times New Roman" w:hAnsi="Times New Roman" w:cs="Times New Roman"/>
          <w:b/>
          <w:bCs/>
          <w:sz w:val="28"/>
          <w:szCs w:val="28"/>
        </w:rPr>
        <w:t>9</w:t>
      </w:r>
      <w:r w:rsidRPr="0091183E">
        <w:rPr>
          <w:rFonts w:ascii="Times New Roman" w:hAnsi="Times New Roman" w:cs="Times New Roman"/>
          <w:b/>
          <w:bCs/>
          <w:sz w:val="28"/>
          <w:szCs w:val="28"/>
        </w:rPr>
        <w:t>- 202</w:t>
      </w:r>
      <w:r w:rsidR="00931818">
        <w:rPr>
          <w:rFonts w:ascii="Times New Roman" w:hAnsi="Times New Roman" w:cs="Times New Roman"/>
          <w:b/>
          <w:bCs/>
          <w:sz w:val="28"/>
          <w:szCs w:val="28"/>
        </w:rPr>
        <w:t>4</w:t>
      </w:r>
      <w:r w:rsidRPr="0091183E">
        <w:rPr>
          <w:rFonts w:ascii="Times New Roman" w:hAnsi="Times New Roman" w:cs="Times New Roman"/>
          <w:b/>
          <w:bCs/>
          <w:sz w:val="28"/>
          <w:szCs w:val="28"/>
        </w:rPr>
        <w:t xml:space="preserve"> год</w:t>
      </w:r>
      <w:r>
        <w:rPr>
          <w:rFonts w:ascii="Times New Roman" w:hAnsi="Times New Roman" w:cs="Times New Roman"/>
          <w:b/>
          <w:bCs/>
          <w:sz w:val="28"/>
          <w:szCs w:val="28"/>
        </w:rPr>
        <w:t>ы</w:t>
      </w: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080D96" w:rsidRDefault="00080D96" w:rsidP="00E92B38">
      <w:pPr>
        <w:spacing w:after="0" w:line="240" w:lineRule="atLeast"/>
        <w:jc w:val="center"/>
        <w:rPr>
          <w:rFonts w:ascii="Times New Roman" w:hAnsi="Times New Roman" w:cs="Times New Roman"/>
          <w:b/>
          <w:bCs/>
          <w:sz w:val="28"/>
          <w:szCs w:val="28"/>
        </w:rPr>
      </w:pPr>
    </w:p>
    <w:p w:rsidR="00080D96" w:rsidRDefault="00080D96"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p>
    <w:p w:rsidR="000C5F60" w:rsidRDefault="000C5F60" w:rsidP="00E92B38">
      <w:pPr>
        <w:spacing w:after="0" w:line="240" w:lineRule="atLeast"/>
        <w:jc w:val="center"/>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lastRenderedPageBreak/>
        <w:t>Паспорт</w:t>
      </w:r>
    </w:p>
    <w:p w:rsidR="00342687"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342687" w:rsidRPr="0091183E" w:rsidRDefault="00342687" w:rsidP="00E92B38">
      <w:pPr>
        <w:spacing w:after="0" w:line="240" w:lineRule="atLeast"/>
        <w:jc w:val="center"/>
        <w:rPr>
          <w:rFonts w:ascii="Times New Roman" w:hAnsi="Times New Roman" w:cs="Times New Roman"/>
          <w:sz w:val="28"/>
          <w:szCs w:val="28"/>
        </w:rPr>
      </w:pPr>
      <w:r w:rsidRPr="0091183E">
        <w:rPr>
          <w:rFonts w:ascii="Times New Roman" w:hAnsi="Times New Roman" w:cs="Times New Roman"/>
          <w:sz w:val="28"/>
          <w:szCs w:val="28"/>
        </w:rPr>
        <w:t>«Экономическое развитие</w:t>
      </w:r>
      <w:r>
        <w:rPr>
          <w:rFonts w:ascii="Times New Roman" w:hAnsi="Times New Roman" w:cs="Times New Roman"/>
          <w:sz w:val="28"/>
          <w:szCs w:val="28"/>
        </w:rPr>
        <w:t xml:space="preserve"> Переволоцкого района</w:t>
      </w:r>
      <w:r w:rsidRPr="0091183E">
        <w:rPr>
          <w:rFonts w:ascii="Times New Roman" w:hAnsi="Times New Roman" w:cs="Times New Roman"/>
          <w:sz w:val="28"/>
          <w:szCs w:val="28"/>
        </w:rPr>
        <w:t xml:space="preserve"> Оренбургской области» </w:t>
      </w:r>
    </w:p>
    <w:p w:rsidR="00342687" w:rsidRDefault="00342687" w:rsidP="00E92B38">
      <w:pPr>
        <w:spacing w:after="0" w:line="240" w:lineRule="atLeast"/>
        <w:jc w:val="center"/>
        <w:rPr>
          <w:rFonts w:ascii="Times New Roman" w:hAnsi="Times New Roman" w:cs="Times New Roman"/>
          <w:sz w:val="28"/>
          <w:szCs w:val="28"/>
        </w:rPr>
      </w:pPr>
      <w:r w:rsidRPr="0091183E">
        <w:rPr>
          <w:rFonts w:ascii="Times New Roman" w:hAnsi="Times New Roman" w:cs="Times New Roman"/>
          <w:sz w:val="28"/>
          <w:szCs w:val="28"/>
        </w:rPr>
        <w:t>на 201</w:t>
      </w:r>
      <w:r w:rsidR="00987B6B">
        <w:rPr>
          <w:rFonts w:ascii="Times New Roman" w:hAnsi="Times New Roman" w:cs="Times New Roman"/>
          <w:sz w:val="28"/>
          <w:szCs w:val="28"/>
        </w:rPr>
        <w:t>9</w:t>
      </w:r>
      <w:r w:rsidRPr="0091183E">
        <w:rPr>
          <w:rFonts w:ascii="Times New Roman" w:hAnsi="Times New Roman" w:cs="Times New Roman"/>
          <w:sz w:val="28"/>
          <w:szCs w:val="28"/>
        </w:rPr>
        <w:t>- 202</w:t>
      </w:r>
      <w:r w:rsidR="00987B6B">
        <w:rPr>
          <w:rFonts w:ascii="Times New Roman" w:hAnsi="Times New Roman" w:cs="Times New Roman"/>
          <w:sz w:val="28"/>
          <w:szCs w:val="28"/>
        </w:rPr>
        <w:t>4</w:t>
      </w:r>
      <w:r w:rsidRPr="0091183E">
        <w:rPr>
          <w:rFonts w:ascii="Times New Roman" w:hAnsi="Times New Roman" w:cs="Times New Roman"/>
          <w:sz w:val="28"/>
          <w:szCs w:val="28"/>
        </w:rPr>
        <w:t xml:space="preserve"> год</w:t>
      </w:r>
      <w:r>
        <w:rPr>
          <w:rFonts w:ascii="Times New Roman" w:hAnsi="Times New Roman" w:cs="Times New Roman"/>
          <w:sz w:val="28"/>
          <w:szCs w:val="28"/>
        </w:rPr>
        <w:t xml:space="preserve">ы </w:t>
      </w:r>
    </w:p>
    <w:p w:rsidR="00342687"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(далее -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7"/>
        <w:gridCol w:w="6154"/>
      </w:tblGrid>
      <w:tr w:rsidR="00342687" w:rsidRPr="00943E78" w:rsidTr="00ED43B6">
        <w:tc>
          <w:tcPr>
            <w:tcW w:w="3510"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П</w:t>
            </w:r>
            <w:r w:rsidRPr="00943E78">
              <w:rPr>
                <w:rFonts w:ascii="Times New Roman" w:hAnsi="Times New Roman" w:cs="Times New Roman"/>
                <w:sz w:val="28"/>
                <w:szCs w:val="28"/>
              </w:rPr>
              <w:t>рограммы</w:t>
            </w:r>
          </w:p>
        </w:tc>
        <w:tc>
          <w:tcPr>
            <w:tcW w:w="6379"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 экономического анализа и прогнозирования администрации Переволоцкого района</w:t>
            </w:r>
          </w:p>
        </w:tc>
      </w:tr>
      <w:tr w:rsidR="00342687" w:rsidRPr="00943E78" w:rsidTr="00ED43B6">
        <w:tc>
          <w:tcPr>
            <w:tcW w:w="3510"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Соисполнители </w:t>
            </w:r>
            <w:r>
              <w:rPr>
                <w:rFonts w:ascii="Times New Roman" w:hAnsi="Times New Roman" w:cs="Times New Roman"/>
                <w:sz w:val="28"/>
                <w:szCs w:val="28"/>
              </w:rPr>
              <w:t>П</w:t>
            </w:r>
            <w:r w:rsidRPr="00943E78">
              <w:rPr>
                <w:rFonts w:ascii="Times New Roman" w:hAnsi="Times New Roman" w:cs="Times New Roman"/>
                <w:sz w:val="28"/>
                <w:szCs w:val="28"/>
              </w:rPr>
              <w:t>рограммы</w:t>
            </w:r>
          </w:p>
        </w:tc>
        <w:tc>
          <w:tcPr>
            <w:tcW w:w="6379" w:type="dxa"/>
          </w:tcPr>
          <w:p w:rsidR="00342687" w:rsidRPr="00396DDE" w:rsidRDefault="00342687" w:rsidP="00E92B38">
            <w:pPr>
              <w:spacing w:after="0" w:line="240" w:lineRule="atLeast"/>
              <w:jc w:val="both"/>
              <w:rPr>
                <w:rFonts w:ascii="Times New Roman" w:hAnsi="Times New Roman" w:cs="Times New Roman"/>
                <w:sz w:val="28"/>
                <w:szCs w:val="28"/>
              </w:rPr>
            </w:pPr>
          </w:p>
        </w:tc>
      </w:tr>
      <w:tr w:rsidR="00342687" w:rsidRPr="00943E78" w:rsidTr="00ED43B6">
        <w:tc>
          <w:tcPr>
            <w:tcW w:w="3510" w:type="dxa"/>
          </w:tcPr>
          <w:p w:rsidR="00342687" w:rsidRPr="009D581E"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Участники Программы </w:t>
            </w:r>
          </w:p>
        </w:tc>
        <w:tc>
          <w:tcPr>
            <w:tcW w:w="6379" w:type="dxa"/>
          </w:tcPr>
          <w:p w:rsidR="006157BC" w:rsidRPr="007D13FD" w:rsidRDefault="006157BC" w:rsidP="00E92B38">
            <w:pPr>
              <w:spacing w:after="0" w:line="240" w:lineRule="atLeast"/>
              <w:jc w:val="both"/>
              <w:rPr>
                <w:rFonts w:ascii="Times New Roman" w:hAnsi="Times New Roman" w:cs="Times New Roman"/>
                <w:sz w:val="28"/>
                <w:szCs w:val="28"/>
              </w:rPr>
            </w:pPr>
            <w:r w:rsidRPr="007D13FD">
              <w:rPr>
                <w:rFonts w:ascii="Times New Roman" w:hAnsi="Times New Roman" w:cs="Times New Roman"/>
                <w:sz w:val="28"/>
                <w:szCs w:val="28"/>
              </w:rPr>
              <w:t>МБУ «МФЦ Переволоцкого района»;</w:t>
            </w:r>
          </w:p>
          <w:p w:rsidR="00A028A8" w:rsidRPr="006157BC" w:rsidRDefault="00A028A8" w:rsidP="00E92B38">
            <w:pPr>
              <w:spacing w:after="0" w:line="240" w:lineRule="atLeast"/>
              <w:jc w:val="both"/>
              <w:rPr>
                <w:rFonts w:ascii="Times New Roman" w:hAnsi="Times New Roman" w:cs="Times New Roman"/>
                <w:sz w:val="28"/>
                <w:szCs w:val="28"/>
              </w:rPr>
            </w:pPr>
            <w:r w:rsidRPr="006157BC">
              <w:rPr>
                <w:rFonts w:ascii="Times New Roman" w:hAnsi="Times New Roman" w:cs="Times New Roman"/>
                <w:sz w:val="28"/>
                <w:szCs w:val="28"/>
              </w:rPr>
              <w:t>Отдел образования администрации района;</w:t>
            </w:r>
          </w:p>
          <w:p w:rsidR="00A028A8" w:rsidRPr="006157BC" w:rsidRDefault="00A028A8" w:rsidP="00E92B38">
            <w:pPr>
              <w:spacing w:after="0" w:line="240" w:lineRule="atLeast"/>
              <w:jc w:val="both"/>
              <w:rPr>
                <w:rFonts w:ascii="Times New Roman" w:hAnsi="Times New Roman" w:cs="Times New Roman"/>
                <w:sz w:val="28"/>
                <w:szCs w:val="28"/>
              </w:rPr>
            </w:pPr>
            <w:r w:rsidRPr="006157BC">
              <w:rPr>
                <w:rFonts w:ascii="Times New Roman" w:hAnsi="Times New Roman" w:cs="Times New Roman"/>
                <w:sz w:val="28"/>
                <w:szCs w:val="28"/>
              </w:rPr>
              <w:t>Отдел культуры</w:t>
            </w:r>
            <w:r w:rsidR="00745AC3">
              <w:rPr>
                <w:rFonts w:ascii="Times New Roman" w:hAnsi="Times New Roman" w:cs="Times New Roman"/>
                <w:sz w:val="28"/>
                <w:szCs w:val="28"/>
              </w:rPr>
              <w:t xml:space="preserve"> администрации района</w:t>
            </w:r>
            <w:r w:rsidRPr="006157BC">
              <w:rPr>
                <w:rFonts w:ascii="Times New Roman" w:hAnsi="Times New Roman" w:cs="Times New Roman"/>
                <w:sz w:val="28"/>
                <w:szCs w:val="28"/>
              </w:rPr>
              <w:t>;</w:t>
            </w:r>
          </w:p>
          <w:p w:rsidR="00A028A8" w:rsidRPr="006157BC" w:rsidRDefault="00A028A8" w:rsidP="00E92B38">
            <w:pPr>
              <w:spacing w:after="0" w:line="240" w:lineRule="atLeast"/>
              <w:jc w:val="both"/>
              <w:rPr>
                <w:rFonts w:ascii="Times New Roman" w:hAnsi="Times New Roman" w:cs="Times New Roman"/>
                <w:sz w:val="28"/>
                <w:szCs w:val="28"/>
              </w:rPr>
            </w:pPr>
            <w:r w:rsidRPr="006157BC">
              <w:rPr>
                <w:rFonts w:ascii="Times New Roman" w:hAnsi="Times New Roman" w:cs="Times New Roman"/>
                <w:sz w:val="28"/>
                <w:szCs w:val="28"/>
              </w:rPr>
              <w:t>КУ «Отдел ОДОМСУ»;</w:t>
            </w:r>
          </w:p>
          <w:p w:rsidR="00342687" w:rsidRPr="009D581E" w:rsidRDefault="00A028A8" w:rsidP="00E92B38">
            <w:pPr>
              <w:spacing w:after="0" w:line="240" w:lineRule="atLeast"/>
              <w:jc w:val="both"/>
              <w:rPr>
                <w:rFonts w:ascii="Times New Roman" w:hAnsi="Times New Roman" w:cs="Times New Roman"/>
                <w:sz w:val="28"/>
                <w:szCs w:val="28"/>
              </w:rPr>
            </w:pPr>
            <w:r w:rsidRPr="006157BC">
              <w:rPr>
                <w:rFonts w:ascii="Times New Roman" w:hAnsi="Times New Roman" w:cs="Times New Roman"/>
                <w:sz w:val="28"/>
                <w:szCs w:val="28"/>
              </w:rPr>
              <w:t>МБУ «КФКиС</w:t>
            </w:r>
            <w:r w:rsidR="006157BC">
              <w:rPr>
                <w:rFonts w:ascii="Times New Roman" w:hAnsi="Times New Roman" w:cs="Times New Roman"/>
                <w:sz w:val="28"/>
                <w:szCs w:val="28"/>
              </w:rPr>
              <w:t>»</w:t>
            </w:r>
          </w:p>
        </w:tc>
      </w:tr>
      <w:tr w:rsidR="00080D96" w:rsidRPr="00943E78" w:rsidTr="00ED43B6">
        <w:tc>
          <w:tcPr>
            <w:tcW w:w="3510" w:type="dxa"/>
          </w:tcPr>
          <w:p w:rsidR="00080D96" w:rsidRDefault="00080D96"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Приоритетные проекты реализуемые в рамках Программы</w:t>
            </w:r>
          </w:p>
        </w:tc>
        <w:tc>
          <w:tcPr>
            <w:tcW w:w="6379" w:type="dxa"/>
          </w:tcPr>
          <w:p w:rsidR="00080D96" w:rsidRDefault="00080D96" w:rsidP="00E92B38">
            <w:pPr>
              <w:spacing w:after="0" w:line="240" w:lineRule="atLeast"/>
              <w:jc w:val="both"/>
              <w:rPr>
                <w:rFonts w:ascii="Times New Roman" w:hAnsi="Times New Roman" w:cs="Times New Roman"/>
                <w:sz w:val="28"/>
                <w:szCs w:val="28"/>
              </w:rPr>
            </w:pPr>
          </w:p>
          <w:p w:rsidR="002A5DD3" w:rsidRDefault="002A5DD3" w:rsidP="00E92B38">
            <w:pPr>
              <w:spacing w:after="0" w:line="240" w:lineRule="atLeast"/>
              <w:jc w:val="both"/>
              <w:rPr>
                <w:rFonts w:ascii="Times New Roman" w:hAnsi="Times New Roman" w:cs="Times New Roman"/>
                <w:sz w:val="28"/>
                <w:szCs w:val="28"/>
              </w:rPr>
            </w:pPr>
          </w:p>
        </w:tc>
      </w:tr>
      <w:tr w:rsidR="00342687" w:rsidRPr="00943E78" w:rsidTr="00ED43B6">
        <w:tc>
          <w:tcPr>
            <w:tcW w:w="3510"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Подпрограммы </w:t>
            </w:r>
            <w:r>
              <w:rPr>
                <w:rFonts w:ascii="Times New Roman" w:hAnsi="Times New Roman" w:cs="Times New Roman"/>
                <w:sz w:val="28"/>
                <w:szCs w:val="28"/>
              </w:rPr>
              <w:t>П</w:t>
            </w:r>
            <w:r w:rsidRPr="00943E78">
              <w:rPr>
                <w:rFonts w:ascii="Times New Roman" w:hAnsi="Times New Roman" w:cs="Times New Roman"/>
                <w:sz w:val="28"/>
                <w:szCs w:val="28"/>
              </w:rPr>
              <w:t>рограммы</w:t>
            </w:r>
          </w:p>
        </w:tc>
        <w:tc>
          <w:tcPr>
            <w:tcW w:w="6379"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1.«</w:t>
            </w:r>
            <w:r>
              <w:rPr>
                <w:rFonts w:ascii="Times New Roman" w:hAnsi="Times New Roman" w:cs="Times New Roman"/>
                <w:sz w:val="28"/>
                <w:szCs w:val="28"/>
              </w:rPr>
              <w:t>Снижение административных барьеров, оптимизация и повышение качества предоставления государ</w:t>
            </w:r>
            <w:r w:rsidR="00A028A8">
              <w:rPr>
                <w:rFonts w:ascii="Times New Roman" w:hAnsi="Times New Roman" w:cs="Times New Roman"/>
                <w:sz w:val="28"/>
                <w:szCs w:val="28"/>
              </w:rPr>
              <w:t>ственных и муниципальных услуг» на 2019-2024 годы</w:t>
            </w:r>
            <w:r>
              <w:rPr>
                <w:rFonts w:ascii="Times New Roman" w:hAnsi="Times New Roman" w:cs="Times New Roman"/>
                <w:sz w:val="28"/>
                <w:szCs w:val="28"/>
              </w:rPr>
              <w:t>;</w:t>
            </w:r>
          </w:p>
          <w:p w:rsidR="00342687" w:rsidRPr="00943E78" w:rsidRDefault="00342687" w:rsidP="00E92B38">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43E78">
              <w:rPr>
                <w:rFonts w:ascii="Times New Roman" w:hAnsi="Times New Roman" w:cs="Times New Roman"/>
                <w:color w:val="000000"/>
                <w:sz w:val="28"/>
                <w:szCs w:val="28"/>
              </w:rPr>
              <w:t>«</w:t>
            </w:r>
            <w:r w:rsidR="00A028A8">
              <w:rPr>
                <w:rFonts w:ascii="Times New Roman" w:hAnsi="Times New Roman" w:cs="Times New Roman"/>
                <w:color w:val="000000"/>
                <w:sz w:val="28"/>
                <w:szCs w:val="28"/>
              </w:rPr>
              <w:t xml:space="preserve">Поддержка </w:t>
            </w:r>
            <w:r w:rsidRPr="00943E78">
              <w:rPr>
                <w:rFonts w:ascii="Times New Roman" w:hAnsi="Times New Roman" w:cs="Times New Roman"/>
                <w:color w:val="000000"/>
                <w:sz w:val="28"/>
                <w:szCs w:val="28"/>
              </w:rPr>
              <w:t>малого и среднего предпринимательства</w:t>
            </w:r>
            <w:r>
              <w:rPr>
                <w:rFonts w:ascii="Times New Roman" w:hAnsi="Times New Roman" w:cs="Times New Roman"/>
                <w:color w:val="000000"/>
                <w:sz w:val="28"/>
                <w:szCs w:val="28"/>
              </w:rPr>
              <w:t xml:space="preserve"> </w:t>
            </w:r>
            <w:r w:rsidR="006157BC">
              <w:rPr>
                <w:rFonts w:ascii="Times New Roman" w:hAnsi="Times New Roman" w:cs="Times New Roman"/>
                <w:color w:val="000000"/>
                <w:sz w:val="28"/>
                <w:szCs w:val="28"/>
              </w:rPr>
              <w:t>и формирование благоприятного инвестиционного климата в</w:t>
            </w:r>
            <w:r>
              <w:rPr>
                <w:rFonts w:ascii="Times New Roman" w:hAnsi="Times New Roman" w:cs="Times New Roman"/>
                <w:color w:val="000000"/>
                <w:sz w:val="28"/>
                <w:szCs w:val="28"/>
              </w:rPr>
              <w:t xml:space="preserve"> Переволоцком районе Оренбургской области»</w:t>
            </w:r>
            <w:r w:rsidR="00A028A8">
              <w:rPr>
                <w:rFonts w:ascii="Times New Roman" w:hAnsi="Times New Roman" w:cs="Times New Roman"/>
                <w:sz w:val="28"/>
                <w:szCs w:val="28"/>
              </w:rPr>
              <w:t xml:space="preserve"> на 2019-2024 годы</w:t>
            </w:r>
            <w:r>
              <w:rPr>
                <w:rFonts w:ascii="Times New Roman" w:hAnsi="Times New Roman" w:cs="Times New Roman"/>
                <w:color w:val="000000"/>
                <w:sz w:val="28"/>
                <w:szCs w:val="28"/>
              </w:rPr>
              <w:t>;</w:t>
            </w:r>
          </w:p>
          <w:p w:rsidR="00342687" w:rsidRDefault="00342687" w:rsidP="00E92B38">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43E78">
              <w:rPr>
                <w:rFonts w:ascii="Times New Roman" w:hAnsi="Times New Roman" w:cs="Times New Roman"/>
                <w:color w:val="000000"/>
                <w:sz w:val="28"/>
                <w:szCs w:val="28"/>
              </w:rPr>
              <w:t xml:space="preserve">. «Развитие торговли в </w:t>
            </w:r>
            <w:r>
              <w:rPr>
                <w:rFonts w:ascii="Times New Roman" w:hAnsi="Times New Roman" w:cs="Times New Roman"/>
                <w:color w:val="000000"/>
                <w:sz w:val="28"/>
                <w:szCs w:val="28"/>
              </w:rPr>
              <w:t>Переволоцком районе Оренбургской области</w:t>
            </w:r>
            <w:r w:rsidRPr="00943E78">
              <w:rPr>
                <w:rFonts w:ascii="Times New Roman" w:hAnsi="Times New Roman" w:cs="Times New Roman"/>
                <w:color w:val="000000"/>
                <w:sz w:val="28"/>
                <w:szCs w:val="28"/>
              </w:rPr>
              <w:t>»</w:t>
            </w:r>
            <w:r w:rsidR="00A028A8">
              <w:rPr>
                <w:rFonts w:ascii="Times New Roman" w:hAnsi="Times New Roman" w:cs="Times New Roman"/>
                <w:sz w:val="28"/>
                <w:szCs w:val="28"/>
              </w:rPr>
              <w:t xml:space="preserve"> на 2019-2024 годы</w:t>
            </w:r>
            <w:r>
              <w:rPr>
                <w:rFonts w:ascii="Times New Roman" w:hAnsi="Times New Roman" w:cs="Times New Roman"/>
                <w:color w:val="000000"/>
                <w:sz w:val="28"/>
                <w:szCs w:val="28"/>
              </w:rPr>
              <w:t>;</w:t>
            </w:r>
          </w:p>
          <w:p w:rsidR="00342687" w:rsidRDefault="00342687" w:rsidP="00E92B38">
            <w:pPr>
              <w:spacing w:after="0" w:line="240" w:lineRule="atLeast"/>
              <w:jc w:val="both"/>
              <w:rPr>
                <w:rFonts w:ascii="Times New Roman" w:hAnsi="Times New Roman" w:cs="Times New Roman"/>
                <w:sz w:val="28"/>
                <w:szCs w:val="28"/>
              </w:rPr>
            </w:pPr>
            <w:r w:rsidRPr="00A52E35">
              <w:rPr>
                <w:rFonts w:ascii="Times New Roman" w:hAnsi="Times New Roman" w:cs="Times New Roman"/>
                <w:color w:val="000000"/>
                <w:sz w:val="28"/>
                <w:szCs w:val="28"/>
              </w:rPr>
              <w:t xml:space="preserve">4. </w:t>
            </w:r>
            <w:r w:rsidRPr="00A52E35">
              <w:rPr>
                <w:rFonts w:ascii="Times New Roman" w:hAnsi="Times New Roman" w:cs="Times New Roman"/>
                <w:sz w:val="28"/>
                <w:szCs w:val="28"/>
              </w:rPr>
              <w:t>«Обеспечение доступности услуг общественного пассажирского автомобильного транспорта в Переволоцком районе Оренбургской области»</w:t>
            </w:r>
            <w:r w:rsidR="00A028A8">
              <w:rPr>
                <w:rFonts w:ascii="Times New Roman" w:hAnsi="Times New Roman" w:cs="Times New Roman"/>
                <w:sz w:val="28"/>
                <w:szCs w:val="28"/>
              </w:rPr>
              <w:t xml:space="preserve"> на 2019-2024 годы</w:t>
            </w:r>
            <w:r w:rsidRPr="00A52E35">
              <w:rPr>
                <w:rFonts w:ascii="Times New Roman" w:hAnsi="Times New Roman" w:cs="Times New Roman"/>
                <w:sz w:val="28"/>
                <w:szCs w:val="28"/>
              </w:rPr>
              <w:t xml:space="preserve">; </w:t>
            </w:r>
          </w:p>
          <w:p w:rsidR="002A5DD3" w:rsidRDefault="00342687" w:rsidP="00E92B38">
            <w:pPr>
              <w:spacing w:after="0" w:line="240" w:lineRule="atLeast"/>
              <w:jc w:val="both"/>
              <w:rPr>
                <w:rFonts w:ascii="Times New Roman" w:hAnsi="Times New Roman" w:cs="Times New Roman"/>
                <w:sz w:val="28"/>
                <w:szCs w:val="28"/>
              </w:rPr>
            </w:pPr>
            <w:r w:rsidRPr="00A52E35">
              <w:rPr>
                <w:rFonts w:ascii="Times New Roman" w:hAnsi="Times New Roman" w:cs="Times New Roman"/>
                <w:sz w:val="28"/>
                <w:szCs w:val="28"/>
              </w:rPr>
              <w:t>5.</w:t>
            </w:r>
            <w:r>
              <w:rPr>
                <w:rFonts w:ascii="Times New Roman" w:hAnsi="Times New Roman" w:cs="Times New Roman"/>
                <w:sz w:val="28"/>
                <w:szCs w:val="28"/>
              </w:rPr>
              <w:t xml:space="preserve"> «</w:t>
            </w:r>
            <w:r w:rsidRPr="00A52E35">
              <w:rPr>
                <w:rFonts w:ascii="Times New Roman" w:hAnsi="Times New Roman" w:cs="Times New Roman"/>
                <w:sz w:val="28"/>
                <w:szCs w:val="28"/>
              </w:rPr>
              <w:t>Энергосбережение и повышение энергетической эффективности  в Переволоцком</w:t>
            </w:r>
          </w:p>
          <w:p w:rsidR="002A5DD3" w:rsidRDefault="00342687" w:rsidP="00E92B38">
            <w:pPr>
              <w:spacing w:after="0" w:line="240" w:lineRule="atLeast"/>
              <w:jc w:val="both"/>
              <w:rPr>
                <w:rFonts w:ascii="Times New Roman" w:hAnsi="Times New Roman" w:cs="Times New Roman"/>
                <w:sz w:val="28"/>
                <w:szCs w:val="28"/>
              </w:rPr>
            </w:pPr>
            <w:r w:rsidRPr="00A52E35">
              <w:rPr>
                <w:rFonts w:ascii="Times New Roman" w:hAnsi="Times New Roman" w:cs="Times New Roman"/>
                <w:sz w:val="28"/>
                <w:szCs w:val="28"/>
              </w:rPr>
              <w:t xml:space="preserve"> </w:t>
            </w:r>
          </w:p>
          <w:p w:rsidR="00342687" w:rsidRPr="00FD083E" w:rsidRDefault="00342687" w:rsidP="00E92B38">
            <w:pPr>
              <w:spacing w:after="0" w:line="240" w:lineRule="atLeast"/>
              <w:jc w:val="both"/>
              <w:rPr>
                <w:rFonts w:ascii="Times New Roman" w:hAnsi="Times New Roman" w:cs="Times New Roman"/>
                <w:color w:val="000000"/>
                <w:sz w:val="28"/>
                <w:szCs w:val="28"/>
              </w:rPr>
            </w:pPr>
            <w:r w:rsidRPr="00A52E35">
              <w:rPr>
                <w:rFonts w:ascii="Times New Roman" w:hAnsi="Times New Roman" w:cs="Times New Roman"/>
                <w:sz w:val="28"/>
                <w:szCs w:val="28"/>
              </w:rPr>
              <w:t>районе Оренбургской области</w:t>
            </w:r>
            <w:r>
              <w:rPr>
                <w:rFonts w:ascii="Times New Roman" w:hAnsi="Times New Roman" w:cs="Times New Roman"/>
                <w:sz w:val="28"/>
                <w:szCs w:val="28"/>
              </w:rPr>
              <w:t>»</w:t>
            </w:r>
            <w:r w:rsidR="00A028A8">
              <w:rPr>
                <w:rFonts w:ascii="Times New Roman" w:hAnsi="Times New Roman" w:cs="Times New Roman"/>
                <w:sz w:val="28"/>
                <w:szCs w:val="28"/>
              </w:rPr>
              <w:t xml:space="preserve"> на 2019-2024 годы</w:t>
            </w:r>
          </w:p>
        </w:tc>
      </w:tr>
      <w:tr w:rsidR="00342687" w:rsidRPr="00943E78" w:rsidTr="00ED43B6">
        <w:tc>
          <w:tcPr>
            <w:tcW w:w="3510"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w:t>
            </w:r>
            <w:r>
              <w:rPr>
                <w:rFonts w:ascii="Times New Roman" w:hAnsi="Times New Roman" w:cs="Times New Roman"/>
                <w:sz w:val="28"/>
                <w:szCs w:val="28"/>
              </w:rPr>
              <w:t>ь</w:t>
            </w:r>
            <w:r w:rsidRPr="00943E78">
              <w:rPr>
                <w:rFonts w:ascii="Times New Roman" w:hAnsi="Times New Roman" w:cs="Times New Roman"/>
                <w:sz w:val="28"/>
                <w:szCs w:val="28"/>
              </w:rPr>
              <w:t xml:space="preserve"> </w:t>
            </w:r>
            <w:r>
              <w:rPr>
                <w:rFonts w:ascii="Times New Roman" w:hAnsi="Times New Roman" w:cs="Times New Roman"/>
                <w:sz w:val="28"/>
                <w:szCs w:val="28"/>
              </w:rPr>
              <w:t>П</w:t>
            </w:r>
            <w:r w:rsidRPr="00943E78">
              <w:rPr>
                <w:rFonts w:ascii="Times New Roman" w:hAnsi="Times New Roman" w:cs="Times New Roman"/>
                <w:sz w:val="28"/>
                <w:szCs w:val="28"/>
              </w:rPr>
              <w:t>рограммы</w:t>
            </w:r>
          </w:p>
        </w:tc>
        <w:tc>
          <w:tcPr>
            <w:tcW w:w="6379" w:type="dxa"/>
          </w:tcPr>
          <w:p w:rsidR="00342687" w:rsidRPr="00943E78"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создание условий для обеспечения устойчивого роста </w:t>
            </w:r>
            <w:r>
              <w:rPr>
                <w:rFonts w:ascii="Times New Roman" w:hAnsi="Times New Roman" w:cs="Times New Roman"/>
                <w:sz w:val="28"/>
                <w:szCs w:val="28"/>
              </w:rPr>
              <w:t xml:space="preserve">экономики </w:t>
            </w:r>
            <w:r w:rsidRPr="00943E78">
              <w:rPr>
                <w:rFonts w:ascii="Times New Roman" w:hAnsi="Times New Roman" w:cs="Times New Roman"/>
                <w:sz w:val="28"/>
                <w:szCs w:val="28"/>
              </w:rPr>
              <w:t xml:space="preserve">и повышения </w:t>
            </w:r>
            <w:r w:rsidRPr="00365DA9">
              <w:rPr>
                <w:rFonts w:ascii="Times New Roman" w:hAnsi="Times New Roman" w:cs="Times New Roman"/>
                <w:sz w:val="28"/>
                <w:szCs w:val="28"/>
              </w:rPr>
              <w:t xml:space="preserve">эффективности </w:t>
            </w:r>
            <w:r>
              <w:rPr>
                <w:rFonts w:ascii="Times New Roman" w:hAnsi="Times New Roman" w:cs="Times New Roman"/>
                <w:sz w:val="28"/>
                <w:szCs w:val="28"/>
              </w:rPr>
              <w:t>муниципального</w:t>
            </w:r>
            <w:r w:rsidRPr="00365DA9">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в Переволоцком  районе </w:t>
            </w:r>
            <w:r w:rsidRPr="00943E78">
              <w:rPr>
                <w:rFonts w:ascii="Times New Roman" w:hAnsi="Times New Roman" w:cs="Times New Roman"/>
                <w:sz w:val="28"/>
                <w:szCs w:val="28"/>
              </w:rPr>
              <w:t>Оренбургской области</w:t>
            </w:r>
          </w:p>
        </w:tc>
      </w:tr>
      <w:tr w:rsidR="00342687" w:rsidRPr="00943E78" w:rsidTr="00ED43B6">
        <w:tc>
          <w:tcPr>
            <w:tcW w:w="3510"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Задачи </w:t>
            </w:r>
            <w:r>
              <w:rPr>
                <w:rFonts w:ascii="Times New Roman" w:hAnsi="Times New Roman" w:cs="Times New Roman"/>
                <w:sz w:val="28"/>
                <w:szCs w:val="28"/>
              </w:rPr>
              <w:t>П</w:t>
            </w:r>
            <w:r w:rsidRPr="00943E78">
              <w:rPr>
                <w:rFonts w:ascii="Times New Roman" w:hAnsi="Times New Roman" w:cs="Times New Roman"/>
                <w:sz w:val="28"/>
                <w:szCs w:val="28"/>
              </w:rPr>
              <w:t>рограммы</w:t>
            </w:r>
          </w:p>
        </w:tc>
        <w:tc>
          <w:tcPr>
            <w:tcW w:w="6379" w:type="dxa"/>
          </w:tcPr>
          <w:p w:rsidR="00342687" w:rsidRDefault="00342687"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A028A8">
              <w:rPr>
                <w:rFonts w:ascii="Times New Roman" w:hAnsi="Times New Roman" w:cs="Times New Roman"/>
                <w:sz w:val="28"/>
                <w:szCs w:val="28"/>
              </w:rPr>
              <w:t>обеспечение</w:t>
            </w:r>
            <w:r w:rsidRPr="003C0BA5">
              <w:rPr>
                <w:rFonts w:ascii="Times New Roman" w:hAnsi="Times New Roman" w:cs="Times New Roman"/>
                <w:sz w:val="28"/>
                <w:szCs w:val="28"/>
              </w:rPr>
              <w:t xml:space="preserve"> предоставления государственных и муниципальных услуг по принципу «одного окна»;</w:t>
            </w:r>
          </w:p>
          <w:p w:rsidR="000A7FC2" w:rsidRPr="003C0BA5" w:rsidRDefault="000A7FC2"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предоставления муниципальных услуг в электронном виде;</w:t>
            </w:r>
          </w:p>
          <w:p w:rsidR="00342687" w:rsidRPr="003C0BA5" w:rsidRDefault="00342687"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содействие развитию малого и среднего предпринимательства</w:t>
            </w:r>
            <w:r w:rsidR="00BF6D1B">
              <w:rPr>
                <w:rFonts w:ascii="Times New Roman" w:hAnsi="Times New Roman" w:cs="Times New Roman"/>
                <w:sz w:val="28"/>
                <w:szCs w:val="28"/>
              </w:rPr>
              <w:t>, повышение инвестиционной привлекательности Переволоцкого района Оренбургской области</w:t>
            </w:r>
            <w:r w:rsidRPr="003C0BA5">
              <w:rPr>
                <w:rFonts w:ascii="Times New Roman" w:hAnsi="Times New Roman" w:cs="Times New Roman"/>
                <w:sz w:val="28"/>
                <w:szCs w:val="28"/>
              </w:rPr>
              <w:t>;</w:t>
            </w:r>
          </w:p>
          <w:p w:rsidR="00342687" w:rsidRPr="003C0BA5"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развитие сферы торговли для наиболее полного удовлетворения потребностей населения в качественных и безопасных товарах и услугах;</w:t>
            </w:r>
          </w:p>
          <w:p w:rsidR="00342687" w:rsidRPr="003C0BA5"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возмещение части расходов, связанных с осуществлением  городских пассажирских перевозок автомобильным транспортом;</w:t>
            </w:r>
          </w:p>
          <w:p w:rsidR="00342687" w:rsidRPr="003C0BA5"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содействие внедрению инновационных энергосберегающих технических средств и технологий, направленных на снижение удельного потребления топливно-энергетических ресурсов в экономике района</w:t>
            </w:r>
          </w:p>
        </w:tc>
      </w:tr>
      <w:tr w:rsidR="00342687" w:rsidRPr="00943E78" w:rsidTr="00E137B3">
        <w:tc>
          <w:tcPr>
            <w:tcW w:w="3510" w:type="dxa"/>
            <w:shd w:val="clear" w:color="auto" w:fill="auto"/>
          </w:tcPr>
          <w:p w:rsidR="00342687" w:rsidRDefault="00342687" w:rsidP="00E92B38">
            <w:pPr>
              <w:spacing w:after="0" w:line="240" w:lineRule="atLeast"/>
              <w:jc w:val="both"/>
              <w:rPr>
                <w:rFonts w:ascii="Times New Roman" w:hAnsi="Times New Roman" w:cs="Times New Roman"/>
                <w:sz w:val="28"/>
                <w:szCs w:val="28"/>
              </w:rPr>
            </w:pPr>
            <w:r w:rsidRPr="00E137B3">
              <w:rPr>
                <w:rFonts w:ascii="Times New Roman" w:hAnsi="Times New Roman" w:cs="Times New Roman"/>
                <w:sz w:val="28"/>
                <w:szCs w:val="28"/>
              </w:rPr>
              <w:lastRenderedPageBreak/>
              <w:t>Целевые индикаторы  (показатели) Программы</w:t>
            </w:r>
          </w:p>
          <w:p w:rsidR="00342687" w:rsidRPr="006A4107" w:rsidRDefault="00342687" w:rsidP="00E92B38">
            <w:pPr>
              <w:spacing w:after="0" w:line="240" w:lineRule="atLeast"/>
              <w:jc w:val="both"/>
              <w:rPr>
                <w:rFonts w:ascii="Times New Roman" w:hAnsi="Times New Roman" w:cs="Times New Roman"/>
                <w:b/>
                <w:bCs/>
                <w:color w:val="FF0000"/>
                <w:sz w:val="28"/>
                <w:szCs w:val="28"/>
              </w:rPr>
            </w:pPr>
          </w:p>
        </w:tc>
        <w:tc>
          <w:tcPr>
            <w:tcW w:w="6379" w:type="dxa"/>
          </w:tcPr>
          <w:p w:rsidR="00D95BE9" w:rsidRDefault="00342687" w:rsidP="00E92B38">
            <w:pPr>
              <w:spacing w:after="0" w:line="240" w:lineRule="atLeast"/>
              <w:jc w:val="both"/>
              <w:rPr>
                <w:rFonts w:ascii="Times New Roman" w:hAnsi="Times New Roman" w:cs="Times New Roman"/>
                <w:color w:val="000000"/>
                <w:sz w:val="28"/>
                <w:szCs w:val="28"/>
              </w:rPr>
            </w:pPr>
            <w:r w:rsidRPr="003F6921">
              <w:rPr>
                <w:rFonts w:ascii="Times New Roman" w:hAnsi="Times New Roman" w:cs="Times New Roman"/>
                <w:color w:val="000000"/>
                <w:sz w:val="28"/>
                <w:szCs w:val="28"/>
              </w:rPr>
              <w:t>уровень удовлетворенности граждан качеством предоставленных государственных и муниципальных услуг, %;</w:t>
            </w:r>
          </w:p>
          <w:p w:rsidR="00342687" w:rsidRPr="00145CA1" w:rsidRDefault="00342687" w:rsidP="000C5F60">
            <w:pPr>
              <w:spacing w:after="0" w:line="240" w:lineRule="atLeast"/>
              <w:jc w:val="both"/>
              <w:rPr>
                <w:rFonts w:ascii="Times New Roman" w:hAnsi="Times New Roman" w:cs="Times New Roman"/>
                <w:sz w:val="28"/>
                <w:szCs w:val="28"/>
              </w:rPr>
            </w:pPr>
            <w:r w:rsidRPr="003F6921">
              <w:rPr>
                <w:rFonts w:ascii="Times New Roman" w:hAnsi="Times New Roman" w:cs="Times New Roman"/>
                <w:sz w:val="28"/>
                <w:szCs w:val="28"/>
              </w:rPr>
              <w:t>прирост оборота продукции  (услуг), производимой малыми  (в том числе микро), средними предприятиями и индивидуальными предпринимателями,</w:t>
            </w:r>
            <w:r>
              <w:rPr>
                <w:rFonts w:ascii="Times New Roman" w:hAnsi="Times New Roman" w:cs="Times New Roman"/>
                <w:sz w:val="28"/>
                <w:szCs w:val="28"/>
              </w:rPr>
              <w:t xml:space="preserve"> </w:t>
            </w:r>
            <w:r w:rsidRPr="003F6921">
              <w:rPr>
                <w:rFonts w:ascii="Times New Roman" w:hAnsi="Times New Roman" w:cs="Times New Roman"/>
                <w:sz w:val="28"/>
                <w:szCs w:val="28"/>
              </w:rPr>
              <w:t>%</w:t>
            </w:r>
            <w:r w:rsidRPr="00996BD8">
              <w:rPr>
                <w:sz w:val="28"/>
                <w:szCs w:val="28"/>
              </w:rPr>
              <w:t xml:space="preserve"> </w:t>
            </w:r>
            <w:r>
              <w:rPr>
                <w:sz w:val="28"/>
                <w:szCs w:val="28"/>
              </w:rPr>
              <w:t xml:space="preserve"> </w:t>
            </w:r>
          </w:p>
        </w:tc>
      </w:tr>
      <w:tr w:rsidR="00342687" w:rsidRPr="00943E78" w:rsidTr="00ED43B6">
        <w:tc>
          <w:tcPr>
            <w:tcW w:w="3510"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Срок</w:t>
            </w:r>
            <w:r>
              <w:rPr>
                <w:rFonts w:ascii="Times New Roman" w:hAnsi="Times New Roman" w:cs="Times New Roman"/>
                <w:sz w:val="28"/>
                <w:szCs w:val="28"/>
              </w:rPr>
              <w:t>и и этапы</w:t>
            </w:r>
            <w:r w:rsidRPr="00943E78">
              <w:rPr>
                <w:rFonts w:ascii="Times New Roman" w:hAnsi="Times New Roman" w:cs="Times New Roman"/>
                <w:sz w:val="28"/>
                <w:szCs w:val="28"/>
              </w:rPr>
              <w:t xml:space="preserve"> реализации </w:t>
            </w:r>
            <w:r>
              <w:rPr>
                <w:rFonts w:ascii="Times New Roman" w:hAnsi="Times New Roman" w:cs="Times New Roman"/>
                <w:sz w:val="28"/>
                <w:szCs w:val="28"/>
              </w:rPr>
              <w:t>П</w:t>
            </w:r>
            <w:r w:rsidRPr="00943E78">
              <w:rPr>
                <w:rFonts w:ascii="Times New Roman" w:hAnsi="Times New Roman" w:cs="Times New Roman"/>
                <w:sz w:val="28"/>
                <w:szCs w:val="28"/>
              </w:rPr>
              <w:t>рограммы</w:t>
            </w:r>
          </w:p>
        </w:tc>
        <w:tc>
          <w:tcPr>
            <w:tcW w:w="6379"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201</w:t>
            </w:r>
            <w:r w:rsidR="00B93A49">
              <w:rPr>
                <w:rFonts w:ascii="Times New Roman" w:hAnsi="Times New Roman" w:cs="Times New Roman"/>
                <w:sz w:val="28"/>
                <w:szCs w:val="28"/>
              </w:rPr>
              <w:t>9</w:t>
            </w:r>
            <w:r>
              <w:rPr>
                <w:rFonts w:ascii="Times New Roman" w:hAnsi="Times New Roman" w:cs="Times New Roman"/>
                <w:sz w:val="28"/>
                <w:szCs w:val="28"/>
              </w:rPr>
              <w:t xml:space="preserve"> – </w:t>
            </w:r>
            <w:r w:rsidRPr="00943E78">
              <w:rPr>
                <w:rFonts w:ascii="Times New Roman" w:hAnsi="Times New Roman" w:cs="Times New Roman"/>
                <w:sz w:val="28"/>
                <w:szCs w:val="28"/>
              </w:rPr>
              <w:t>202</w:t>
            </w:r>
            <w:r w:rsidR="00B93A49">
              <w:rPr>
                <w:rFonts w:ascii="Times New Roman" w:hAnsi="Times New Roman" w:cs="Times New Roman"/>
                <w:sz w:val="28"/>
                <w:szCs w:val="28"/>
              </w:rPr>
              <w:t>4</w:t>
            </w:r>
            <w:r w:rsidRPr="00943E78">
              <w:rPr>
                <w:rFonts w:ascii="Times New Roman" w:hAnsi="Times New Roman" w:cs="Times New Roman"/>
                <w:sz w:val="28"/>
                <w:szCs w:val="28"/>
              </w:rPr>
              <w:t xml:space="preserve"> годы</w:t>
            </w:r>
            <w:r>
              <w:rPr>
                <w:rFonts w:ascii="Times New Roman" w:hAnsi="Times New Roman" w:cs="Times New Roman"/>
                <w:sz w:val="28"/>
                <w:szCs w:val="28"/>
              </w:rPr>
              <w:t xml:space="preserve"> </w:t>
            </w:r>
          </w:p>
        </w:tc>
      </w:tr>
      <w:tr w:rsidR="00342687" w:rsidRPr="001E11B9" w:rsidTr="00ED43B6">
        <w:tc>
          <w:tcPr>
            <w:tcW w:w="3510"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Объемы бюджетных ассигнований </w:t>
            </w:r>
            <w:r>
              <w:rPr>
                <w:rFonts w:ascii="Times New Roman" w:hAnsi="Times New Roman" w:cs="Times New Roman"/>
                <w:sz w:val="28"/>
                <w:szCs w:val="28"/>
              </w:rPr>
              <w:t>П</w:t>
            </w:r>
            <w:r w:rsidRPr="00943E78">
              <w:rPr>
                <w:rFonts w:ascii="Times New Roman" w:hAnsi="Times New Roman" w:cs="Times New Roman"/>
                <w:sz w:val="28"/>
                <w:szCs w:val="28"/>
              </w:rPr>
              <w:t>рограммы</w:t>
            </w:r>
          </w:p>
        </w:tc>
        <w:tc>
          <w:tcPr>
            <w:tcW w:w="6379" w:type="dxa"/>
            <w:shd w:val="clear" w:color="auto" w:fill="auto"/>
          </w:tcPr>
          <w:p w:rsidR="00342687" w:rsidRPr="00815E32" w:rsidRDefault="00342687" w:rsidP="00E92B38">
            <w:pPr>
              <w:spacing w:after="0" w:line="240" w:lineRule="atLeast"/>
              <w:jc w:val="both"/>
              <w:rPr>
                <w:rFonts w:ascii="Times New Roman" w:hAnsi="Times New Roman" w:cs="Times New Roman"/>
                <w:sz w:val="28"/>
                <w:szCs w:val="28"/>
              </w:rPr>
            </w:pPr>
            <w:r w:rsidRPr="00C7656B">
              <w:rPr>
                <w:rFonts w:ascii="Times New Roman" w:hAnsi="Times New Roman" w:cs="Times New Roman"/>
                <w:sz w:val="28"/>
                <w:szCs w:val="28"/>
              </w:rPr>
              <w:t xml:space="preserve">общий объем финансирования программы составляет  </w:t>
            </w:r>
            <w:r w:rsidR="000334DC">
              <w:rPr>
                <w:rFonts w:ascii="Times New Roman" w:hAnsi="Times New Roman" w:cs="Times New Roman"/>
                <w:sz w:val="28"/>
                <w:szCs w:val="28"/>
              </w:rPr>
              <w:t>24459,9</w:t>
            </w:r>
            <w:r w:rsidR="008A4C7C">
              <w:rPr>
                <w:rFonts w:ascii="Times New Roman" w:hAnsi="Times New Roman" w:cs="Times New Roman"/>
                <w:sz w:val="28"/>
                <w:szCs w:val="28"/>
              </w:rPr>
              <w:t xml:space="preserve"> тысяч</w:t>
            </w:r>
            <w:r w:rsidRPr="00815E32">
              <w:rPr>
                <w:rFonts w:ascii="Times New Roman" w:hAnsi="Times New Roman" w:cs="Times New Roman"/>
                <w:sz w:val="28"/>
                <w:szCs w:val="28"/>
              </w:rPr>
              <w:t xml:space="preserve"> рублей. Финансирование осуществляется за счет средств  областного бюджета, </w:t>
            </w:r>
            <w:r w:rsidR="00B93A49" w:rsidRPr="00815E32">
              <w:rPr>
                <w:rFonts w:ascii="Times New Roman" w:hAnsi="Times New Roman" w:cs="Times New Roman"/>
                <w:sz w:val="28"/>
                <w:szCs w:val="28"/>
              </w:rPr>
              <w:t xml:space="preserve">бюджета района </w:t>
            </w:r>
            <w:r w:rsidRPr="00815E32">
              <w:rPr>
                <w:rFonts w:ascii="Times New Roman" w:hAnsi="Times New Roman" w:cs="Times New Roman"/>
                <w:sz w:val="28"/>
                <w:szCs w:val="28"/>
              </w:rPr>
              <w:t>и бюджет</w:t>
            </w:r>
            <w:r w:rsidR="008A4C7C">
              <w:rPr>
                <w:rFonts w:ascii="Times New Roman" w:hAnsi="Times New Roman" w:cs="Times New Roman"/>
                <w:sz w:val="28"/>
                <w:szCs w:val="28"/>
              </w:rPr>
              <w:t>а Переволоцкого поссовета</w:t>
            </w:r>
            <w:r w:rsidRPr="00815E32">
              <w:rPr>
                <w:rFonts w:ascii="Times New Roman" w:hAnsi="Times New Roman" w:cs="Times New Roman"/>
                <w:sz w:val="28"/>
                <w:szCs w:val="28"/>
              </w:rPr>
              <w:t xml:space="preserve">,  в том числе по годам реализации: </w:t>
            </w:r>
          </w:p>
          <w:p w:rsidR="00342687" w:rsidRPr="00815E32" w:rsidRDefault="00342687"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201</w:t>
            </w:r>
            <w:r w:rsidR="00B93A49" w:rsidRPr="00815E32">
              <w:rPr>
                <w:rFonts w:ascii="Times New Roman" w:hAnsi="Times New Roman" w:cs="Times New Roman"/>
                <w:sz w:val="28"/>
                <w:szCs w:val="28"/>
              </w:rPr>
              <w:t>9</w:t>
            </w:r>
            <w:r w:rsidRPr="00815E32">
              <w:rPr>
                <w:rFonts w:ascii="Times New Roman" w:hAnsi="Times New Roman" w:cs="Times New Roman"/>
                <w:sz w:val="28"/>
                <w:szCs w:val="28"/>
              </w:rPr>
              <w:t xml:space="preserve"> год </w:t>
            </w:r>
            <w:r w:rsidR="000334DC">
              <w:rPr>
                <w:rFonts w:ascii="Times New Roman" w:hAnsi="Times New Roman" w:cs="Times New Roman"/>
                <w:sz w:val="28"/>
                <w:szCs w:val="28"/>
              </w:rPr>
              <w:t>- 4199,2</w:t>
            </w:r>
            <w:r w:rsidRPr="00815E32">
              <w:rPr>
                <w:rFonts w:ascii="Times New Roman" w:hAnsi="Times New Roman" w:cs="Times New Roman"/>
                <w:sz w:val="28"/>
                <w:szCs w:val="28"/>
              </w:rPr>
              <w:t xml:space="preserve"> тыс. рублей;</w:t>
            </w:r>
          </w:p>
          <w:p w:rsidR="00342687" w:rsidRPr="00815E32" w:rsidRDefault="00342687"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20</w:t>
            </w:r>
            <w:r w:rsidR="00B93A49" w:rsidRPr="00815E32">
              <w:rPr>
                <w:rFonts w:ascii="Times New Roman" w:hAnsi="Times New Roman" w:cs="Times New Roman"/>
                <w:sz w:val="28"/>
                <w:szCs w:val="28"/>
              </w:rPr>
              <w:t>20</w:t>
            </w:r>
            <w:r w:rsidRPr="00815E32">
              <w:rPr>
                <w:rFonts w:ascii="Times New Roman" w:hAnsi="Times New Roman" w:cs="Times New Roman"/>
                <w:sz w:val="28"/>
                <w:szCs w:val="28"/>
              </w:rPr>
              <w:t xml:space="preserve"> год – </w:t>
            </w:r>
            <w:r w:rsidR="000334DC">
              <w:rPr>
                <w:rFonts w:ascii="Times New Roman" w:hAnsi="Times New Roman" w:cs="Times New Roman"/>
                <w:sz w:val="28"/>
                <w:szCs w:val="28"/>
              </w:rPr>
              <w:t>3963,3</w:t>
            </w:r>
            <w:r w:rsidRPr="00815E32">
              <w:rPr>
                <w:rFonts w:ascii="Times New Roman" w:hAnsi="Times New Roman" w:cs="Times New Roman"/>
                <w:sz w:val="28"/>
                <w:szCs w:val="28"/>
              </w:rPr>
              <w:t xml:space="preserve"> тыс. рублей;</w:t>
            </w:r>
          </w:p>
          <w:p w:rsidR="00342687" w:rsidRPr="00815E32" w:rsidRDefault="00342687"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20</w:t>
            </w:r>
            <w:r w:rsidR="00B93A49" w:rsidRPr="00815E32">
              <w:rPr>
                <w:rFonts w:ascii="Times New Roman" w:hAnsi="Times New Roman" w:cs="Times New Roman"/>
                <w:sz w:val="28"/>
                <w:szCs w:val="28"/>
              </w:rPr>
              <w:t>21</w:t>
            </w:r>
            <w:r w:rsidRPr="00815E32">
              <w:rPr>
                <w:rFonts w:ascii="Times New Roman" w:hAnsi="Times New Roman" w:cs="Times New Roman"/>
                <w:sz w:val="28"/>
                <w:szCs w:val="28"/>
              </w:rPr>
              <w:t xml:space="preserve"> год – </w:t>
            </w:r>
            <w:r w:rsidR="000334DC">
              <w:rPr>
                <w:rFonts w:ascii="Times New Roman" w:hAnsi="Times New Roman" w:cs="Times New Roman"/>
                <w:sz w:val="28"/>
                <w:szCs w:val="28"/>
              </w:rPr>
              <w:t>3963,3</w:t>
            </w:r>
            <w:r w:rsidRPr="00815E32">
              <w:rPr>
                <w:rFonts w:ascii="Times New Roman" w:hAnsi="Times New Roman" w:cs="Times New Roman"/>
                <w:sz w:val="28"/>
                <w:szCs w:val="28"/>
              </w:rPr>
              <w:t xml:space="preserve"> тыс. рублей;</w:t>
            </w:r>
          </w:p>
          <w:p w:rsidR="00342687" w:rsidRPr="00815E32" w:rsidRDefault="00342687"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20</w:t>
            </w:r>
            <w:r w:rsidR="00B93A49" w:rsidRPr="00815E32">
              <w:rPr>
                <w:rFonts w:ascii="Times New Roman" w:hAnsi="Times New Roman" w:cs="Times New Roman"/>
                <w:sz w:val="28"/>
                <w:szCs w:val="28"/>
              </w:rPr>
              <w:t>22</w:t>
            </w:r>
            <w:r w:rsidRPr="00815E32">
              <w:rPr>
                <w:rFonts w:ascii="Times New Roman" w:hAnsi="Times New Roman" w:cs="Times New Roman"/>
                <w:sz w:val="28"/>
                <w:szCs w:val="28"/>
              </w:rPr>
              <w:t xml:space="preserve"> год –</w:t>
            </w:r>
            <w:r w:rsidR="000334DC">
              <w:rPr>
                <w:rFonts w:ascii="Times New Roman" w:hAnsi="Times New Roman" w:cs="Times New Roman"/>
                <w:sz w:val="28"/>
                <w:szCs w:val="28"/>
              </w:rPr>
              <w:t>4091,1</w:t>
            </w:r>
            <w:r w:rsidRPr="00815E32">
              <w:rPr>
                <w:rFonts w:ascii="Times New Roman" w:hAnsi="Times New Roman" w:cs="Times New Roman"/>
                <w:sz w:val="28"/>
                <w:szCs w:val="28"/>
              </w:rPr>
              <w:t xml:space="preserve"> тыс. рублей;</w:t>
            </w:r>
          </w:p>
          <w:p w:rsidR="00342687" w:rsidRPr="00815E32" w:rsidRDefault="00342687"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20</w:t>
            </w:r>
            <w:r w:rsidR="00B93A49" w:rsidRPr="00815E32">
              <w:rPr>
                <w:rFonts w:ascii="Times New Roman" w:hAnsi="Times New Roman" w:cs="Times New Roman"/>
                <w:sz w:val="28"/>
                <w:szCs w:val="28"/>
              </w:rPr>
              <w:t>23</w:t>
            </w:r>
            <w:r w:rsidRPr="00815E32">
              <w:rPr>
                <w:rFonts w:ascii="Times New Roman" w:hAnsi="Times New Roman" w:cs="Times New Roman"/>
                <w:sz w:val="28"/>
                <w:szCs w:val="28"/>
              </w:rPr>
              <w:t xml:space="preserve"> год – </w:t>
            </w:r>
            <w:r w:rsidR="000334DC">
              <w:rPr>
                <w:rFonts w:ascii="Times New Roman" w:hAnsi="Times New Roman" w:cs="Times New Roman"/>
                <w:sz w:val="28"/>
                <w:szCs w:val="28"/>
              </w:rPr>
              <w:t>4089,4</w:t>
            </w:r>
            <w:r w:rsidRPr="00815E32">
              <w:rPr>
                <w:rFonts w:ascii="Times New Roman" w:hAnsi="Times New Roman" w:cs="Times New Roman"/>
                <w:sz w:val="28"/>
                <w:szCs w:val="28"/>
              </w:rPr>
              <w:t xml:space="preserve"> тыс. рублей;</w:t>
            </w:r>
          </w:p>
          <w:p w:rsidR="00342687" w:rsidRPr="001B6A34" w:rsidRDefault="00342687" w:rsidP="00E92B38">
            <w:pPr>
              <w:spacing w:after="0" w:line="240" w:lineRule="atLeast"/>
              <w:jc w:val="both"/>
              <w:rPr>
                <w:b/>
                <w:bCs/>
                <w:sz w:val="20"/>
                <w:szCs w:val="20"/>
              </w:rPr>
            </w:pPr>
            <w:r w:rsidRPr="00815E32">
              <w:rPr>
                <w:rFonts w:ascii="Times New Roman" w:hAnsi="Times New Roman" w:cs="Times New Roman"/>
                <w:sz w:val="28"/>
                <w:szCs w:val="28"/>
              </w:rPr>
              <w:t>20</w:t>
            </w:r>
            <w:r w:rsidR="00B93A49" w:rsidRPr="00815E32">
              <w:rPr>
                <w:rFonts w:ascii="Times New Roman" w:hAnsi="Times New Roman" w:cs="Times New Roman"/>
                <w:sz w:val="28"/>
                <w:szCs w:val="28"/>
              </w:rPr>
              <w:t>24</w:t>
            </w:r>
            <w:r w:rsidRPr="00815E32">
              <w:rPr>
                <w:rFonts w:ascii="Times New Roman" w:hAnsi="Times New Roman" w:cs="Times New Roman"/>
                <w:sz w:val="28"/>
                <w:szCs w:val="28"/>
              </w:rPr>
              <w:t xml:space="preserve"> год – </w:t>
            </w:r>
            <w:r w:rsidR="000334DC">
              <w:rPr>
                <w:rFonts w:ascii="Times New Roman" w:hAnsi="Times New Roman" w:cs="Times New Roman"/>
                <w:sz w:val="28"/>
                <w:szCs w:val="28"/>
              </w:rPr>
              <w:t>4153,6</w:t>
            </w:r>
            <w:r w:rsidR="00B93A49" w:rsidRPr="00815E32">
              <w:rPr>
                <w:rFonts w:ascii="Times New Roman" w:hAnsi="Times New Roman" w:cs="Times New Roman"/>
                <w:sz w:val="28"/>
                <w:szCs w:val="28"/>
              </w:rPr>
              <w:t xml:space="preserve"> тыс. рублей</w:t>
            </w:r>
          </w:p>
        </w:tc>
      </w:tr>
      <w:tr w:rsidR="00342687" w:rsidRPr="00943E78" w:rsidTr="00ED43B6">
        <w:tc>
          <w:tcPr>
            <w:tcW w:w="3510" w:type="dxa"/>
          </w:tcPr>
          <w:p w:rsidR="00342687" w:rsidRPr="00CF219A" w:rsidRDefault="00342687" w:rsidP="00E92B38">
            <w:pPr>
              <w:spacing w:after="0" w:line="240" w:lineRule="atLeast"/>
              <w:jc w:val="both"/>
              <w:rPr>
                <w:rFonts w:ascii="Times New Roman" w:hAnsi="Times New Roman" w:cs="Times New Roman"/>
                <w:sz w:val="28"/>
                <w:szCs w:val="28"/>
              </w:rPr>
            </w:pPr>
            <w:r w:rsidRPr="00CF219A">
              <w:rPr>
                <w:rFonts w:ascii="Times New Roman" w:hAnsi="Times New Roman" w:cs="Times New Roman"/>
                <w:sz w:val="28"/>
                <w:szCs w:val="28"/>
              </w:rPr>
              <w:t>Ожидаемые результаты реализации Программы</w:t>
            </w:r>
          </w:p>
        </w:tc>
        <w:tc>
          <w:tcPr>
            <w:tcW w:w="6379" w:type="dxa"/>
          </w:tcPr>
          <w:p w:rsidR="00342687" w:rsidRPr="00CF219A" w:rsidRDefault="00AD3D33" w:rsidP="00E92B38">
            <w:pPr>
              <w:widowControl w:val="0"/>
              <w:autoSpaceDE w:val="0"/>
              <w:autoSpaceDN w:val="0"/>
              <w:adjustRightInd w:val="0"/>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342687" w:rsidRPr="00CF219A">
              <w:rPr>
                <w:rFonts w:ascii="Times New Roman" w:hAnsi="Times New Roman" w:cs="Times New Roman"/>
                <w:color w:val="000000"/>
                <w:sz w:val="28"/>
                <w:szCs w:val="28"/>
              </w:rPr>
              <w:t>еализация мероприятий программы позволит:</w:t>
            </w:r>
          </w:p>
          <w:p w:rsidR="00342687" w:rsidRPr="00CF219A" w:rsidRDefault="00342687" w:rsidP="00E92B38">
            <w:pPr>
              <w:widowControl w:val="0"/>
              <w:autoSpaceDE w:val="0"/>
              <w:autoSpaceDN w:val="0"/>
              <w:adjustRightInd w:val="0"/>
              <w:spacing w:after="0" w:line="240" w:lineRule="atLeast"/>
              <w:jc w:val="both"/>
              <w:rPr>
                <w:rFonts w:ascii="Times New Roman" w:hAnsi="Times New Roman" w:cs="Times New Roman"/>
                <w:color w:val="000000"/>
                <w:sz w:val="28"/>
                <w:szCs w:val="28"/>
              </w:rPr>
            </w:pPr>
            <w:r w:rsidRPr="00CF219A">
              <w:rPr>
                <w:rFonts w:ascii="Times New Roman" w:hAnsi="Times New Roman" w:cs="Times New Roman"/>
                <w:color w:val="000000"/>
                <w:sz w:val="28"/>
                <w:szCs w:val="28"/>
              </w:rPr>
              <w:t xml:space="preserve"> повысить качество предоставления государственных и муниципальных услуг;</w:t>
            </w:r>
          </w:p>
          <w:p w:rsidR="00342687" w:rsidRPr="00CF219A" w:rsidRDefault="00342687" w:rsidP="00E92B38">
            <w:pPr>
              <w:widowControl w:val="0"/>
              <w:autoSpaceDE w:val="0"/>
              <w:autoSpaceDN w:val="0"/>
              <w:adjustRightInd w:val="0"/>
              <w:spacing w:after="0" w:line="240" w:lineRule="atLeast"/>
              <w:ind w:hanging="11"/>
              <w:jc w:val="both"/>
              <w:rPr>
                <w:rFonts w:ascii="Times New Roman" w:hAnsi="Times New Roman" w:cs="Times New Roman"/>
                <w:color w:val="000000"/>
                <w:sz w:val="28"/>
                <w:szCs w:val="28"/>
              </w:rPr>
            </w:pPr>
            <w:r w:rsidRPr="00CF219A">
              <w:rPr>
                <w:rFonts w:ascii="Times New Roman" w:hAnsi="Times New Roman" w:cs="Times New Roman"/>
                <w:color w:val="000000"/>
                <w:sz w:val="28"/>
                <w:szCs w:val="28"/>
              </w:rPr>
              <w:t>обеспечить устойчивое развитие малого и среднего предпринимательства во всех отраслях экономики;</w:t>
            </w:r>
          </w:p>
          <w:p w:rsidR="00342687" w:rsidRPr="00CF219A" w:rsidRDefault="00342687" w:rsidP="00E92B38">
            <w:pPr>
              <w:widowControl w:val="0"/>
              <w:autoSpaceDE w:val="0"/>
              <w:autoSpaceDN w:val="0"/>
              <w:adjustRightInd w:val="0"/>
              <w:spacing w:after="0" w:line="240" w:lineRule="atLeast"/>
              <w:ind w:hanging="11"/>
              <w:jc w:val="both"/>
              <w:rPr>
                <w:rFonts w:ascii="Times New Roman" w:hAnsi="Times New Roman" w:cs="Times New Roman"/>
                <w:sz w:val="28"/>
                <w:szCs w:val="28"/>
              </w:rPr>
            </w:pPr>
            <w:r w:rsidRPr="00CF219A">
              <w:rPr>
                <w:rFonts w:ascii="Times New Roman" w:hAnsi="Times New Roman" w:cs="Times New Roman"/>
                <w:sz w:val="28"/>
                <w:szCs w:val="28"/>
              </w:rPr>
              <w:t xml:space="preserve">способствовать  обеспечению  качества   и   </w:t>
            </w:r>
            <w:r w:rsidRPr="00CF219A">
              <w:rPr>
                <w:rFonts w:ascii="Times New Roman" w:hAnsi="Times New Roman" w:cs="Times New Roman"/>
                <w:sz w:val="28"/>
                <w:szCs w:val="28"/>
              </w:rPr>
              <w:lastRenderedPageBreak/>
              <w:t>безопасности товаров  и  совершенствованию  механизма   защиты   прав потребителей при приобретении товаров и торговых услуг;</w:t>
            </w:r>
          </w:p>
          <w:p w:rsidR="00342687" w:rsidRPr="00CF219A" w:rsidRDefault="00342687" w:rsidP="00E92B38">
            <w:pPr>
              <w:spacing w:after="0" w:line="240" w:lineRule="atLeast"/>
              <w:jc w:val="both"/>
              <w:rPr>
                <w:rFonts w:ascii="Times New Roman" w:hAnsi="Times New Roman" w:cs="Times New Roman"/>
                <w:sz w:val="28"/>
                <w:szCs w:val="28"/>
              </w:rPr>
            </w:pPr>
            <w:r w:rsidRPr="00CF219A">
              <w:rPr>
                <w:rFonts w:ascii="Times New Roman" w:hAnsi="Times New Roman" w:cs="Times New Roman"/>
                <w:sz w:val="28"/>
                <w:szCs w:val="28"/>
              </w:rPr>
              <w:t xml:space="preserve">повысить доступность услуг общественного транспорта; </w:t>
            </w:r>
          </w:p>
          <w:p w:rsidR="00342687" w:rsidRPr="00CF219A" w:rsidRDefault="00342687" w:rsidP="00E92B38">
            <w:pPr>
              <w:spacing w:after="0" w:line="240" w:lineRule="atLeast"/>
              <w:jc w:val="both"/>
              <w:rPr>
                <w:rFonts w:ascii="Times New Roman" w:hAnsi="Times New Roman" w:cs="Times New Roman"/>
                <w:sz w:val="28"/>
                <w:szCs w:val="28"/>
              </w:rPr>
            </w:pPr>
            <w:r w:rsidRPr="00CF219A">
              <w:rPr>
                <w:rFonts w:ascii="Times New Roman" w:hAnsi="Times New Roman" w:cs="Times New Roman"/>
                <w:sz w:val="28"/>
                <w:szCs w:val="28"/>
              </w:rPr>
              <w:t>улучшить позиции района в рейтинге по результатам проводимой оценки</w:t>
            </w:r>
            <w:r w:rsidRPr="00CF219A">
              <w:rPr>
                <w:rFonts w:ascii="Times New Roman" w:hAnsi="Times New Roman" w:cs="Times New Roman"/>
                <w:color w:val="000000"/>
                <w:sz w:val="28"/>
                <w:szCs w:val="28"/>
              </w:rPr>
              <w:t xml:space="preserve"> эффективности д</w:t>
            </w:r>
            <w:r w:rsidRPr="00CF219A">
              <w:rPr>
                <w:rFonts w:ascii="Times New Roman" w:hAnsi="Times New Roman" w:cs="Times New Roman"/>
                <w:sz w:val="28"/>
                <w:szCs w:val="28"/>
              </w:rPr>
              <w:t>еятельности органов местного самоуправления.</w:t>
            </w:r>
            <w:r w:rsidRPr="00CF219A">
              <w:rPr>
                <w:rFonts w:ascii="Courier New" w:hAnsi="Courier New" w:cs="Courier New"/>
                <w:sz w:val="20"/>
                <w:szCs w:val="20"/>
              </w:rPr>
              <w:t xml:space="preserve">      </w:t>
            </w:r>
          </w:p>
        </w:tc>
      </w:tr>
    </w:tbl>
    <w:p w:rsidR="00342687" w:rsidRPr="00B80875" w:rsidRDefault="00342687"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rPr>
          <w:rFonts w:ascii="Times New Roman" w:hAnsi="Times New Roman" w:cs="Times New Roman"/>
          <w:sz w:val="28"/>
          <w:szCs w:val="28"/>
        </w:rPr>
      </w:pPr>
      <w:r>
        <w:rPr>
          <w:rFonts w:ascii="Times New Roman" w:hAnsi="Times New Roman" w:cs="Times New Roman"/>
          <w:sz w:val="28"/>
          <w:szCs w:val="28"/>
        </w:rPr>
        <w:br w:type="page"/>
      </w:r>
    </w:p>
    <w:p w:rsidR="00342687" w:rsidRPr="007E346F" w:rsidRDefault="00342687" w:rsidP="00E92B38">
      <w:pPr>
        <w:pStyle w:val="ab"/>
        <w:numPr>
          <w:ilvl w:val="0"/>
          <w:numId w:val="1"/>
        </w:numPr>
        <w:spacing w:after="0" w:line="240" w:lineRule="atLeast"/>
        <w:ind w:left="0"/>
        <w:jc w:val="center"/>
        <w:rPr>
          <w:rFonts w:ascii="Times New Roman" w:hAnsi="Times New Roman"/>
          <w:b/>
          <w:bCs/>
          <w:sz w:val="28"/>
          <w:szCs w:val="28"/>
        </w:rPr>
      </w:pPr>
      <w:r w:rsidRPr="007E346F">
        <w:rPr>
          <w:rFonts w:ascii="Times New Roman" w:hAnsi="Times New Roman"/>
          <w:b/>
          <w:bCs/>
          <w:sz w:val="28"/>
          <w:szCs w:val="28"/>
        </w:rPr>
        <w:lastRenderedPageBreak/>
        <w:t>Общая характеристика экономики района, приоритеты и цели экономической  политики, основные проблемы и прогноз развития</w:t>
      </w:r>
    </w:p>
    <w:p w:rsidR="00342687" w:rsidRPr="00DA400B"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A400B">
        <w:rPr>
          <w:rFonts w:ascii="Times New Roman" w:hAnsi="Times New Roman" w:cs="Times New Roman"/>
          <w:sz w:val="28"/>
          <w:szCs w:val="28"/>
        </w:rPr>
        <w:t xml:space="preserve">Переволоцкий район расположен в центральной части </w:t>
      </w:r>
      <w:r>
        <w:rPr>
          <w:rFonts w:ascii="Times New Roman" w:hAnsi="Times New Roman" w:cs="Times New Roman"/>
          <w:sz w:val="28"/>
          <w:szCs w:val="28"/>
        </w:rPr>
        <w:t xml:space="preserve">Оренбургской </w:t>
      </w:r>
      <w:r w:rsidRPr="00DA400B">
        <w:rPr>
          <w:rFonts w:ascii="Times New Roman" w:hAnsi="Times New Roman" w:cs="Times New Roman"/>
          <w:sz w:val="28"/>
          <w:szCs w:val="28"/>
        </w:rPr>
        <w:t xml:space="preserve">области и занимает территорию 2,8 тыс. кв.км. (2,2% от площади области), на которой проживает </w:t>
      </w:r>
      <w:r w:rsidR="009C74AB">
        <w:rPr>
          <w:rFonts w:ascii="Times New Roman" w:hAnsi="Times New Roman" w:cs="Times New Roman"/>
          <w:sz w:val="28"/>
          <w:szCs w:val="28"/>
        </w:rPr>
        <w:t>26,316</w:t>
      </w:r>
      <w:r w:rsidRPr="00DA400B">
        <w:rPr>
          <w:rFonts w:ascii="Times New Roman" w:hAnsi="Times New Roman" w:cs="Times New Roman"/>
          <w:sz w:val="28"/>
          <w:szCs w:val="28"/>
        </w:rPr>
        <w:t xml:space="preserve"> тыс. человек (1,</w:t>
      </w:r>
      <w:r w:rsidR="009C74AB">
        <w:rPr>
          <w:rFonts w:ascii="Times New Roman" w:hAnsi="Times New Roman" w:cs="Times New Roman"/>
          <w:sz w:val="28"/>
          <w:szCs w:val="28"/>
        </w:rPr>
        <w:t>33</w:t>
      </w:r>
      <w:r w:rsidRPr="00DA400B">
        <w:rPr>
          <w:rFonts w:ascii="Times New Roman" w:hAnsi="Times New Roman" w:cs="Times New Roman"/>
          <w:sz w:val="28"/>
          <w:szCs w:val="28"/>
        </w:rPr>
        <w:t xml:space="preserve">% населения области). Плотность населения составляет </w:t>
      </w:r>
      <w:r w:rsidR="009C74AB">
        <w:rPr>
          <w:rFonts w:ascii="Times New Roman" w:hAnsi="Times New Roman" w:cs="Times New Roman"/>
          <w:sz w:val="28"/>
          <w:szCs w:val="28"/>
        </w:rPr>
        <w:t>9,4</w:t>
      </w:r>
      <w:r w:rsidRPr="00DA400B">
        <w:rPr>
          <w:rFonts w:ascii="Times New Roman" w:hAnsi="Times New Roman" w:cs="Times New Roman"/>
          <w:sz w:val="28"/>
          <w:szCs w:val="28"/>
        </w:rPr>
        <w:t xml:space="preserve"> человек на кв.км. Все население района проживает в 4</w:t>
      </w:r>
      <w:r w:rsidR="009C74AB">
        <w:rPr>
          <w:rFonts w:ascii="Times New Roman" w:hAnsi="Times New Roman" w:cs="Times New Roman"/>
          <w:sz w:val="28"/>
          <w:szCs w:val="28"/>
        </w:rPr>
        <w:t>6</w:t>
      </w:r>
      <w:r w:rsidRPr="00DA400B">
        <w:rPr>
          <w:rFonts w:ascii="Times New Roman" w:hAnsi="Times New Roman" w:cs="Times New Roman"/>
          <w:sz w:val="28"/>
          <w:szCs w:val="28"/>
        </w:rPr>
        <w:t>-ти населенных пунктах, подчиненных 1</w:t>
      </w:r>
      <w:r w:rsidR="008A487A">
        <w:rPr>
          <w:rFonts w:ascii="Times New Roman" w:hAnsi="Times New Roman" w:cs="Times New Roman"/>
          <w:sz w:val="28"/>
          <w:szCs w:val="28"/>
        </w:rPr>
        <w:t>7</w:t>
      </w:r>
      <w:r w:rsidRPr="00DA400B">
        <w:rPr>
          <w:rFonts w:ascii="Times New Roman" w:hAnsi="Times New Roman" w:cs="Times New Roman"/>
          <w:sz w:val="28"/>
          <w:szCs w:val="28"/>
        </w:rPr>
        <w:t xml:space="preserve">-ти муниципальным образованиям (сельским поселениям).        </w:t>
      </w:r>
    </w:p>
    <w:p w:rsidR="00342687"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ab/>
      </w:r>
      <w:r w:rsidRPr="002465A2">
        <w:rPr>
          <w:rFonts w:ascii="Times New Roman" w:hAnsi="Times New Roman" w:cs="Times New Roman"/>
          <w:sz w:val="28"/>
          <w:szCs w:val="28"/>
        </w:rPr>
        <w:t xml:space="preserve">Численность трудовых ресурсов района составляет </w:t>
      </w:r>
      <w:r w:rsidR="002465A2" w:rsidRPr="002465A2">
        <w:rPr>
          <w:rFonts w:ascii="Times New Roman" w:hAnsi="Times New Roman" w:cs="Times New Roman"/>
          <w:sz w:val="28"/>
          <w:szCs w:val="28"/>
        </w:rPr>
        <w:t>50,7</w:t>
      </w:r>
      <w:r w:rsidRPr="002465A2">
        <w:rPr>
          <w:rFonts w:ascii="Times New Roman" w:hAnsi="Times New Roman" w:cs="Times New Roman"/>
          <w:sz w:val="28"/>
          <w:szCs w:val="28"/>
        </w:rPr>
        <w:t>% от численности населения, из них занято в экономике  9</w:t>
      </w:r>
      <w:r w:rsidR="002465A2" w:rsidRPr="002465A2">
        <w:rPr>
          <w:rFonts w:ascii="Times New Roman" w:hAnsi="Times New Roman" w:cs="Times New Roman"/>
          <w:sz w:val="28"/>
          <w:szCs w:val="28"/>
        </w:rPr>
        <w:t>5,4</w:t>
      </w:r>
      <w:r w:rsidRPr="002465A2">
        <w:rPr>
          <w:rFonts w:ascii="Times New Roman" w:hAnsi="Times New Roman" w:cs="Times New Roman"/>
          <w:sz w:val="28"/>
          <w:szCs w:val="28"/>
        </w:rPr>
        <w:t>%.  В структуре занятых в экономике увеличивается  доля занятых в частном секторе.</w:t>
      </w:r>
    </w:p>
    <w:p w:rsidR="00342687"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сегодняшний день</w:t>
      </w:r>
      <w:r w:rsidRPr="00DA400B">
        <w:rPr>
          <w:rFonts w:ascii="Times New Roman" w:hAnsi="Times New Roman" w:cs="Times New Roman"/>
          <w:sz w:val="28"/>
          <w:szCs w:val="28"/>
        </w:rPr>
        <w:t xml:space="preserve">, уровень жизни основной массы населения </w:t>
      </w:r>
      <w:r>
        <w:rPr>
          <w:rFonts w:ascii="Times New Roman" w:hAnsi="Times New Roman" w:cs="Times New Roman"/>
          <w:sz w:val="28"/>
          <w:szCs w:val="28"/>
        </w:rPr>
        <w:t xml:space="preserve">района </w:t>
      </w:r>
      <w:r w:rsidRPr="00DA400B">
        <w:rPr>
          <w:rFonts w:ascii="Times New Roman" w:hAnsi="Times New Roman" w:cs="Times New Roman"/>
          <w:sz w:val="28"/>
          <w:szCs w:val="28"/>
        </w:rPr>
        <w:t xml:space="preserve">не высок. Темпы роста заработной платы и пенсий отстают от темпов роста цен. </w:t>
      </w:r>
    </w:p>
    <w:p w:rsidR="00342687" w:rsidRPr="00DA400B" w:rsidRDefault="00342687" w:rsidP="00E92B38">
      <w:pPr>
        <w:spacing w:after="0" w:line="240" w:lineRule="atLeast"/>
        <w:ind w:firstLine="708"/>
        <w:jc w:val="both"/>
        <w:rPr>
          <w:rFonts w:ascii="Times New Roman" w:hAnsi="Times New Roman" w:cs="Times New Roman"/>
          <w:sz w:val="28"/>
          <w:szCs w:val="28"/>
        </w:rPr>
      </w:pPr>
      <w:r w:rsidRPr="00DC6F88">
        <w:rPr>
          <w:rFonts w:ascii="Times New Roman" w:hAnsi="Times New Roman" w:cs="Times New Roman"/>
          <w:sz w:val="28"/>
          <w:szCs w:val="28"/>
        </w:rPr>
        <w:t>С</w:t>
      </w:r>
      <w:r w:rsidRPr="00DA400B">
        <w:rPr>
          <w:rFonts w:ascii="Times New Roman" w:hAnsi="Times New Roman" w:cs="Times New Roman"/>
          <w:sz w:val="28"/>
          <w:szCs w:val="28"/>
        </w:rPr>
        <w:t xml:space="preserve">оциальная сфера района представлена учреждениями образования, здравоохранения, культуры. </w:t>
      </w:r>
    </w:p>
    <w:p w:rsidR="00830A83" w:rsidRDefault="003C73C3"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образования района включает </w:t>
      </w:r>
      <w:r w:rsidR="00342687" w:rsidRPr="00DA400B">
        <w:rPr>
          <w:rFonts w:ascii="Times New Roman" w:hAnsi="Times New Roman" w:cs="Times New Roman"/>
          <w:sz w:val="28"/>
          <w:szCs w:val="28"/>
        </w:rPr>
        <w:t>2</w:t>
      </w:r>
      <w:r w:rsidR="00830A83">
        <w:rPr>
          <w:rFonts w:ascii="Times New Roman" w:hAnsi="Times New Roman" w:cs="Times New Roman"/>
          <w:sz w:val="28"/>
          <w:szCs w:val="28"/>
        </w:rPr>
        <w:t>2</w:t>
      </w:r>
      <w:r w:rsidR="00342687" w:rsidRPr="00DA400B">
        <w:rPr>
          <w:rFonts w:ascii="Times New Roman" w:hAnsi="Times New Roman" w:cs="Times New Roman"/>
          <w:sz w:val="28"/>
          <w:szCs w:val="28"/>
        </w:rPr>
        <w:t xml:space="preserve"> общ</w:t>
      </w:r>
      <w:r>
        <w:rPr>
          <w:rFonts w:ascii="Times New Roman" w:hAnsi="Times New Roman" w:cs="Times New Roman"/>
          <w:sz w:val="28"/>
          <w:szCs w:val="28"/>
        </w:rPr>
        <w:t>еобразовательные</w:t>
      </w:r>
      <w:r w:rsidR="00342687" w:rsidRPr="00DA400B">
        <w:rPr>
          <w:rFonts w:ascii="Times New Roman" w:hAnsi="Times New Roman" w:cs="Times New Roman"/>
          <w:sz w:val="28"/>
          <w:szCs w:val="28"/>
        </w:rPr>
        <w:t xml:space="preserve"> </w:t>
      </w:r>
      <w:r w:rsidR="00E7101B">
        <w:rPr>
          <w:rFonts w:ascii="Times New Roman" w:hAnsi="Times New Roman" w:cs="Times New Roman"/>
          <w:sz w:val="28"/>
          <w:szCs w:val="28"/>
        </w:rPr>
        <w:t>организации, 19 дошкольных образовательных организаций, 2 организации дополнительного образования</w:t>
      </w:r>
      <w:r w:rsidR="00342687" w:rsidRPr="00DA400B">
        <w:rPr>
          <w:rFonts w:ascii="Times New Roman" w:hAnsi="Times New Roman" w:cs="Times New Roman"/>
          <w:sz w:val="28"/>
          <w:szCs w:val="28"/>
        </w:rPr>
        <w:t xml:space="preserve">.  </w:t>
      </w:r>
      <w:r w:rsidR="00E7101B">
        <w:rPr>
          <w:rFonts w:ascii="Times New Roman" w:hAnsi="Times New Roman" w:cs="Times New Roman"/>
          <w:sz w:val="28"/>
          <w:szCs w:val="28"/>
        </w:rPr>
        <w:t xml:space="preserve">В 2018 году в организациях общего образования (школы) обучается 2,8  </w:t>
      </w:r>
      <w:r w:rsidR="00342687" w:rsidRPr="00DA400B">
        <w:rPr>
          <w:rFonts w:ascii="Times New Roman" w:hAnsi="Times New Roman" w:cs="Times New Roman"/>
          <w:sz w:val="28"/>
          <w:szCs w:val="28"/>
        </w:rPr>
        <w:t xml:space="preserve">тыс. человек. </w:t>
      </w:r>
      <w:r w:rsidR="00E7101B">
        <w:rPr>
          <w:rFonts w:ascii="Times New Roman" w:hAnsi="Times New Roman" w:cs="Times New Roman"/>
          <w:sz w:val="28"/>
          <w:szCs w:val="28"/>
        </w:rPr>
        <w:t>Организации, осуществляющие реализацию дошкольных образовательных программ (детские сады, школы) обеспечива</w:t>
      </w:r>
      <w:r w:rsidR="005769CA">
        <w:rPr>
          <w:rFonts w:ascii="Times New Roman" w:hAnsi="Times New Roman" w:cs="Times New Roman"/>
          <w:sz w:val="28"/>
          <w:szCs w:val="28"/>
        </w:rPr>
        <w:t>ю</w:t>
      </w:r>
      <w:r w:rsidR="00E7101B">
        <w:rPr>
          <w:rFonts w:ascii="Times New Roman" w:hAnsi="Times New Roman" w:cs="Times New Roman"/>
          <w:sz w:val="28"/>
          <w:szCs w:val="28"/>
        </w:rPr>
        <w:t>т обучение и воспитание 1,2 тысячи детей в возрасте  от 1 до 8 лет</w:t>
      </w:r>
      <w:r w:rsidR="005769CA">
        <w:rPr>
          <w:rFonts w:ascii="Times New Roman" w:hAnsi="Times New Roman" w:cs="Times New Roman"/>
          <w:sz w:val="28"/>
          <w:szCs w:val="28"/>
        </w:rPr>
        <w:t xml:space="preserve">. </w:t>
      </w:r>
      <w:r w:rsidR="00673320">
        <w:rPr>
          <w:rFonts w:ascii="Times New Roman" w:hAnsi="Times New Roman" w:cs="Times New Roman"/>
          <w:sz w:val="28"/>
          <w:szCs w:val="28"/>
        </w:rPr>
        <w:t>Детскую и юношескую спортивную школу посещают 1,4 тыс. человек</w:t>
      </w:r>
      <w:r>
        <w:rPr>
          <w:rFonts w:ascii="Times New Roman" w:hAnsi="Times New Roman" w:cs="Times New Roman"/>
          <w:sz w:val="28"/>
          <w:szCs w:val="28"/>
        </w:rPr>
        <w:t>. Центр детского творчества посещают 1,5 тыс. человек.</w:t>
      </w:r>
      <w:r w:rsidR="005769CA">
        <w:rPr>
          <w:rFonts w:ascii="Times New Roman" w:hAnsi="Times New Roman" w:cs="Times New Roman"/>
          <w:sz w:val="28"/>
          <w:szCs w:val="28"/>
        </w:rPr>
        <w:t xml:space="preserve"> Возможность заниматься в организациях дополнительного образования предоставлена 93% детей и подростков в возрасте от 5 до 18 лет.</w:t>
      </w:r>
      <w:r>
        <w:rPr>
          <w:rFonts w:ascii="Times New Roman" w:hAnsi="Times New Roman" w:cs="Times New Roman"/>
          <w:sz w:val="28"/>
          <w:szCs w:val="28"/>
        </w:rPr>
        <w:t xml:space="preserve"> </w:t>
      </w:r>
      <w:r w:rsidR="00830A83">
        <w:rPr>
          <w:rFonts w:ascii="Times New Roman" w:hAnsi="Times New Roman" w:cs="Times New Roman"/>
          <w:sz w:val="28"/>
          <w:szCs w:val="28"/>
        </w:rPr>
        <w:t xml:space="preserve">В январе  2014г, </w:t>
      </w:r>
      <w:r w:rsidR="00830A83" w:rsidRPr="009F36E2">
        <w:rPr>
          <w:rFonts w:ascii="Times New Roman" w:hAnsi="Times New Roman" w:cs="Times New Roman"/>
          <w:sz w:val="28"/>
          <w:szCs w:val="28"/>
        </w:rPr>
        <w:t>в с. Кичкасс Переволоцкого района, на базе  ГБОУ начального профессионального образования «Профессиональное училище №50», открыт филиал ГАОУ СПО «Оренбургский аграрный колледж» с. Кичкасс. Численность обучающихся  в 201</w:t>
      </w:r>
      <w:r w:rsidR="00830A83">
        <w:rPr>
          <w:rFonts w:ascii="Times New Roman" w:hAnsi="Times New Roman" w:cs="Times New Roman"/>
          <w:sz w:val="28"/>
          <w:szCs w:val="28"/>
        </w:rPr>
        <w:t>8</w:t>
      </w:r>
      <w:r w:rsidR="00830A83" w:rsidRPr="009F36E2">
        <w:rPr>
          <w:rFonts w:ascii="Times New Roman" w:hAnsi="Times New Roman" w:cs="Times New Roman"/>
          <w:sz w:val="28"/>
          <w:szCs w:val="28"/>
        </w:rPr>
        <w:t xml:space="preserve">  году составляет </w:t>
      </w:r>
      <w:r w:rsidR="00830A83">
        <w:rPr>
          <w:rFonts w:ascii="Times New Roman" w:hAnsi="Times New Roman" w:cs="Times New Roman"/>
          <w:sz w:val="28"/>
          <w:szCs w:val="28"/>
        </w:rPr>
        <w:t>224</w:t>
      </w:r>
      <w:r w:rsidR="00830A83" w:rsidRPr="009F36E2">
        <w:rPr>
          <w:rFonts w:ascii="Times New Roman" w:hAnsi="Times New Roman" w:cs="Times New Roman"/>
          <w:sz w:val="28"/>
          <w:szCs w:val="28"/>
        </w:rPr>
        <w:t xml:space="preserve">  человек</w:t>
      </w:r>
      <w:r w:rsidR="00830A83">
        <w:rPr>
          <w:rFonts w:ascii="Times New Roman" w:hAnsi="Times New Roman" w:cs="Times New Roman"/>
          <w:sz w:val="28"/>
          <w:szCs w:val="28"/>
        </w:rPr>
        <w:t>а</w:t>
      </w:r>
      <w:r w:rsidR="00830A83" w:rsidRPr="009F36E2">
        <w:rPr>
          <w:rFonts w:ascii="Times New Roman" w:hAnsi="Times New Roman" w:cs="Times New Roman"/>
          <w:sz w:val="28"/>
          <w:szCs w:val="28"/>
        </w:rPr>
        <w:t>.</w:t>
      </w:r>
      <w:r w:rsidR="00830A83">
        <w:rPr>
          <w:rFonts w:ascii="Times New Roman" w:hAnsi="Times New Roman" w:cs="Times New Roman"/>
          <w:sz w:val="28"/>
          <w:szCs w:val="28"/>
        </w:rPr>
        <w:t xml:space="preserve"> </w:t>
      </w:r>
    </w:p>
    <w:p w:rsidR="00342687" w:rsidRPr="00DA400B" w:rsidRDefault="00342687" w:rsidP="00E92B38">
      <w:pPr>
        <w:spacing w:after="0" w:line="240" w:lineRule="atLeast"/>
        <w:ind w:firstLine="708"/>
        <w:jc w:val="both"/>
        <w:rPr>
          <w:rFonts w:ascii="Times New Roman" w:hAnsi="Times New Roman" w:cs="Times New Roman"/>
          <w:sz w:val="28"/>
          <w:szCs w:val="28"/>
        </w:rPr>
      </w:pPr>
      <w:r w:rsidRPr="00DA400B">
        <w:rPr>
          <w:rFonts w:ascii="Times New Roman" w:hAnsi="Times New Roman" w:cs="Times New Roman"/>
          <w:sz w:val="28"/>
          <w:szCs w:val="28"/>
        </w:rPr>
        <w:t>Здравоохранение представлено районной поликлиникой, участковой  больницей, 6-ю враче</w:t>
      </w:r>
      <w:r w:rsidR="0040646E">
        <w:rPr>
          <w:rFonts w:ascii="Times New Roman" w:hAnsi="Times New Roman" w:cs="Times New Roman"/>
          <w:sz w:val="28"/>
          <w:szCs w:val="28"/>
        </w:rPr>
        <w:t xml:space="preserve">бными амбулаториями, 29 ФАПами. </w:t>
      </w:r>
      <w:r w:rsidRPr="00DA400B">
        <w:rPr>
          <w:rFonts w:ascii="Times New Roman" w:hAnsi="Times New Roman" w:cs="Times New Roman"/>
          <w:sz w:val="28"/>
          <w:szCs w:val="28"/>
        </w:rPr>
        <w:t xml:space="preserve">Мощность всех амбулаторно-поликлинический учреждений составляет </w:t>
      </w:r>
      <w:r w:rsidR="0040646E">
        <w:rPr>
          <w:rFonts w:ascii="Times New Roman" w:hAnsi="Times New Roman" w:cs="Times New Roman"/>
          <w:sz w:val="28"/>
          <w:szCs w:val="28"/>
        </w:rPr>
        <w:t xml:space="preserve">413 </w:t>
      </w:r>
      <w:r w:rsidRPr="00DA400B">
        <w:rPr>
          <w:rFonts w:ascii="Times New Roman" w:hAnsi="Times New Roman" w:cs="Times New Roman"/>
          <w:sz w:val="28"/>
          <w:szCs w:val="28"/>
        </w:rPr>
        <w:t xml:space="preserve">посещений в смену. </w:t>
      </w:r>
    </w:p>
    <w:p w:rsidR="00342687" w:rsidRPr="00DA400B" w:rsidRDefault="00342687" w:rsidP="00E92B38">
      <w:pPr>
        <w:spacing w:after="0" w:line="240" w:lineRule="atLeast"/>
        <w:ind w:firstLine="708"/>
        <w:jc w:val="both"/>
        <w:rPr>
          <w:rFonts w:ascii="Times New Roman" w:hAnsi="Times New Roman" w:cs="Times New Roman"/>
          <w:sz w:val="28"/>
          <w:szCs w:val="28"/>
        </w:rPr>
      </w:pPr>
      <w:r w:rsidRPr="00DA400B">
        <w:rPr>
          <w:rFonts w:ascii="Times New Roman" w:hAnsi="Times New Roman" w:cs="Times New Roman"/>
          <w:sz w:val="28"/>
          <w:szCs w:val="28"/>
        </w:rPr>
        <w:t>В районе насчитывается  3</w:t>
      </w:r>
      <w:r w:rsidR="0040646E">
        <w:rPr>
          <w:rFonts w:ascii="Times New Roman" w:hAnsi="Times New Roman" w:cs="Times New Roman"/>
          <w:sz w:val="28"/>
          <w:szCs w:val="28"/>
        </w:rPr>
        <w:t>1</w:t>
      </w:r>
      <w:r w:rsidR="00FF14E7">
        <w:rPr>
          <w:rFonts w:ascii="Times New Roman" w:hAnsi="Times New Roman" w:cs="Times New Roman"/>
          <w:sz w:val="28"/>
          <w:szCs w:val="28"/>
        </w:rPr>
        <w:t xml:space="preserve"> единица</w:t>
      </w:r>
      <w:r w:rsidRPr="00DA400B">
        <w:rPr>
          <w:rFonts w:ascii="Times New Roman" w:hAnsi="Times New Roman" w:cs="Times New Roman"/>
          <w:sz w:val="28"/>
          <w:szCs w:val="28"/>
        </w:rPr>
        <w:t xml:space="preserve"> клубных учреждений. </w:t>
      </w:r>
    </w:p>
    <w:p w:rsidR="00342687" w:rsidRPr="00DA400B"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27 библиотек содержат более 300 тыс. экземпляров книг. Библиотечным обслуживание охвачено 53% населения района.</w:t>
      </w:r>
    </w:p>
    <w:p w:rsidR="00342687" w:rsidRPr="00DA400B" w:rsidRDefault="00342687" w:rsidP="00E92B38">
      <w:pPr>
        <w:spacing w:after="0" w:line="240" w:lineRule="atLeast"/>
        <w:ind w:firstLine="708"/>
        <w:jc w:val="both"/>
        <w:rPr>
          <w:rFonts w:ascii="Times New Roman" w:hAnsi="Times New Roman" w:cs="Times New Roman"/>
          <w:sz w:val="28"/>
          <w:szCs w:val="28"/>
        </w:rPr>
      </w:pPr>
      <w:r w:rsidRPr="00C46562">
        <w:rPr>
          <w:rFonts w:ascii="Times New Roman" w:hAnsi="Times New Roman" w:cs="Times New Roman"/>
          <w:sz w:val="28"/>
          <w:szCs w:val="28"/>
        </w:rPr>
        <w:t>Ос</w:t>
      </w:r>
      <w:r w:rsidRPr="00DA400B">
        <w:rPr>
          <w:rFonts w:ascii="Times New Roman" w:hAnsi="Times New Roman" w:cs="Times New Roman"/>
          <w:sz w:val="28"/>
          <w:szCs w:val="28"/>
        </w:rPr>
        <w:t>новной  отраслью  района  является  сельское  хозяйство. Сельское  хозяйство района  представлено</w:t>
      </w:r>
      <w:r>
        <w:rPr>
          <w:rFonts w:ascii="Times New Roman" w:hAnsi="Times New Roman" w:cs="Times New Roman"/>
          <w:sz w:val="28"/>
          <w:szCs w:val="28"/>
        </w:rPr>
        <w:t>:  крупными,</w:t>
      </w:r>
      <w:r w:rsidRPr="00DA400B">
        <w:rPr>
          <w:rFonts w:ascii="Times New Roman" w:hAnsi="Times New Roman" w:cs="Times New Roman"/>
          <w:sz w:val="28"/>
          <w:szCs w:val="28"/>
        </w:rPr>
        <w:t xml:space="preserve"> средними </w:t>
      </w:r>
      <w:r>
        <w:rPr>
          <w:rFonts w:ascii="Times New Roman" w:hAnsi="Times New Roman" w:cs="Times New Roman"/>
          <w:sz w:val="28"/>
          <w:szCs w:val="28"/>
        </w:rPr>
        <w:t xml:space="preserve"> и малыми </w:t>
      </w:r>
      <w:r w:rsidRPr="00DA400B">
        <w:rPr>
          <w:rFonts w:ascii="Times New Roman" w:hAnsi="Times New Roman" w:cs="Times New Roman"/>
          <w:sz w:val="28"/>
          <w:szCs w:val="28"/>
        </w:rPr>
        <w:t>сельск</w:t>
      </w:r>
      <w:r>
        <w:rPr>
          <w:rFonts w:ascii="Times New Roman" w:hAnsi="Times New Roman" w:cs="Times New Roman"/>
          <w:sz w:val="28"/>
          <w:szCs w:val="28"/>
        </w:rPr>
        <w:t>охозяйственными  предприятиями</w:t>
      </w:r>
      <w:r w:rsidRPr="00DA400B">
        <w:rPr>
          <w:rFonts w:ascii="Times New Roman" w:hAnsi="Times New Roman" w:cs="Times New Roman"/>
          <w:sz w:val="28"/>
          <w:szCs w:val="28"/>
        </w:rPr>
        <w:t>,</w:t>
      </w:r>
      <w:r>
        <w:rPr>
          <w:rFonts w:ascii="Times New Roman" w:hAnsi="Times New Roman" w:cs="Times New Roman"/>
          <w:sz w:val="28"/>
          <w:szCs w:val="28"/>
        </w:rPr>
        <w:t xml:space="preserve"> малыми</w:t>
      </w:r>
      <w:r w:rsidRPr="00DA400B">
        <w:rPr>
          <w:rFonts w:ascii="Times New Roman" w:hAnsi="Times New Roman" w:cs="Times New Roman"/>
          <w:sz w:val="28"/>
          <w:szCs w:val="28"/>
        </w:rPr>
        <w:t xml:space="preserve">  подсобными  хозяйствами</w:t>
      </w:r>
      <w:r>
        <w:rPr>
          <w:rFonts w:ascii="Times New Roman" w:hAnsi="Times New Roman" w:cs="Times New Roman"/>
          <w:sz w:val="28"/>
          <w:szCs w:val="28"/>
        </w:rPr>
        <w:t>,</w:t>
      </w:r>
      <w:r w:rsidRPr="00DA400B">
        <w:rPr>
          <w:rFonts w:ascii="Times New Roman" w:hAnsi="Times New Roman" w:cs="Times New Roman"/>
          <w:sz w:val="28"/>
          <w:szCs w:val="28"/>
        </w:rPr>
        <w:t xml:space="preserve">    крестьянско-фермерскими  хозяйствами </w:t>
      </w:r>
      <w:r>
        <w:rPr>
          <w:rFonts w:ascii="Times New Roman" w:hAnsi="Times New Roman" w:cs="Times New Roman"/>
          <w:sz w:val="28"/>
          <w:szCs w:val="28"/>
        </w:rPr>
        <w:t>и личными подсобными хозяйствами</w:t>
      </w:r>
      <w:r w:rsidRPr="00DA400B">
        <w:rPr>
          <w:rFonts w:ascii="Times New Roman" w:hAnsi="Times New Roman" w:cs="Times New Roman"/>
          <w:sz w:val="28"/>
          <w:szCs w:val="28"/>
        </w:rPr>
        <w:t>.</w:t>
      </w:r>
    </w:p>
    <w:p w:rsidR="00342687" w:rsidRPr="00DA400B"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ab/>
        <w:t xml:space="preserve">Общая площадь сельхозугодий составляет </w:t>
      </w:r>
      <w:r w:rsidR="00302E57">
        <w:rPr>
          <w:rFonts w:ascii="Times New Roman" w:hAnsi="Times New Roman" w:cs="Times New Roman"/>
          <w:sz w:val="28"/>
          <w:szCs w:val="28"/>
        </w:rPr>
        <w:t>2</w:t>
      </w:r>
      <w:r w:rsidR="005769CA">
        <w:rPr>
          <w:rFonts w:ascii="Times New Roman" w:hAnsi="Times New Roman" w:cs="Times New Roman"/>
          <w:sz w:val="28"/>
          <w:szCs w:val="28"/>
        </w:rPr>
        <w:t xml:space="preserve">54,8 тыс.га, из них пашни - 157,3 тыс.га. </w:t>
      </w:r>
    </w:p>
    <w:p w:rsidR="00342687" w:rsidRPr="00DA400B" w:rsidRDefault="00342687" w:rsidP="00E92B38">
      <w:pPr>
        <w:spacing w:after="0" w:line="240" w:lineRule="atLeast"/>
        <w:jc w:val="both"/>
        <w:rPr>
          <w:rFonts w:ascii="Times New Roman" w:hAnsi="Times New Roman" w:cs="Times New Roman"/>
          <w:color w:val="000000"/>
          <w:sz w:val="28"/>
          <w:szCs w:val="28"/>
        </w:rPr>
      </w:pPr>
      <w:r w:rsidRPr="00DA400B">
        <w:rPr>
          <w:rFonts w:ascii="Times New Roman" w:hAnsi="Times New Roman" w:cs="Times New Roman"/>
          <w:sz w:val="28"/>
          <w:szCs w:val="28"/>
        </w:rPr>
        <w:lastRenderedPageBreak/>
        <w:tab/>
        <w:t>Ежегодно на территории района производится от 70 до 1</w:t>
      </w:r>
      <w:r w:rsidR="00C46562">
        <w:rPr>
          <w:rFonts w:ascii="Times New Roman" w:hAnsi="Times New Roman" w:cs="Times New Roman"/>
          <w:sz w:val="28"/>
          <w:szCs w:val="28"/>
        </w:rPr>
        <w:t>2</w:t>
      </w:r>
      <w:r w:rsidRPr="00DA400B">
        <w:rPr>
          <w:rFonts w:ascii="Times New Roman" w:hAnsi="Times New Roman" w:cs="Times New Roman"/>
          <w:sz w:val="28"/>
          <w:szCs w:val="28"/>
        </w:rPr>
        <w:t>0 тыс</w:t>
      </w:r>
      <w:r>
        <w:rPr>
          <w:rFonts w:ascii="Times New Roman" w:hAnsi="Times New Roman" w:cs="Times New Roman"/>
          <w:sz w:val="28"/>
          <w:szCs w:val="28"/>
        </w:rPr>
        <w:t xml:space="preserve">яч </w:t>
      </w:r>
      <w:r w:rsidRPr="00DA400B">
        <w:rPr>
          <w:rFonts w:ascii="Times New Roman" w:hAnsi="Times New Roman" w:cs="Times New Roman"/>
          <w:sz w:val="28"/>
          <w:szCs w:val="28"/>
        </w:rPr>
        <w:t xml:space="preserve">тонн зерна.  </w:t>
      </w:r>
    </w:p>
    <w:p w:rsidR="00342687" w:rsidRPr="00DA400B"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ab/>
        <w:t>В районе практически не осталось сельхозпредприятий, которые не обновили в той или иной мере технический парк. Несмотря на кризисн</w:t>
      </w:r>
      <w:r>
        <w:rPr>
          <w:rFonts w:ascii="Times New Roman" w:hAnsi="Times New Roman" w:cs="Times New Roman"/>
          <w:sz w:val="28"/>
          <w:szCs w:val="28"/>
        </w:rPr>
        <w:t xml:space="preserve">ые условия, хозяйства, </w:t>
      </w:r>
      <w:r w:rsidRPr="00DA400B">
        <w:rPr>
          <w:rFonts w:ascii="Times New Roman" w:hAnsi="Times New Roman" w:cs="Times New Roman"/>
          <w:sz w:val="28"/>
          <w:szCs w:val="28"/>
        </w:rPr>
        <w:t>находят средства и возможность для приобретения техники как через лизинговые ко</w:t>
      </w:r>
      <w:r>
        <w:rPr>
          <w:rFonts w:ascii="Times New Roman" w:hAnsi="Times New Roman" w:cs="Times New Roman"/>
          <w:sz w:val="28"/>
          <w:szCs w:val="28"/>
        </w:rPr>
        <w:t>мпании, инвестиционные кредиты</w:t>
      </w:r>
      <w:r w:rsidRPr="00DA400B">
        <w:rPr>
          <w:rFonts w:ascii="Times New Roman" w:hAnsi="Times New Roman" w:cs="Times New Roman"/>
          <w:sz w:val="28"/>
          <w:szCs w:val="28"/>
        </w:rPr>
        <w:t xml:space="preserve"> и собственные </w:t>
      </w:r>
      <w:r>
        <w:rPr>
          <w:rFonts w:ascii="Times New Roman" w:hAnsi="Times New Roman" w:cs="Times New Roman"/>
          <w:sz w:val="28"/>
          <w:szCs w:val="28"/>
        </w:rPr>
        <w:t>вложения</w:t>
      </w:r>
      <w:r w:rsidRPr="00DA400B">
        <w:rPr>
          <w:rFonts w:ascii="Times New Roman" w:hAnsi="Times New Roman" w:cs="Times New Roman"/>
          <w:sz w:val="28"/>
          <w:szCs w:val="28"/>
        </w:rPr>
        <w:t>.</w:t>
      </w:r>
    </w:p>
    <w:p w:rsidR="00342687" w:rsidRPr="00DA400B"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 xml:space="preserve">        </w:t>
      </w:r>
      <w:r w:rsidR="00DE7B36">
        <w:rPr>
          <w:rFonts w:ascii="Times New Roman" w:hAnsi="Times New Roman" w:cs="Times New Roman"/>
          <w:sz w:val="28"/>
          <w:szCs w:val="28"/>
        </w:rPr>
        <w:t>Вместе с тем, животноводств</w:t>
      </w:r>
      <w:r w:rsidR="006D5457">
        <w:rPr>
          <w:rFonts w:ascii="Times New Roman" w:hAnsi="Times New Roman" w:cs="Times New Roman"/>
          <w:sz w:val="28"/>
          <w:szCs w:val="28"/>
        </w:rPr>
        <w:t>о района</w:t>
      </w:r>
      <w:r w:rsidR="00DE7B36">
        <w:rPr>
          <w:rFonts w:ascii="Times New Roman" w:hAnsi="Times New Roman" w:cs="Times New Roman"/>
          <w:sz w:val="28"/>
          <w:szCs w:val="28"/>
        </w:rPr>
        <w:t xml:space="preserve"> находится в </w:t>
      </w:r>
      <w:r w:rsidRPr="00DA400B">
        <w:rPr>
          <w:rFonts w:ascii="Times New Roman" w:hAnsi="Times New Roman" w:cs="Times New Roman"/>
          <w:sz w:val="28"/>
          <w:szCs w:val="28"/>
        </w:rPr>
        <w:t>тяжело</w:t>
      </w:r>
      <w:r w:rsidR="00DE7B36">
        <w:rPr>
          <w:rFonts w:ascii="Times New Roman" w:hAnsi="Times New Roman" w:cs="Times New Roman"/>
          <w:sz w:val="28"/>
          <w:szCs w:val="28"/>
        </w:rPr>
        <w:t xml:space="preserve">м </w:t>
      </w:r>
      <w:r w:rsidRPr="00DA400B">
        <w:rPr>
          <w:rFonts w:ascii="Times New Roman" w:hAnsi="Times New Roman" w:cs="Times New Roman"/>
          <w:sz w:val="28"/>
          <w:szCs w:val="28"/>
        </w:rPr>
        <w:t xml:space="preserve"> положени</w:t>
      </w:r>
      <w:r w:rsidR="006D5457">
        <w:rPr>
          <w:rFonts w:ascii="Times New Roman" w:hAnsi="Times New Roman" w:cs="Times New Roman"/>
          <w:sz w:val="28"/>
          <w:szCs w:val="28"/>
        </w:rPr>
        <w:t>и.</w:t>
      </w:r>
      <w:r w:rsidR="00D31988">
        <w:rPr>
          <w:rFonts w:ascii="Times New Roman" w:hAnsi="Times New Roman" w:cs="Times New Roman"/>
          <w:sz w:val="28"/>
          <w:szCs w:val="28"/>
        </w:rPr>
        <w:t xml:space="preserve"> Производство мяса и молока снижается.</w:t>
      </w:r>
      <w:r w:rsidR="0047609C">
        <w:rPr>
          <w:rFonts w:ascii="Times New Roman" w:hAnsi="Times New Roman" w:cs="Times New Roman"/>
          <w:sz w:val="28"/>
          <w:szCs w:val="28"/>
        </w:rPr>
        <w:t xml:space="preserve"> </w:t>
      </w:r>
      <w:r w:rsidR="00BC4106">
        <w:rPr>
          <w:rFonts w:ascii="Times New Roman" w:hAnsi="Times New Roman" w:cs="Times New Roman"/>
          <w:sz w:val="28"/>
          <w:szCs w:val="28"/>
        </w:rPr>
        <w:t>По оценке  2018 года</w:t>
      </w:r>
      <w:r w:rsidRPr="00DA400B">
        <w:rPr>
          <w:rFonts w:ascii="Times New Roman" w:hAnsi="Times New Roman" w:cs="Times New Roman"/>
          <w:sz w:val="28"/>
          <w:szCs w:val="28"/>
        </w:rPr>
        <w:t xml:space="preserve"> на территории район</w:t>
      </w:r>
      <w:r w:rsidR="00D31988">
        <w:rPr>
          <w:rFonts w:ascii="Times New Roman" w:hAnsi="Times New Roman" w:cs="Times New Roman"/>
          <w:sz w:val="28"/>
          <w:szCs w:val="28"/>
        </w:rPr>
        <w:t xml:space="preserve">а </w:t>
      </w:r>
      <w:r w:rsidR="00BC4106">
        <w:rPr>
          <w:rFonts w:ascii="Times New Roman" w:hAnsi="Times New Roman" w:cs="Times New Roman"/>
          <w:sz w:val="28"/>
          <w:szCs w:val="28"/>
        </w:rPr>
        <w:t>будет произведено около</w:t>
      </w:r>
      <w:r w:rsidR="00D31988">
        <w:rPr>
          <w:rFonts w:ascii="Times New Roman" w:hAnsi="Times New Roman" w:cs="Times New Roman"/>
          <w:sz w:val="28"/>
          <w:szCs w:val="28"/>
        </w:rPr>
        <w:t xml:space="preserve"> 16</w:t>
      </w:r>
      <w:r>
        <w:rPr>
          <w:rFonts w:ascii="Times New Roman" w:hAnsi="Times New Roman" w:cs="Times New Roman"/>
          <w:sz w:val="28"/>
          <w:szCs w:val="28"/>
        </w:rPr>
        <w:t xml:space="preserve"> тысяч</w:t>
      </w:r>
      <w:r w:rsidRPr="00DA400B">
        <w:rPr>
          <w:rFonts w:ascii="Times New Roman" w:hAnsi="Times New Roman" w:cs="Times New Roman"/>
          <w:sz w:val="28"/>
          <w:szCs w:val="28"/>
        </w:rPr>
        <w:t xml:space="preserve"> тонн молока, </w:t>
      </w:r>
      <w:r w:rsidR="00BC4106">
        <w:rPr>
          <w:rFonts w:ascii="Times New Roman" w:hAnsi="Times New Roman" w:cs="Times New Roman"/>
          <w:sz w:val="28"/>
          <w:szCs w:val="28"/>
        </w:rPr>
        <w:t xml:space="preserve">и </w:t>
      </w:r>
      <w:r w:rsidRPr="00DA400B">
        <w:rPr>
          <w:rFonts w:ascii="Times New Roman" w:hAnsi="Times New Roman" w:cs="Times New Roman"/>
          <w:sz w:val="28"/>
          <w:szCs w:val="28"/>
        </w:rPr>
        <w:t xml:space="preserve"> </w:t>
      </w:r>
      <w:r w:rsidR="00D31988">
        <w:rPr>
          <w:rFonts w:ascii="Times New Roman" w:hAnsi="Times New Roman" w:cs="Times New Roman"/>
          <w:sz w:val="28"/>
          <w:szCs w:val="28"/>
        </w:rPr>
        <w:t>2</w:t>
      </w:r>
      <w:r w:rsidRPr="00DA400B">
        <w:rPr>
          <w:rFonts w:ascii="Times New Roman" w:hAnsi="Times New Roman" w:cs="Times New Roman"/>
          <w:sz w:val="28"/>
          <w:szCs w:val="28"/>
        </w:rPr>
        <w:t xml:space="preserve"> тыс. тонн мяса.</w:t>
      </w:r>
      <w:r w:rsidR="0047609C">
        <w:rPr>
          <w:rFonts w:ascii="Times New Roman" w:hAnsi="Times New Roman" w:cs="Times New Roman"/>
          <w:sz w:val="28"/>
          <w:szCs w:val="28"/>
        </w:rPr>
        <w:t xml:space="preserve"> В 2015,2016 годах производилось до 19 тысяч тонн молока и до 3 тысяч тонн мяса. </w:t>
      </w:r>
      <w:r w:rsidRPr="00DA400B">
        <w:rPr>
          <w:rFonts w:ascii="Times New Roman" w:hAnsi="Times New Roman" w:cs="Times New Roman"/>
          <w:sz w:val="28"/>
          <w:szCs w:val="28"/>
        </w:rPr>
        <w:t xml:space="preserve"> </w:t>
      </w:r>
      <w:r w:rsidR="0047609C">
        <w:rPr>
          <w:rFonts w:ascii="Times New Roman" w:hAnsi="Times New Roman" w:cs="Times New Roman"/>
          <w:sz w:val="28"/>
          <w:szCs w:val="28"/>
        </w:rPr>
        <w:t>Основными задачами на сегодняшний день остаются сохранение и восстановление поголовья скота.</w:t>
      </w:r>
    </w:p>
    <w:p w:rsidR="00342687" w:rsidRPr="00DA400B"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ab/>
        <w:t>Промышленность района представлена</w:t>
      </w:r>
      <w:r>
        <w:rPr>
          <w:rFonts w:ascii="Times New Roman" w:hAnsi="Times New Roman" w:cs="Times New Roman"/>
          <w:sz w:val="28"/>
          <w:szCs w:val="28"/>
        </w:rPr>
        <w:t xml:space="preserve"> малыми</w:t>
      </w:r>
      <w:r w:rsidRPr="00DA400B">
        <w:rPr>
          <w:rFonts w:ascii="Times New Roman" w:hAnsi="Times New Roman" w:cs="Times New Roman"/>
          <w:sz w:val="28"/>
          <w:szCs w:val="28"/>
        </w:rPr>
        <w:t xml:space="preserve"> предприятиями</w:t>
      </w:r>
      <w:r>
        <w:rPr>
          <w:rFonts w:ascii="Times New Roman" w:hAnsi="Times New Roman" w:cs="Times New Roman"/>
          <w:sz w:val="28"/>
          <w:szCs w:val="28"/>
        </w:rPr>
        <w:t xml:space="preserve">. В том числе </w:t>
      </w:r>
      <w:r w:rsidRPr="00DA400B">
        <w:rPr>
          <w:rFonts w:ascii="Times New Roman" w:hAnsi="Times New Roman" w:cs="Times New Roman"/>
          <w:sz w:val="28"/>
          <w:szCs w:val="28"/>
        </w:rPr>
        <w:t xml:space="preserve">  предприятия пищевой промышленности</w:t>
      </w:r>
      <w:r>
        <w:rPr>
          <w:rFonts w:ascii="Times New Roman" w:hAnsi="Times New Roman" w:cs="Times New Roman"/>
          <w:sz w:val="28"/>
          <w:szCs w:val="28"/>
        </w:rPr>
        <w:t xml:space="preserve">: </w:t>
      </w:r>
      <w:r w:rsidRPr="00DA400B">
        <w:rPr>
          <w:rFonts w:ascii="Times New Roman" w:hAnsi="Times New Roman" w:cs="Times New Roman"/>
          <w:sz w:val="28"/>
          <w:szCs w:val="28"/>
        </w:rPr>
        <w:t>ООО «Родник», ОАО «Переволоцкий элеватор»,  ООО «Хлебозавод»</w:t>
      </w:r>
      <w:r w:rsidR="002335E8">
        <w:rPr>
          <w:rFonts w:ascii="Times New Roman" w:hAnsi="Times New Roman" w:cs="Times New Roman"/>
          <w:sz w:val="28"/>
          <w:szCs w:val="28"/>
        </w:rPr>
        <w:t>;</w:t>
      </w:r>
      <w:r w:rsidRPr="00DA400B">
        <w:rPr>
          <w:rFonts w:ascii="Times New Roman" w:hAnsi="Times New Roman" w:cs="Times New Roman"/>
          <w:sz w:val="28"/>
          <w:szCs w:val="28"/>
        </w:rPr>
        <w:t xml:space="preserve"> машиностроения</w:t>
      </w:r>
      <w:r w:rsidR="002335E8">
        <w:rPr>
          <w:rFonts w:ascii="Times New Roman" w:hAnsi="Times New Roman" w:cs="Times New Roman"/>
          <w:sz w:val="28"/>
          <w:szCs w:val="28"/>
        </w:rPr>
        <w:t>:</w:t>
      </w:r>
      <w:r w:rsidRPr="00DA400B">
        <w:rPr>
          <w:rFonts w:ascii="Times New Roman" w:hAnsi="Times New Roman" w:cs="Times New Roman"/>
          <w:sz w:val="28"/>
          <w:szCs w:val="28"/>
        </w:rPr>
        <w:t xml:space="preserve"> ООО «Механический завод</w:t>
      </w:r>
      <w:r w:rsidR="00D20EF4">
        <w:rPr>
          <w:rFonts w:ascii="Times New Roman" w:hAnsi="Times New Roman" w:cs="Times New Roman"/>
          <w:sz w:val="28"/>
          <w:szCs w:val="28"/>
        </w:rPr>
        <w:t>» и предприятиями жилищно-коммунального комплекса: МУП «ППЖКХ»,</w:t>
      </w:r>
      <w:r w:rsidR="00982CC2">
        <w:rPr>
          <w:rFonts w:ascii="Times New Roman" w:hAnsi="Times New Roman" w:cs="Times New Roman"/>
          <w:sz w:val="28"/>
          <w:szCs w:val="28"/>
        </w:rPr>
        <w:t xml:space="preserve"> ООО</w:t>
      </w:r>
      <w:r w:rsidR="00D20EF4">
        <w:rPr>
          <w:rFonts w:ascii="Times New Roman" w:hAnsi="Times New Roman" w:cs="Times New Roman"/>
          <w:sz w:val="28"/>
          <w:szCs w:val="28"/>
        </w:rPr>
        <w:t xml:space="preserve"> «</w:t>
      </w:r>
      <w:r w:rsidR="00982CC2">
        <w:rPr>
          <w:rFonts w:ascii="Times New Roman" w:hAnsi="Times New Roman" w:cs="Times New Roman"/>
          <w:sz w:val="28"/>
          <w:szCs w:val="28"/>
        </w:rPr>
        <w:t>ЖКХ Южное», ООО «Исток», ООО «Коммунальные службы», солнечная электростанция</w:t>
      </w:r>
      <w:r w:rsidRPr="00DA400B">
        <w:rPr>
          <w:rFonts w:ascii="Times New Roman" w:hAnsi="Times New Roman" w:cs="Times New Roman"/>
          <w:sz w:val="28"/>
          <w:szCs w:val="28"/>
        </w:rPr>
        <w:t xml:space="preserve">. </w:t>
      </w:r>
    </w:p>
    <w:p w:rsidR="00342687" w:rsidRPr="00DA400B"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ab/>
        <w:t xml:space="preserve">Значительное влияние на экономику района оказывает состояние малого бизнеса. В сфере малого бизнеса занято </w:t>
      </w:r>
      <w:r w:rsidR="00A1537A">
        <w:rPr>
          <w:rFonts w:ascii="Times New Roman" w:hAnsi="Times New Roman" w:cs="Times New Roman"/>
          <w:sz w:val="28"/>
          <w:szCs w:val="28"/>
        </w:rPr>
        <w:t xml:space="preserve">около </w:t>
      </w:r>
      <w:r w:rsidRPr="00DA400B">
        <w:rPr>
          <w:rFonts w:ascii="Times New Roman" w:hAnsi="Times New Roman" w:cs="Times New Roman"/>
          <w:sz w:val="28"/>
          <w:szCs w:val="28"/>
        </w:rPr>
        <w:t>2</w:t>
      </w:r>
      <w:r w:rsidR="00A1537A">
        <w:rPr>
          <w:rFonts w:ascii="Times New Roman" w:hAnsi="Times New Roman" w:cs="Times New Roman"/>
          <w:sz w:val="28"/>
          <w:szCs w:val="28"/>
        </w:rPr>
        <w:t>0</w:t>
      </w:r>
      <w:r w:rsidRPr="00DA400B">
        <w:rPr>
          <w:rFonts w:ascii="Times New Roman" w:hAnsi="Times New Roman" w:cs="Times New Roman"/>
          <w:sz w:val="28"/>
          <w:szCs w:val="28"/>
        </w:rPr>
        <w:t xml:space="preserve">% от численности занятых в экономике. Малыми предприятиями производится около </w:t>
      </w:r>
      <w:r w:rsidR="00A1537A">
        <w:rPr>
          <w:rFonts w:ascii="Times New Roman" w:hAnsi="Times New Roman" w:cs="Times New Roman"/>
          <w:sz w:val="28"/>
          <w:szCs w:val="28"/>
        </w:rPr>
        <w:t>55</w:t>
      </w:r>
      <w:r w:rsidRPr="00DA400B">
        <w:rPr>
          <w:rFonts w:ascii="Times New Roman" w:hAnsi="Times New Roman" w:cs="Times New Roman"/>
          <w:sz w:val="28"/>
          <w:szCs w:val="28"/>
        </w:rPr>
        <w:t>% всег</w:t>
      </w:r>
      <w:r>
        <w:rPr>
          <w:rFonts w:ascii="Times New Roman" w:hAnsi="Times New Roman" w:cs="Times New Roman"/>
          <w:sz w:val="28"/>
          <w:szCs w:val="28"/>
        </w:rPr>
        <w:t xml:space="preserve">о объема </w:t>
      </w:r>
      <w:r w:rsidR="00A1537A">
        <w:rPr>
          <w:rFonts w:ascii="Times New Roman" w:hAnsi="Times New Roman" w:cs="Times New Roman"/>
          <w:sz w:val="28"/>
          <w:szCs w:val="28"/>
        </w:rPr>
        <w:t xml:space="preserve">производства </w:t>
      </w:r>
      <w:r>
        <w:rPr>
          <w:rFonts w:ascii="Times New Roman" w:hAnsi="Times New Roman" w:cs="Times New Roman"/>
          <w:sz w:val="28"/>
          <w:szCs w:val="28"/>
        </w:rPr>
        <w:t xml:space="preserve"> продукции</w:t>
      </w:r>
      <w:r w:rsidR="00A1537A">
        <w:rPr>
          <w:rFonts w:ascii="Times New Roman" w:hAnsi="Times New Roman" w:cs="Times New Roman"/>
          <w:sz w:val="28"/>
          <w:szCs w:val="28"/>
        </w:rPr>
        <w:t>, работ и услуг</w:t>
      </w:r>
      <w:r w:rsidRPr="00DA400B">
        <w:rPr>
          <w:rFonts w:ascii="Times New Roman" w:hAnsi="Times New Roman" w:cs="Times New Roman"/>
          <w:sz w:val="28"/>
          <w:szCs w:val="28"/>
        </w:rPr>
        <w:t xml:space="preserve">. </w:t>
      </w:r>
    </w:p>
    <w:p w:rsidR="00342687" w:rsidRPr="00DA400B"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ab/>
        <w:t>Однако потенциал малого бизнеса используется не полностью. Возможно не только создание новых предприятий, но и увеличение производства продукции действующими</w:t>
      </w:r>
      <w:r>
        <w:rPr>
          <w:rFonts w:ascii="Times New Roman" w:hAnsi="Times New Roman" w:cs="Times New Roman"/>
          <w:sz w:val="28"/>
          <w:szCs w:val="28"/>
        </w:rPr>
        <w:t xml:space="preserve"> хозяйствующими субъектами</w:t>
      </w:r>
      <w:r w:rsidRPr="00DA400B">
        <w:rPr>
          <w:rFonts w:ascii="Times New Roman" w:hAnsi="Times New Roman" w:cs="Times New Roman"/>
          <w:sz w:val="28"/>
          <w:szCs w:val="28"/>
        </w:rPr>
        <w:t xml:space="preserve">.    </w:t>
      </w:r>
    </w:p>
    <w:p w:rsidR="00C714CF" w:rsidRDefault="00342687" w:rsidP="00E92B38">
      <w:pPr>
        <w:spacing w:after="0" w:line="240" w:lineRule="atLeast"/>
        <w:jc w:val="both"/>
        <w:rPr>
          <w:rFonts w:ascii="Times New Roman" w:hAnsi="Times New Roman" w:cs="Times New Roman"/>
          <w:sz w:val="28"/>
          <w:szCs w:val="28"/>
        </w:rPr>
      </w:pPr>
      <w:r w:rsidRPr="00DA400B">
        <w:rPr>
          <w:rFonts w:ascii="Times New Roman" w:hAnsi="Times New Roman" w:cs="Times New Roman"/>
          <w:sz w:val="28"/>
          <w:szCs w:val="28"/>
        </w:rPr>
        <w:tab/>
        <w:t xml:space="preserve">Основная масса индивидуальных предпринимателей (физических лиц) занята в сфере торговли и бытового обслуживания. </w:t>
      </w:r>
      <w:r w:rsidRPr="00DA400B">
        <w:rPr>
          <w:rFonts w:ascii="Times New Roman" w:hAnsi="Times New Roman" w:cs="Times New Roman"/>
          <w:sz w:val="28"/>
          <w:szCs w:val="28"/>
        </w:rPr>
        <w:tab/>
      </w:r>
    </w:p>
    <w:p w:rsidR="00C714CF" w:rsidRPr="00E46C52" w:rsidRDefault="00C714CF" w:rsidP="00E92B38">
      <w:pPr>
        <w:spacing w:after="0" w:line="240" w:lineRule="atLeast"/>
        <w:ind w:firstLine="708"/>
        <w:jc w:val="both"/>
        <w:rPr>
          <w:rFonts w:ascii="Times New Roman" w:hAnsi="Times New Roman" w:cs="Times New Roman"/>
          <w:sz w:val="28"/>
          <w:szCs w:val="28"/>
        </w:rPr>
      </w:pPr>
      <w:r w:rsidRPr="00E46C52">
        <w:rPr>
          <w:rFonts w:ascii="Times New Roman" w:hAnsi="Times New Roman" w:cs="Times New Roman"/>
          <w:sz w:val="28"/>
          <w:szCs w:val="28"/>
        </w:rPr>
        <w:t>Одним из основных направлений работы администрации района является привлечение инвестиций  в экономику района.  Вложение инвестиций не только способствует развитию конкурентоспособности экономики района, но и закладывает основы её динамичного развития на перспективу.</w:t>
      </w:r>
    </w:p>
    <w:p w:rsidR="00C714CF" w:rsidRPr="00E46C52" w:rsidRDefault="00C714CF" w:rsidP="00E92B38">
      <w:pPr>
        <w:spacing w:after="0" w:line="240" w:lineRule="atLeast"/>
        <w:jc w:val="both"/>
        <w:rPr>
          <w:rFonts w:ascii="Times New Roman" w:hAnsi="Times New Roman" w:cs="Times New Roman"/>
          <w:sz w:val="28"/>
          <w:szCs w:val="28"/>
        </w:rPr>
      </w:pPr>
      <w:r w:rsidRPr="00E46C52">
        <w:rPr>
          <w:rFonts w:ascii="Times New Roman" w:hAnsi="Times New Roman" w:cs="Times New Roman"/>
          <w:sz w:val="28"/>
          <w:szCs w:val="28"/>
        </w:rPr>
        <w:t xml:space="preserve">         Открытие новых производств на территории района позволит увеличить выпуск продукции, создать новые рабочие места, а также приведет к увеличению отчислений в бюджет района, что, в свою очередь, будет способствовать решению социально-экономических проблем в районе.</w:t>
      </w:r>
    </w:p>
    <w:p w:rsidR="00C714CF" w:rsidRPr="00E46C52" w:rsidRDefault="00C714CF" w:rsidP="00E92B38">
      <w:pPr>
        <w:tabs>
          <w:tab w:val="left" w:pos="0"/>
        </w:tabs>
        <w:spacing w:after="0" w:line="240" w:lineRule="atLeast"/>
        <w:jc w:val="both"/>
        <w:rPr>
          <w:rFonts w:ascii="Times New Roman" w:hAnsi="Times New Roman" w:cs="Times New Roman"/>
          <w:sz w:val="28"/>
          <w:szCs w:val="28"/>
        </w:rPr>
      </w:pPr>
      <w:r w:rsidRPr="00E46C52">
        <w:rPr>
          <w:rFonts w:ascii="Times New Roman" w:hAnsi="Times New Roman" w:cs="Times New Roman"/>
          <w:sz w:val="28"/>
          <w:szCs w:val="28"/>
        </w:rPr>
        <w:t xml:space="preserve">         Главная цель инвестиционного развития муниципального образования - развитие стратегического сотрудничества с потенциальными инвесторами для реализации инвестиционных проектов на территории района.</w:t>
      </w:r>
    </w:p>
    <w:p w:rsidR="00C714CF" w:rsidRPr="00E46C52" w:rsidRDefault="00C714CF" w:rsidP="00E92B38">
      <w:pPr>
        <w:spacing w:after="0" w:line="240" w:lineRule="atLeast"/>
        <w:jc w:val="both"/>
        <w:rPr>
          <w:rFonts w:ascii="Times New Roman" w:hAnsi="Times New Roman" w:cs="Times New Roman"/>
          <w:sz w:val="28"/>
          <w:szCs w:val="28"/>
        </w:rPr>
      </w:pPr>
      <w:r w:rsidRPr="00E46C52">
        <w:rPr>
          <w:rFonts w:ascii="Times New Roman" w:hAnsi="Times New Roman" w:cs="Times New Roman"/>
          <w:sz w:val="28"/>
          <w:szCs w:val="28"/>
        </w:rPr>
        <w:t xml:space="preserve">           На сегодняшний день  приоритетными направлениями для капиталовложений определены:</w:t>
      </w:r>
    </w:p>
    <w:p w:rsidR="00C714CF" w:rsidRPr="00E46C52" w:rsidRDefault="00C714CF" w:rsidP="00E92B38">
      <w:pPr>
        <w:spacing w:after="0" w:line="240" w:lineRule="atLeast"/>
        <w:ind w:firstLine="567"/>
        <w:jc w:val="both"/>
        <w:rPr>
          <w:rFonts w:ascii="Times New Roman" w:hAnsi="Times New Roman" w:cs="Times New Roman"/>
          <w:sz w:val="28"/>
          <w:szCs w:val="28"/>
        </w:rPr>
      </w:pPr>
      <w:r w:rsidRPr="00E46C52">
        <w:rPr>
          <w:rFonts w:ascii="Times New Roman" w:hAnsi="Times New Roman" w:cs="Times New Roman"/>
          <w:sz w:val="28"/>
          <w:szCs w:val="28"/>
        </w:rPr>
        <w:t xml:space="preserve"> - развитие логистики,</w:t>
      </w:r>
    </w:p>
    <w:p w:rsidR="00C714CF" w:rsidRPr="00E46C52" w:rsidRDefault="00C714CF" w:rsidP="00E92B38">
      <w:pPr>
        <w:spacing w:after="0" w:line="240" w:lineRule="atLeast"/>
        <w:ind w:firstLine="567"/>
        <w:jc w:val="both"/>
        <w:rPr>
          <w:rFonts w:ascii="Times New Roman" w:hAnsi="Times New Roman" w:cs="Times New Roman"/>
          <w:sz w:val="28"/>
          <w:szCs w:val="28"/>
        </w:rPr>
      </w:pPr>
      <w:r w:rsidRPr="00E46C52">
        <w:rPr>
          <w:rFonts w:ascii="Times New Roman" w:hAnsi="Times New Roman" w:cs="Times New Roman"/>
          <w:sz w:val="28"/>
          <w:szCs w:val="28"/>
        </w:rPr>
        <w:t xml:space="preserve"> - </w:t>
      </w:r>
      <w:r w:rsidR="0040370E">
        <w:rPr>
          <w:rFonts w:ascii="Times New Roman" w:hAnsi="Times New Roman" w:cs="Times New Roman"/>
          <w:sz w:val="28"/>
          <w:szCs w:val="28"/>
        </w:rPr>
        <w:t xml:space="preserve">развитие </w:t>
      </w:r>
      <w:r w:rsidRPr="00E46C52">
        <w:rPr>
          <w:rFonts w:ascii="Times New Roman" w:hAnsi="Times New Roman" w:cs="Times New Roman"/>
          <w:sz w:val="28"/>
          <w:szCs w:val="28"/>
        </w:rPr>
        <w:t>сельского хозяйства,</w:t>
      </w:r>
    </w:p>
    <w:p w:rsidR="00C714CF" w:rsidRPr="00E46C52" w:rsidRDefault="00C714CF" w:rsidP="00E92B38">
      <w:pPr>
        <w:spacing w:after="0" w:line="240" w:lineRule="atLeast"/>
        <w:ind w:firstLine="567"/>
        <w:jc w:val="both"/>
        <w:rPr>
          <w:rFonts w:ascii="Times New Roman" w:hAnsi="Times New Roman" w:cs="Times New Roman"/>
          <w:sz w:val="28"/>
          <w:szCs w:val="28"/>
        </w:rPr>
      </w:pPr>
      <w:r w:rsidRPr="00E46C52">
        <w:rPr>
          <w:rFonts w:ascii="Times New Roman" w:hAnsi="Times New Roman" w:cs="Times New Roman"/>
          <w:sz w:val="28"/>
          <w:szCs w:val="28"/>
        </w:rPr>
        <w:t xml:space="preserve"> - строительство промышленных и перерабатывающих предприятий,</w:t>
      </w:r>
    </w:p>
    <w:p w:rsidR="00C714CF" w:rsidRPr="00E46C52" w:rsidRDefault="00C714CF" w:rsidP="00E92B38">
      <w:pPr>
        <w:spacing w:after="0" w:line="240" w:lineRule="atLeast"/>
        <w:ind w:firstLine="567"/>
        <w:jc w:val="both"/>
        <w:rPr>
          <w:rFonts w:ascii="Times New Roman" w:hAnsi="Times New Roman" w:cs="Times New Roman"/>
          <w:sz w:val="28"/>
          <w:szCs w:val="28"/>
        </w:rPr>
      </w:pPr>
      <w:r w:rsidRPr="00E46C52">
        <w:rPr>
          <w:rFonts w:ascii="Times New Roman" w:hAnsi="Times New Roman" w:cs="Times New Roman"/>
          <w:sz w:val="28"/>
          <w:szCs w:val="28"/>
        </w:rPr>
        <w:lastRenderedPageBreak/>
        <w:t xml:space="preserve"> - развитие туризма,</w:t>
      </w:r>
    </w:p>
    <w:p w:rsidR="00C714CF" w:rsidRPr="00E46C52" w:rsidRDefault="00C714CF" w:rsidP="00E92B38">
      <w:pPr>
        <w:spacing w:after="0" w:line="240" w:lineRule="atLeast"/>
        <w:ind w:firstLine="567"/>
        <w:jc w:val="both"/>
        <w:rPr>
          <w:rFonts w:ascii="Times New Roman" w:hAnsi="Times New Roman" w:cs="Times New Roman"/>
          <w:sz w:val="28"/>
          <w:szCs w:val="28"/>
        </w:rPr>
      </w:pPr>
      <w:r w:rsidRPr="00E46C52">
        <w:rPr>
          <w:rFonts w:ascii="Times New Roman" w:hAnsi="Times New Roman" w:cs="Times New Roman"/>
          <w:sz w:val="28"/>
          <w:szCs w:val="28"/>
        </w:rPr>
        <w:t xml:space="preserve"> - индивидуальное жилищное строительство.</w:t>
      </w:r>
    </w:p>
    <w:p w:rsidR="00C714CF" w:rsidRPr="00E46C52" w:rsidRDefault="00C714CF" w:rsidP="00E92B38">
      <w:pPr>
        <w:tabs>
          <w:tab w:val="left" w:pos="0"/>
        </w:tabs>
        <w:spacing w:after="0" w:line="240" w:lineRule="atLeast"/>
        <w:ind w:firstLine="709"/>
        <w:jc w:val="both"/>
        <w:rPr>
          <w:rFonts w:ascii="Times New Roman" w:hAnsi="Times New Roman" w:cs="Times New Roman"/>
          <w:sz w:val="28"/>
          <w:szCs w:val="28"/>
        </w:rPr>
      </w:pPr>
      <w:r w:rsidRPr="00E46C52">
        <w:rPr>
          <w:rFonts w:ascii="Times New Roman" w:hAnsi="Times New Roman" w:cs="Times New Roman"/>
          <w:sz w:val="28"/>
          <w:szCs w:val="28"/>
        </w:rPr>
        <w:t xml:space="preserve">Для этих целей в районе сформирован ряд инвестиционных площадок. </w:t>
      </w:r>
    </w:p>
    <w:p w:rsidR="00C714CF" w:rsidRPr="00E46C52" w:rsidRDefault="00C714CF" w:rsidP="00E92B38">
      <w:pPr>
        <w:tabs>
          <w:tab w:val="left" w:pos="0"/>
        </w:tabs>
        <w:spacing w:after="0" w:line="240" w:lineRule="atLeast"/>
        <w:ind w:firstLine="709"/>
        <w:rPr>
          <w:rFonts w:ascii="Times New Roman" w:hAnsi="Times New Roman" w:cs="Times New Roman"/>
          <w:bCs/>
          <w:sz w:val="28"/>
          <w:szCs w:val="28"/>
        </w:rPr>
      </w:pPr>
      <w:r w:rsidRPr="00E46C52">
        <w:rPr>
          <w:rFonts w:ascii="Times New Roman" w:hAnsi="Times New Roman" w:cs="Times New Roman"/>
          <w:sz w:val="28"/>
          <w:szCs w:val="28"/>
        </w:rPr>
        <w:t>Это:</w:t>
      </w:r>
      <w:r w:rsidRPr="00E46C52">
        <w:rPr>
          <w:rFonts w:ascii="Times New Roman" w:hAnsi="Times New Roman" w:cs="Times New Roman"/>
          <w:b/>
          <w:bCs/>
          <w:sz w:val="28"/>
          <w:szCs w:val="28"/>
        </w:rPr>
        <w:br/>
        <w:t>-</w:t>
      </w:r>
      <w:r w:rsidRPr="00E46C52">
        <w:rPr>
          <w:rFonts w:ascii="Times New Roman" w:hAnsi="Times New Roman" w:cs="Times New Roman"/>
          <w:bCs/>
          <w:sz w:val="28"/>
          <w:szCs w:val="28"/>
        </w:rPr>
        <w:t xml:space="preserve">свободные земельные участки,  </w:t>
      </w:r>
      <w:r w:rsidRPr="00E46C52">
        <w:rPr>
          <w:rFonts w:ascii="Times New Roman" w:hAnsi="Times New Roman" w:cs="Times New Roman"/>
          <w:bCs/>
          <w:sz w:val="28"/>
          <w:szCs w:val="28"/>
        </w:rPr>
        <w:br/>
        <w:t>- производственные площади,</w:t>
      </w:r>
      <w:r w:rsidRPr="00E46C52">
        <w:rPr>
          <w:rFonts w:ascii="Times New Roman" w:hAnsi="Times New Roman" w:cs="Times New Roman"/>
          <w:bCs/>
          <w:sz w:val="28"/>
          <w:szCs w:val="28"/>
        </w:rPr>
        <w:br/>
        <w:t xml:space="preserve">- ресурсные площадки, </w:t>
      </w:r>
      <w:r w:rsidRPr="00E46C52">
        <w:rPr>
          <w:rFonts w:ascii="Times New Roman" w:hAnsi="Times New Roman" w:cs="Times New Roman"/>
          <w:bCs/>
          <w:sz w:val="28"/>
          <w:szCs w:val="28"/>
        </w:rPr>
        <w:br/>
        <w:t>- здания, сооружения.</w:t>
      </w:r>
    </w:p>
    <w:p w:rsidR="00C714CF" w:rsidRPr="00E46C52" w:rsidRDefault="00C714CF" w:rsidP="00E92B38">
      <w:pPr>
        <w:tabs>
          <w:tab w:val="left" w:pos="0"/>
        </w:tabs>
        <w:spacing w:after="0" w:line="240" w:lineRule="atLeast"/>
        <w:ind w:firstLine="709"/>
        <w:jc w:val="both"/>
        <w:rPr>
          <w:rFonts w:ascii="Times New Roman" w:hAnsi="Times New Roman" w:cs="Times New Roman"/>
          <w:bCs/>
          <w:sz w:val="28"/>
          <w:szCs w:val="28"/>
        </w:rPr>
      </w:pPr>
      <w:r w:rsidRPr="00E46C52">
        <w:rPr>
          <w:rFonts w:ascii="Times New Roman" w:hAnsi="Times New Roman" w:cs="Times New Roman"/>
          <w:bCs/>
          <w:sz w:val="28"/>
          <w:szCs w:val="28"/>
        </w:rPr>
        <w:t xml:space="preserve">Все они имеют удобное, выгодное расположение и обеспечены набором необходимых инженерных коммуникаций. </w:t>
      </w:r>
    </w:p>
    <w:p w:rsidR="00C714CF" w:rsidRPr="00E46C52" w:rsidRDefault="00C714CF" w:rsidP="00E92B38">
      <w:pPr>
        <w:tabs>
          <w:tab w:val="left" w:pos="0"/>
        </w:tabs>
        <w:spacing w:after="0" w:line="240" w:lineRule="atLeast"/>
        <w:ind w:firstLine="709"/>
        <w:jc w:val="both"/>
        <w:rPr>
          <w:rFonts w:ascii="Times New Roman" w:hAnsi="Times New Roman" w:cs="Times New Roman"/>
          <w:sz w:val="28"/>
          <w:szCs w:val="28"/>
        </w:rPr>
      </w:pPr>
      <w:r w:rsidRPr="00E46C52">
        <w:rPr>
          <w:rFonts w:ascii="Times New Roman" w:hAnsi="Times New Roman" w:cs="Times New Roman"/>
          <w:bCs/>
          <w:sz w:val="28"/>
          <w:szCs w:val="28"/>
        </w:rPr>
        <w:t xml:space="preserve">Все это позволяет реализовывать на территории района любые инвестиционные проекты – от организации крестьянско-фермерских хозяйств и возведения жилых домов до строительства нефтеперерабатывающих заводов. </w:t>
      </w:r>
    </w:p>
    <w:p w:rsidR="00C714CF" w:rsidRPr="00E46C52" w:rsidRDefault="00C714CF" w:rsidP="00E92B38">
      <w:pPr>
        <w:tabs>
          <w:tab w:val="left" w:pos="0"/>
        </w:tabs>
        <w:spacing w:after="0" w:line="240" w:lineRule="atLeast"/>
        <w:ind w:firstLine="709"/>
        <w:jc w:val="both"/>
        <w:rPr>
          <w:rFonts w:ascii="Times New Roman" w:hAnsi="Times New Roman" w:cs="Times New Roman"/>
          <w:sz w:val="28"/>
          <w:szCs w:val="28"/>
        </w:rPr>
      </w:pPr>
      <w:r w:rsidRPr="00E46C52">
        <w:rPr>
          <w:rFonts w:ascii="Times New Roman" w:hAnsi="Times New Roman" w:cs="Times New Roman"/>
          <w:sz w:val="28"/>
          <w:szCs w:val="28"/>
        </w:rPr>
        <w:t>В Переволоцком районе есть все, что может заинтересовать инвесторов. Благодаря наличию богатых природных и рекреационных ресурсов, экономическому потенциалу и выгодному географическому положению – мы можем с большой долей уверенности позиционировать себя как уникальное, инвестиционно привлекательное и перспективное муниципальное образование Оренбургской области.</w:t>
      </w:r>
    </w:p>
    <w:p w:rsidR="00C714CF" w:rsidRPr="00E46C52" w:rsidRDefault="00C714CF" w:rsidP="00E92B38">
      <w:pPr>
        <w:spacing w:after="0" w:line="240" w:lineRule="atLeast"/>
        <w:ind w:firstLine="709"/>
        <w:jc w:val="both"/>
        <w:rPr>
          <w:rFonts w:ascii="Times New Roman" w:hAnsi="Times New Roman" w:cs="Times New Roman"/>
          <w:sz w:val="28"/>
          <w:szCs w:val="28"/>
        </w:rPr>
      </w:pPr>
      <w:r w:rsidRPr="00695003">
        <w:rPr>
          <w:rFonts w:ascii="Times New Roman" w:hAnsi="Times New Roman" w:cs="Times New Roman"/>
          <w:sz w:val="28"/>
          <w:szCs w:val="28"/>
        </w:rPr>
        <w:t>Но просто обладать</w:t>
      </w:r>
      <w:r w:rsidRPr="00E46C52">
        <w:rPr>
          <w:rFonts w:ascii="Times New Roman" w:hAnsi="Times New Roman" w:cs="Times New Roman"/>
          <w:sz w:val="28"/>
          <w:szCs w:val="28"/>
        </w:rPr>
        <w:t xml:space="preserve"> таким инвестиционным потенциалом недостаточно. Никто о нас не узнает, пока мы сами не заявим о себе. </w:t>
      </w:r>
    </w:p>
    <w:p w:rsidR="0040370E" w:rsidRDefault="00C714CF" w:rsidP="00E92B38">
      <w:pPr>
        <w:pStyle w:val="ConsPlusNormal"/>
        <w:widowControl/>
        <w:spacing w:line="240" w:lineRule="atLeast"/>
        <w:ind w:firstLine="709"/>
        <w:jc w:val="both"/>
        <w:rPr>
          <w:rFonts w:ascii="Times New Roman" w:hAnsi="Times New Roman" w:cs="Times New Roman"/>
          <w:sz w:val="28"/>
          <w:szCs w:val="28"/>
        </w:rPr>
      </w:pPr>
      <w:r w:rsidRPr="00E46C52">
        <w:rPr>
          <w:rFonts w:ascii="Times New Roman" w:hAnsi="Times New Roman" w:cs="Times New Roman"/>
          <w:sz w:val="28"/>
          <w:szCs w:val="28"/>
        </w:rPr>
        <w:t>В настоящее время необходимо постоянно демонстрировать наиболее привлекательные стороны территории с помощью активной и грамотно</w:t>
      </w:r>
    </w:p>
    <w:p w:rsidR="00C714CF" w:rsidRPr="00E46C52" w:rsidRDefault="00C714CF" w:rsidP="00E92B38">
      <w:pPr>
        <w:pStyle w:val="ConsPlusNormal"/>
        <w:widowControl/>
        <w:spacing w:line="240" w:lineRule="atLeast"/>
        <w:ind w:firstLine="0"/>
        <w:jc w:val="both"/>
        <w:rPr>
          <w:rFonts w:ascii="Times New Roman" w:hAnsi="Times New Roman" w:cs="Times New Roman"/>
          <w:sz w:val="28"/>
          <w:szCs w:val="28"/>
        </w:rPr>
      </w:pPr>
      <w:r w:rsidRPr="00E46C52">
        <w:rPr>
          <w:rFonts w:ascii="Times New Roman" w:hAnsi="Times New Roman" w:cs="Times New Roman"/>
          <w:sz w:val="28"/>
          <w:szCs w:val="28"/>
        </w:rPr>
        <w:t xml:space="preserve"> поставленной информационной работы. Создаваемый с ее помощью имидж  Переволоцкого района следует при этом рассматривать как хорошо зарекомендовавший себя товар: он должен быть мгновенно узнаваемым и вызывать у потенциального покупателя (инвестора) чувство доверия.</w:t>
      </w:r>
    </w:p>
    <w:p w:rsidR="00342687" w:rsidRPr="00B97E37" w:rsidRDefault="00C714CF"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Другой важнейшей</w:t>
      </w:r>
      <w:r w:rsidR="00342687" w:rsidRPr="00B97E37">
        <w:rPr>
          <w:rFonts w:ascii="Times New Roman" w:hAnsi="Times New Roman" w:cs="Times New Roman"/>
          <w:sz w:val="28"/>
          <w:szCs w:val="28"/>
        </w:rPr>
        <w:t xml:space="preserve"> задач</w:t>
      </w:r>
      <w:r>
        <w:rPr>
          <w:rFonts w:ascii="Times New Roman" w:hAnsi="Times New Roman" w:cs="Times New Roman"/>
          <w:sz w:val="28"/>
          <w:szCs w:val="28"/>
        </w:rPr>
        <w:t>ей</w:t>
      </w:r>
      <w:r w:rsidR="00342687" w:rsidRPr="00B97E37">
        <w:rPr>
          <w:rFonts w:ascii="Times New Roman" w:hAnsi="Times New Roman" w:cs="Times New Roman"/>
          <w:sz w:val="28"/>
          <w:szCs w:val="28"/>
        </w:rPr>
        <w:t xml:space="preserve">, которую решает </w:t>
      </w:r>
      <w:r w:rsidR="00342687">
        <w:rPr>
          <w:rFonts w:ascii="Times New Roman" w:hAnsi="Times New Roman" w:cs="Times New Roman"/>
          <w:sz w:val="28"/>
          <w:szCs w:val="28"/>
        </w:rPr>
        <w:t xml:space="preserve"> администрация Переволоцкого района, является </w:t>
      </w:r>
      <w:r w:rsidR="00342687" w:rsidRPr="00B97E37">
        <w:rPr>
          <w:rFonts w:ascii="Times New Roman" w:hAnsi="Times New Roman" w:cs="Times New Roman"/>
          <w:sz w:val="28"/>
          <w:szCs w:val="28"/>
        </w:rPr>
        <w:t>повышение эффективности</w:t>
      </w:r>
      <w:r w:rsidR="00342687">
        <w:rPr>
          <w:rFonts w:ascii="Times New Roman" w:hAnsi="Times New Roman" w:cs="Times New Roman"/>
          <w:sz w:val="28"/>
          <w:szCs w:val="28"/>
        </w:rPr>
        <w:t xml:space="preserve"> государственного и муниципального управления</w:t>
      </w:r>
      <w:r w:rsidR="00342687" w:rsidRPr="00B97E37">
        <w:rPr>
          <w:rFonts w:ascii="Times New Roman" w:hAnsi="Times New Roman" w:cs="Times New Roman"/>
          <w:sz w:val="28"/>
          <w:szCs w:val="28"/>
        </w:rPr>
        <w:t xml:space="preserve">. Избыточность функций управления, их неэффективность оказывают чрезмерное давление на бизнес, формируют отрицательный имидж руководства </w:t>
      </w:r>
      <w:r w:rsidR="00342687">
        <w:rPr>
          <w:rFonts w:ascii="Times New Roman" w:hAnsi="Times New Roman" w:cs="Times New Roman"/>
          <w:sz w:val="28"/>
          <w:szCs w:val="28"/>
        </w:rPr>
        <w:t xml:space="preserve"> района </w:t>
      </w:r>
      <w:r w:rsidR="00342687" w:rsidRPr="00B97E37">
        <w:rPr>
          <w:rFonts w:ascii="Times New Roman" w:hAnsi="Times New Roman" w:cs="Times New Roman"/>
          <w:sz w:val="28"/>
          <w:szCs w:val="28"/>
        </w:rPr>
        <w:t xml:space="preserve"> и становятся сдерживающим фактором </w:t>
      </w:r>
      <w:r w:rsidR="00342687">
        <w:rPr>
          <w:rFonts w:ascii="Times New Roman" w:hAnsi="Times New Roman" w:cs="Times New Roman"/>
          <w:sz w:val="28"/>
          <w:szCs w:val="28"/>
        </w:rPr>
        <w:t xml:space="preserve">социального и </w:t>
      </w:r>
      <w:r w:rsidR="00342687" w:rsidRPr="00B97E37">
        <w:rPr>
          <w:rFonts w:ascii="Times New Roman" w:hAnsi="Times New Roman" w:cs="Times New Roman"/>
          <w:sz w:val="28"/>
          <w:szCs w:val="28"/>
        </w:rPr>
        <w:t>экономического разви</w:t>
      </w:r>
      <w:r w:rsidR="00342687">
        <w:rPr>
          <w:rFonts w:ascii="Times New Roman" w:hAnsi="Times New Roman" w:cs="Times New Roman"/>
          <w:sz w:val="28"/>
          <w:szCs w:val="28"/>
        </w:rPr>
        <w:t xml:space="preserve">тия района </w:t>
      </w:r>
      <w:r w:rsidR="00342687" w:rsidRPr="0032674A">
        <w:rPr>
          <w:rFonts w:ascii="Times New Roman" w:hAnsi="Times New Roman" w:cs="Times New Roman"/>
          <w:sz w:val="28"/>
          <w:szCs w:val="28"/>
        </w:rPr>
        <w:t>и области.</w:t>
      </w:r>
    </w:p>
    <w:p w:rsidR="00342687" w:rsidRPr="00B97E37" w:rsidRDefault="00342687" w:rsidP="00E92B38">
      <w:pPr>
        <w:spacing w:after="0" w:line="240" w:lineRule="atLeast"/>
        <w:ind w:firstLine="709"/>
        <w:jc w:val="both"/>
        <w:rPr>
          <w:rFonts w:ascii="Times New Roman" w:hAnsi="Times New Roman" w:cs="Times New Roman"/>
          <w:sz w:val="28"/>
          <w:szCs w:val="28"/>
        </w:rPr>
      </w:pPr>
      <w:r w:rsidRPr="00B97E37">
        <w:rPr>
          <w:rFonts w:ascii="Times New Roman" w:hAnsi="Times New Roman" w:cs="Times New Roman"/>
          <w:sz w:val="28"/>
          <w:szCs w:val="28"/>
        </w:rPr>
        <w:t>Условием достижения целей реализации административной реформы является формирование новых механизмов работы, обеспечивающих повышение качества предоставления государственных и муниципальных услуг и снижение административных барьеров.</w:t>
      </w:r>
    </w:p>
    <w:p w:rsidR="00342687" w:rsidRPr="00B97E37" w:rsidRDefault="00342687" w:rsidP="00E92B38">
      <w:pPr>
        <w:spacing w:after="0" w:line="240" w:lineRule="atLeast"/>
        <w:ind w:firstLine="708"/>
        <w:jc w:val="both"/>
        <w:rPr>
          <w:rFonts w:ascii="Times New Roman" w:hAnsi="Times New Roman" w:cs="Times New Roman"/>
          <w:sz w:val="28"/>
          <w:szCs w:val="28"/>
        </w:rPr>
      </w:pPr>
      <w:r w:rsidRPr="00B97E37">
        <w:rPr>
          <w:rFonts w:ascii="Times New Roman" w:hAnsi="Times New Roman" w:cs="Times New Roman"/>
          <w:sz w:val="28"/>
          <w:szCs w:val="28"/>
        </w:rPr>
        <w:t xml:space="preserve">Инструментом решения части </w:t>
      </w:r>
      <w:r>
        <w:rPr>
          <w:rFonts w:ascii="Times New Roman" w:hAnsi="Times New Roman" w:cs="Times New Roman"/>
          <w:sz w:val="28"/>
          <w:szCs w:val="28"/>
        </w:rPr>
        <w:t>вышеуказанных</w:t>
      </w:r>
      <w:r w:rsidR="00317C3C">
        <w:rPr>
          <w:rFonts w:ascii="Times New Roman" w:hAnsi="Times New Roman" w:cs="Times New Roman"/>
          <w:sz w:val="28"/>
          <w:szCs w:val="28"/>
        </w:rPr>
        <w:t xml:space="preserve"> задач </w:t>
      </w:r>
      <w:r>
        <w:rPr>
          <w:rFonts w:ascii="Times New Roman" w:hAnsi="Times New Roman" w:cs="Times New Roman"/>
          <w:sz w:val="28"/>
          <w:szCs w:val="28"/>
        </w:rPr>
        <w:t xml:space="preserve">стало </w:t>
      </w:r>
      <w:r w:rsidRPr="00B97E37">
        <w:rPr>
          <w:rFonts w:ascii="Times New Roman" w:hAnsi="Times New Roman" w:cs="Times New Roman"/>
          <w:sz w:val="28"/>
          <w:szCs w:val="28"/>
        </w:rPr>
        <w:t xml:space="preserve"> </w:t>
      </w:r>
      <w:r>
        <w:rPr>
          <w:rFonts w:ascii="Times New Roman" w:hAnsi="Times New Roman" w:cs="Times New Roman"/>
          <w:sz w:val="28"/>
          <w:szCs w:val="28"/>
        </w:rPr>
        <w:t xml:space="preserve">создание на </w:t>
      </w:r>
      <w:r w:rsidRPr="00B97E37">
        <w:rPr>
          <w:rFonts w:ascii="Times New Roman" w:hAnsi="Times New Roman" w:cs="Times New Roman"/>
          <w:sz w:val="28"/>
          <w:szCs w:val="28"/>
        </w:rPr>
        <w:t xml:space="preserve"> территории </w:t>
      </w:r>
      <w:r>
        <w:rPr>
          <w:rFonts w:ascii="Times New Roman" w:hAnsi="Times New Roman" w:cs="Times New Roman"/>
          <w:sz w:val="28"/>
          <w:szCs w:val="28"/>
        </w:rPr>
        <w:t>района</w:t>
      </w:r>
      <w:r w:rsidRPr="00B97E37">
        <w:rPr>
          <w:rFonts w:ascii="Times New Roman" w:hAnsi="Times New Roman" w:cs="Times New Roman"/>
          <w:sz w:val="28"/>
          <w:szCs w:val="28"/>
        </w:rPr>
        <w:t xml:space="preserve"> </w:t>
      </w:r>
      <w:r>
        <w:rPr>
          <w:rFonts w:ascii="Times New Roman" w:hAnsi="Times New Roman" w:cs="Times New Roman"/>
          <w:sz w:val="28"/>
          <w:szCs w:val="28"/>
        </w:rPr>
        <w:t xml:space="preserve">многофункционального центра предоставления государственных и муниципальных услуг (далее МФЦ) </w:t>
      </w:r>
    </w:p>
    <w:p w:rsidR="00342687" w:rsidRDefault="00342687" w:rsidP="00E92B38">
      <w:pPr>
        <w:spacing w:after="0" w:line="240" w:lineRule="atLeast"/>
        <w:ind w:firstLine="708"/>
        <w:jc w:val="both"/>
        <w:rPr>
          <w:rFonts w:ascii="Times New Roman" w:hAnsi="Times New Roman" w:cs="Times New Roman"/>
          <w:sz w:val="28"/>
          <w:szCs w:val="28"/>
        </w:rPr>
      </w:pPr>
      <w:r w:rsidRPr="002A2576">
        <w:rPr>
          <w:rFonts w:ascii="Times New Roman" w:hAnsi="Times New Roman" w:cs="Times New Roman"/>
          <w:sz w:val="28"/>
          <w:szCs w:val="28"/>
        </w:rPr>
        <w:t>МФЦ</w:t>
      </w:r>
      <w:r w:rsidRPr="00B97E37">
        <w:rPr>
          <w:rFonts w:ascii="Times New Roman" w:hAnsi="Times New Roman" w:cs="Times New Roman"/>
          <w:sz w:val="28"/>
          <w:szCs w:val="28"/>
        </w:rPr>
        <w:t xml:space="preserve"> создает предпосылки для сокращения административных издержек, расширения и облегчения доступа граждан к востребованной ими </w:t>
      </w:r>
      <w:r w:rsidRPr="00B97E37">
        <w:rPr>
          <w:rFonts w:ascii="Times New Roman" w:hAnsi="Times New Roman" w:cs="Times New Roman"/>
          <w:sz w:val="28"/>
          <w:szCs w:val="28"/>
        </w:rPr>
        <w:lastRenderedPageBreak/>
        <w:t>информации, повышени</w:t>
      </w:r>
      <w:r>
        <w:rPr>
          <w:rFonts w:ascii="Times New Roman" w:hAnsi="Times New Roman" w:cs="Times New Roman"/>
          <w:sz w:val="28"/>
          <w:szCs w:val="28"/>
        </w:rPr>
        <w:t>я</w:t>
      </w:r>
      <w:r w:rsidRPr="00B97E37">
        <w:rPr>
          <w:rFonts w:ascii="Times New Roman" w:hAnsi="Times New Roman" w:cs="Times New Roman"/>
          <w:sz w:val="28"/>
          <w:szCs w:val="28"/>
        </w:rPr>
        <w:t xml:space="preserve"> качества жизни </w:t>
      </w:r>
      <w:r>
        <w:rPr>
          <w:rFonts w:ascii="Times New Roman" w:hAnsi="Times New Roman" w:cs="Times New Roman"/>
          <w:sz w:val="28"/>
          <w:szCs w:val="28"/>
        </w:rPr>
        <w:t>населения</w:t>
      </w:r>
      <w:r w:rsidRPr="00B97E37">
        <w:rPr>
          <w:rFonts w:ascii="Times New Roman" w:hAnsi="Times New Roman" w:cs="Times New Roman"/>
          <w:sz w:val="28"/>
          <w:szCs w:val="28"/>
        </w:rPr>
        <w:t>, увеличени</w:t>
      </w:r>
      <w:r>
        <w:rPr>
          <w:rFonts w:ascii="Times New Roman" w:hAnsi="Times New Roman" w:cs="Times New Roman"/>
          <w:sz w:val="28"/>
          <w:szCs w:val="28"/>
        </w:rPr>
        <w:t>я</w:t>
      </w:r>
      <w:r w:rsidRPr="00B97E37">
        <w:rPr>
          <w:rFonts w:ascii="Times New Roman" w:hAnsi="Times New Roman" w:cs="Times New Roman"/>
          <w:sz w:val="28"/>
          <w:szCs w:val="28"/>
        </w:rPr>
        <w:t xml:space="preserve"> степени их удовлетворенности услугами, улучшени</w:t>
      </w:r>
      <w:r>
        <w:rPr>
          <w:rFonts w:ascii="Times New Roman" w:hAnsi="Times New Roman" w:cs="Times New Roman"/>
          <w:sz w:val="28"/>
          <w:szCs w:val="28"/>
        </w:rPr>
        <w:t>я</w:t>
      </w:r>
      <w:r w:rsidRPr="00B97E37">
        <w:rPr>
          <w:rFonts w:ascii="Times New Roman" w:hAnsi="Times New Roman" w:cs="Times New Roman"/>
          <w:sz w:val="28"/>
          <w:szCs w:val="28"/>
        </w:rPr>
        <w:t xml:space="preserve"> </w:t>
      </w:r>
      <w:r w:rsidRPr="001C7C4F">
        <w:rPr>
          <w:rFonts w:ascii="Times New Roman" w:hAnsi="Times New Roman" w:cs="Times New Roman"/>
          <w:sz w:val="28"/>
          <w:szCs w:val="28"/>
        </w:rPr>
        <w:t>делового климата.</w:t>
      </w:r>
      <w:r w:rsidRPr="00B97E37">
        <w:rPr>
          <w:rFonts w:ascii="Times New Roman" w:hAnsi="Times New Roman" w:cs="Times New Roman"/>
          <w:sz w:val="28"/>
          <w:szCs w:val="28"/>
        </w:rPr>
        <w:t xml:space="preserve"> </w:t>
      </w:r>
    </w:p>
    <w:p w:rsidR="00342687" w:rsidRDefault="00342687"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 2015 году на территории Переволоцкого района открыто МБУ «МФЦ Переволоцкого  района» в п. Переволоцкий и 16 удаленных рабочих мест в сельских поселениях. В декабре 2017 года на базе МФЦ открыто «окно для бизнеса».</w:t>
      </w:r>
    </w:p>
    <w:p w:rsidR="00342687" w:rsidRPr="00B97E37" w:rsidRDefault="00B67A88" w:rsidP="00E92B38">
      <w:pPr>
        <w:spacing w:after="0" w:line="240" w:lineRule="atLeast"/>
        <w:ind w:firstLine="709"/>
        <w:jc w:val="both"/>
        <w:rPr>
          <w:rFonts w:ascii="Times New Roman" w:hAnsi="Times New Roman" w:cs="Times New Roman"/>
          <w:sz w:val="26"/>
          <w:szCs w:val="26"/>
        </w:rPr>
      </w:pPr>
      <w:r>
        <w:rPr>
          <w:rFonts w:ascii="Times New Roman" w:hAnsi="Times New Roman" w:cs="Times New Roman"/>
          <w:sz w:val="28"/>
          <w:szCs w:val="28"/>
        </w:rPr>
        <w:t xml:space="preserve">Для обеспечения бесперебойной работы МФЦ, повышения </w:t>
      </w:r>
      <w:r w:rsidR="00342687">
        <w:rPr>
          <w:rFonts w:ascii="Times New Roman" w:hAnsi="Times New Roman" w:cs="Times New Roman"/>
          <w:sz w:val="28"/>
          <w:szCs w:val="28"/>
        </w:rPr>
        <w:t xml:space="preserve"> качества предоставляемых услуг</w:t>
      </w:r>
      <w:r w:rsidR="00342687" w:rsidRPr="00B97E37">
        <w:rPr>
          <w:rFonts w:ascii="Times New Roman" w:hAnsi="Times New Roman" w:cs="Times New Roman"/>
          <w:sz w:val="28"/>
          <w:szCs w:val="28"/>
        </w:rPr>
        <w:t>,</w:t>
      </w:r>
      <w:r>
        <w:rPr>
          <w:rFonts w:ascii="Times New Roman" w:hAnsi="Times New Roman" w:cs="Times New Roman"/>
          <w:sz w:val="28"/>
          <w:szCs w:val="28"/>
        </w:rPr>
        <w:t xml:space="preserve"> необходим програ</w:t>
      </w:r>
      <w:r w:rsidR="000F782B">
        <w:rPr>
          <w:rFonts w:ascii="Times New Roman" w:hAnsi="Times New Roman" w:cs="Times New Roman"/>
          <w:sz w:val="28"/>
          <w:szCs w:val="28"/>
        </w:rPr>
        <w:t>м</w:t>
      </w:r>
      <w:r>
        <w:rPr>
          <w:rFonts w:ascii="Times New Roman" w:hAnsi="Times New Roman" w:cs="Times New Roman"/>
          <w:sz w:val="28"/>
          <w:szCs w:val="28"/>
        </w:rPr>
        <w:t>мный подход к поставленным вопросам.</w:t>
      </w:r>
      <w:r w:rsidR="00342687" w:rsidRPr="00B97E37">
        <w:rPr>
          <w:rFonts w:ascii="Times New Roman" w:hAnsi="Times New Roman" w:cs="Times New Roman"/>
          <w:sz w:val="28"/>
          <w:szCs w:val="28"/>
        </w:rPr>
        <w:t xml:space="preserve"> </w:t>
      </w:r>
    </w:p>
    <w:p w:rsidR="00342687" w:rsidRPr="00B1478E" w:rsidRDefault="00342687" w:rsidP="00E92B3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Pr="00996BD8">
        <w:rPr>
          <w:rFonts w:ascii="Times New Roman" w:hAnsi="Times New Roman" w:cs="Times New Roman"/>
          <w:sz w:val="28"/>
          <w:szCs w:val="28"/>
        </w:rPr>
        <w:t>еобходимым условием социальной стабильности, улучшения уровня жизни населения и обеспечения  безопасного передвижения  его по</w:t>
      </w:r>
      <w:r w:rsidRPr="00B1478E">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Переволоцкого  </w:t>
      </w:r>
      <w:r w:rsidRPr="007F0268">
        <w:rPr>
          <w:rFonts w:ascii="Times New Roman" w:hAnsi="Times New Roman" w:cs="Times New Roman"/>
          <w:sz w:val="28"/>
          <w:szCs w:val="28"/>
        </w:rPr>
        <w:t>района  я</w:t>
      </w:r>
      <w:r w:rsidRPr="00996BD8">
        <w:rPr>
          <w:rFonts w:ascii="Times New Roman" w:hAnsi="Times New Roman" w:cs="Times New Roman"/>
          <w:sz w:val="28"/>
          <w:szCs w:val="28"/>
        </w:rPr>
        <w:t>вляется</w:t>
      </w:r>
      <w:r>
        <w:rPr>
          <w:rFonts w:ascii="Times New Roman" w:hAnsi="Times New Roman" w:cs="Times New Roman"/>
          <w:sz w:val="28"/>
          <w:szCs w:val="28"/>
        </w:rPr>
        <w:t xml:space="preserve"> устойчивое  и эффективное  функционирование</w:t>
      </w:r>
      <w:r w:rsidRPr="00996BD8">
        <w:rPr>
          <w:rFonts w:ascii="Times New Roman" w:hAnsi="Times New Roman" w:cs="Times New Roman"/>
          <w:sz w:val="28"/>
          <w:szCs w:val="28"/>
        </w:rPr>
        <w:t xml:space="preserve"> автомобильн</w:t>
      </w:r>
      <w:r>
        <w:rPr>
          <w:rFonts w:ascii="Times New Roman" w:hAnsi="Times New Roman" w:cs="Times New Roman"/>
          <w:sz w:val="28"/>
          <w:szCs w:val="28"/>
        </w:rPr>
        <w:t>ого</w:t>
      </w:r>
      <w:r w:rsidRPr="00996BD8">
        <w:rPr>
          <w:rFonts w:ascii="Times New Roman" w:hAnsi="Times New Roman" w:cs="Times New Roman"/>
          <w:sz w:val="28"/>
          <w:szCs w:val="28"/>
        </w:rPr>
        <w:t xml:space="preserve"> пассажирск</w:t>
      </w:r>
      <w:r>
        <w:rPr>
          <w:rFonts w:ascii="Times New Roman" w:hAnsi="Times New Roman" w:cs="Times New Roman"/>
          <w:sz w:val="28"/>
          <w:szCs w:val="28"/>
        </w:rPr>
        <w:t>ого</w:t>
      </w:r>
      <w:r w:rsidRPr="00996BD8">
        <w:rPr>
          <w:rFonts w:ascii="Times New Roman" w:hAnsi="Times New Roman" w:cs="Times New Roman"/>
          <w:sz w:val="28"/>
          <w:szCs w:val="28"/>
        </w:rPr>
        <w:t xml:space="preserve"> транспорт</w:t>
      </w:r>
      <w:r>
        <w:rPr>
          <w:rFonts w:ascii="Times New Roman" w:hAnsi="Times New Roman" w:cs="Times New Roman"/>
          <w:sz w:val="28"/>
          <w:szCs w:val="28"/>
        </w:rPr>
        <w:t>а</w:t>
      </w:r>
      <w:r w:rsidRPr="00996BD8">
        <w:rPr>
          <w:rFonts w:ascii="Times New Roman" w:hAnsi="Times New Roman" w:cs="Times New Roman"/>
          <w:sz w:val="28"/>
          <w:szCs w:val="28"/>
        </w:rPr>
        <w:t xml:space="preserve"> общего пользования. </w:t>
      </w:r>
    </w:p>
    <w:p w:rsidR="00342687" w:rsidRPr="00B1478E" w:rsidRDefault="00342687" w:rsidP="00E92B38">
      <w:pPr>
        <w:pStyle w:val="ConsPlusNormal"/>
        <w:spacing w:line="240" w:lineRule="atLeast"/>
        <w:ind w:firstLine="709"/>
        <w:jc w:val="both"/>
        <w:rPr>
          <w:rFonts w:ascii="Times New Roman" w:hAnsi="Times New Roman" w:cs="Times New Roman"/>
          <w:sz w:val="28"/>
          <w:szCs w:val="28"/>
        </w:rPr>
      </w:pPr>
      <w:r w:rsidRPr="00B1478E">
        <w:rPr>
          <w:rFonts w:ascii="Times New Roman" w:hAnsi="Times New Roman" w:cs="Times New Roman"/>
          <w:sz w:val="28"/>
          <w:szCs w:val="28"/>
        </w:rPr>
        <w:t xml:space="preserve">На регулярных автобусных маршрутах </w:t>
      </w:r>
      <w:r>
        <w:rPr>
          <w:rFonts w:ascii="Times New Roman" w:hAnsi="Times New Roman" w:cs="Times New Roman"/>
          <w:sz w:val="28"/>
          <w:szCs w:val="28"/>
        </w:rPr>
        <w:t>района</w:t>
      </w:r>
      <w:r w:rsidRPr="00B1478E">
        <w:rPr>
          <w:rFonts w:ascii="Times New Roman" w:hAnsi="Times New Roman" w:cs="Times New Roman"/>
          <w:sz w:val="28"/>
          <w:szCs w:val="28"/>
        </w:rPr>
        <w:t xml:space="preserve"> работа</w:t>
      </w:r>
      <w:r>
        <w:rPr>
          <w:rFonts w:ascii="Times New Roman" w:hAnsi="Times New Roman" w:cs="Times New Roman"/>
          <w:sz w:val="28"/>
          <w:szCs w:val="28"/>
        </w:rPr>
        <w:t>ю</w:t>
      </w:r>
      <w:r w:rsidRPr="00B1478E">
        <w:rPr>
          <w:rFonts w:ascii="Times New Roman" w:hAnsi="Times New Roman" w:cs="Times New Roman"/>
          <w:sz w:val="28"/>
          <w:szCs w:val="28"/>
        </w:rPr>
        <w:t>т</w:t>
      </w:r>
      <w:r>
        <w:rPr>
          <w:rFonts w:ascii="Times New Roman" w:hAnsi="Times New Roman" w:cs="Times New Roman"/>
          <w:sz w:val="28"/>
          <w:szCs w:val="28"/>
        </w:rPr>
        <w:t xml:space="preserve"> 3</w:t>
      </w:r>
      <w:r w:rsidRPr="00B1478E">
        <w:rPr>
          <w:rFonts w:ascii="Times New Roman" w:hAnsi="Times New Roman" w:cs="Times New Roman"/>
          <w:sz w:val="28"/>
          <w:szCs w:val="28"/>
        </w:rPr>
        <w:t xml:space="preserve"> перевозчик</w:t>
      </w:r>
      <w:r>
        <w:rPr>
          <w:rFonts w:ascii="Times New Roman" w:hAnsi="Times New Roman" w:cs="Times New Roman"/>
          <w:sz w:val="28"/>
          <w:szCs w:val="28"/>
        </w:rPr>
        <w:t>а</w:t>
      </w:r>
      <w:r w:rsidRPr="00B1478E">
        <w:rPr>
          <w:rFonts w:ascii="Times New Roman" w:hAnsi="Times New Roman" w:cs="Times New Roman"/>
          <w:sz w:val="28"/>
          <w:szCs w:val="28"/>
        </w:rPr>
        <w:t xml:space="preserve">, которые обслуживают </w:t>
      </w:r>
      <w:r>
        <w:rPr>
          <w:rFonts w:ascii="Times New Roman" w:hAnsi="Times New Roman" w:cs="Times New Roman"/>
          <w:sz w:val="28"/>
          <w:szCs w:val="28"/>
        </w:rPr>
        <w:t xml:space="preserve"> 1 городской, 3</w:t>
      </w:r>
      <w:r w:rsidRPr="00B1478E">
        <w:rPr>
          <w:rFonts w:ascii="Times New Roman" w:hAnsi="Times New Roman" w:cs="Times New Roman"/>
          <w:sz w:val="28"/>
          <w:szCs w:val="28"/>
        </w:rPr>
        <w:t xml:space="preserve">  пригородных маршрут</w:t>
      </w:r>
      <w:r>
        <w:rPr>
          <w:rFonts w:ascii="Times New Roman" w:hAnsi="Times New Roman" w:cs="Times New Roman"/>
          <w:sz w:val="28"/>
          <w:szCs w:val="28"/>
        </w:rPr>
        <w:t>а</w:t>
      </w:r>
      <w:r w:rsidRPr="00B1478E">
        <w:rPr>
          <w:rFonts w:ascii="Times New Roman" w:hAnsi="Times New Roman" w:cs="Times New Roman"/>
          <w:sz w:val="28"/>
          <w:szCs w:val="28"/>
        </w:rPr>
        <w:t>.</w:t>
      </w:r>
    </w:p>
    <w:p w:rsidR="00342687" w:rsidRDefault="00342687" w:rsidP="00E92B38">
      <w:pPr>
        <w:pStyle w:val="ConsPlusNormal"/>
        <w:spacing w:line="240" w:lineRule="atLeast"/>
        <w:ind w:firstLine="709"/>
        <w:jc w:val="both"/>
        <w:rPr>
          <w:rFonts w:ascii="Times New Roman" w:hAnsi="Times New Roman" w:cs="Times New Roman"/>
          <w:sz w:val="28"/>
          <w:szCs w:val="28"/>
        </w:rPr>
      </w:pPr>
      <w:r w:rsidRPr="00996BD8">
        <w:rPr>
          <w:rFonts w:ascii="Times New Roman" w:hAnsi="Times New Roman" w:cs="Times New Roman"/>
          <w:sz w:val="28"/>
          <w:szCs w:val="28"/>
        </w:rPr>
        <w:t xml:space="preserve">В целях развития конкуренции перевозчиков как основного механизма повышения качества и эффективности пассажирских перевозок </w:t>
      </w:r>
      <w:r>
        <w:rPr>
          <w:rFonts w:ascii="Times New Roman" w:hAnsi="Times New Roman" w:cs="Times New Roman"/>
          <w:sz w:val="28"/>
          <w:szCs w:val="28"/>
        </w:rPr>
        <w:t xml:space="preserve">подбор перевозчиков осуществляется на конкурсной основе. </w:t>
      </w:r>
    </w:p>
    <w:p w:rsidR="00342687" w:rsidRDefault="00342687" w:rsidP="00E92B38">
      <w:pPr>
        <w:pStyle w:val="ConsPlusNormal"/>
        <w:spacing w:line="240" w:lineRule="atLeast"/>
        <w:ind w:firstLine="709"/>
        <w:jc w:val="both"/>
        <w:rPr>
          <w:rFonts w:ascii="Times New Roman" w:hAnsi="Times New Roman" w:cs="Times New Roman"/>
          <w:sz w:val="28"/>
          <w:szCs w:val="28"/>
        </w:rPr>
      </w:pPr>
      <w:r w:rsidRPr="00996BD8">
        <w:rPr>
          <w:rFonts w:ascii="Times New Roman" w:hAnsi="Times New Roman" w:cs="Times New Roman"/>
          <w:sz w:val="28"/>
          <w:szCs w:val="28"/>
        </w:rPr>
        <w:t>Существует ряд вопросов и проблем в сфере автомобильного транспорта, которые требуют комплексного решения.  Одной из таких проблем является высокий износ основных производственных фондов (подвижного состава) автомобильного транспорта. Действующие финансово-экономические механизмы воспроизводства основных фондов недостаточно эффективны и не в полной мере адаптированы к особенностям транспортной отрасли. В настоящее время объемы перевозок растут благодаря увеличению интенсивности использования существующих (морально и физически устаревших) транспортных средств.</w:t>
      </w:r>
    </w:p>
    <w:p w:rsidR="00342687" w:rsidRDefault="00342687" w:rsidP="00E92B38">
      <w:pPr>
        <w:widowControl w:val="0"/>
        <w:autoSpaceDE w:val="0"/>
        <w:autoSpaceDN w:val="0"/>
        <w:adjustRightInd w:val="0"/>
        <w:spacing w:after="0" w:line="240" w:lineRule="atLeast"/>
        <w:ind w:firstLine="720"/>
        <w:jc w:val="both"/>
        <w:rPr>
          <w:rFonts w:ascii="Times New Roman" w:hAnsi="Times New Roman" w:cs="Times New Roman"/>
          <w:sz w:val="28"/>
          <w:szCs w:val="28"/>
        </w:rPr>
      </w:pPr>
      <w:r w:rsidRPr="00E46C52">
        <w:rPr>
          <w:rFonts w:ascii="Times New Roman" w:hAnsi="Times New Roman" w:cs="Times New Roman"/>
          <w:sz w:val="28"/>
          <w:szCs w:val="28"/>
        </w:rPr>
        <w:t>Район я</w:t>
      </w:r>
      <w:r w:rsidRPr="00DA400B">
        <w:rPr>
          <w:rFonts w:ascii="Times New Roman" w:hAnsi="Times New Roman" w:cs="Times New Roman"/>
          <w:sz w:val="28"/>
          <w:szCs w:val="28"/>
        </w:rPr>
        <w:t>вляется дотационным. Основными источниками собственных доходов бюджета района являются:  налог на доходы физических лиц, налог на имущество, неналоговые доходы (арендная плата за землю, плата за негативное воздействие на окружающую среду).  Поступающих доходов для развития территории не достаточно. Поэтому, для привлечения субсидий из областного бюджета необходимо активное участие района в государственных программах, реализуемых Оренбургской областью и  использование программного  подхода при формировании бюджета района</w:t>
      </w:r>
      <w:r>
        <w:rPr>
          <w:rFonts w:ascii="Times New Roman" w:hAnsi="Times New Roman" w:cs="Times New Roman"/>
          <w:sz w:val="28"/>
          <w:szCs w:val="28"/>
        </w:rPr>
        <w:t>.</w:t>
      </w:r>
    </w:p>
    <w:p w:rsidR="00342687" w:rsidRPr="00EC6590" w:rsidRDefault="00342687" w:rsidP="00E92B38">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EC6590">
        <w:rPr>
          <w:rFonts w:ascii="Times New Roman" w:hAnsi="Times New Roman" w:cs="Times New Roman"/>
          <w:sz w:val="28"/>
          <w:szCs w:val="28"/>
        </w:rPr>
        <w:t>Применение программного метода позволит:</w:t>
      </w:r>
    </w:p>
    <w:p w:rsidR="00342687" w:rsidRPr="00EC6590" w:rsidRDefault="00342687" w:rsidP="00E92B38">
      <w:pPr>
        <w:spacing w:after="0" w:line="240" w:lineRule="atLeast"/>
        <w:ind w:firstLine="709"/>
        <w:jc w:val="both"/>
        <w:rPr>
          <w:rFonts w:ascii="Times New Roman" w:hAnsi="Times New Roman" w:cs="Times New Roman"/>
          <w:sz w:val="28"/>
          <w:szCs w:val="28"/>
        </w:rPr>
      </w:pPr>
      <w:r w:rsidRPr="00EC6590">
        <w:rPr>
          <w:rFonts w:ascii="Times New Roman" w:hAnsi="Times New Roman" w:cs="Times New Roman"/>
          <w:sz w:val="28"/>
          <w:szCs w:val="28"/>
        </w:rPr>
        <w:t>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342687" w:rsidRPr="00EC6590" w:rsidRDefault="00342687" w:rsidP="00E92B38">
      <w:pPr>
        <w:spacing w:after="0" w:line="240" w:lineRule="atLeast"/>
        <w:ind w:firstLine="709"/>
        <w:jc w:val="both"/>
        <w:rPr>
          <w:rFonts w:ascii="Times New Roman" w:hAnsi="Times New Roman" w:cs="Times New Roman"/>
          <w:sz w:val="28"/>
          <w:szCs w:val="28"/>
        </w:rPr>
      </w:pPr>
      <w:r w:rsidRPr="00EC6590">
        <w:rPr>
          <w:rFonts w:ascii="Times New Roman" w:hAnsi="Times New Roman" w:cs="Times New Roman"/>
          <w:sz w:val="28"/>
          <w:szCs w:val="28"/>
        </w:rPr>
        <w:t>согласовать имеющиеся и планируемые финансовые ресурсы с разрабатываемыми комплексами мероприятий по направлениям Программы;</w:t>
      </w:r>
    </w:p>
    <w:p w:rsidR="00342687" w:rsidRDefault="00342687" w:rsidP="00E92B38">
      <w:pPr>
        <w:widowControl w:val="0"/>
        <w:autoSpaceDE w:val="0"/>
        <w:autoSpaceDN w:val="0"/>
        <w:adjustRightInd w:val="0"/>
        <w:spacing w:after="0" w:line="240" w:lineRule="atLeast"/>
        <w:ind w:firstLine="720"/>
        <w:jc w:val="both"/>
        <w:rPr>
          <w:rFonts w:ascii="Times New Roman" w:hAnsi="Times New Roman" w:cs="Times New Roman"/>
          <w:b/>
          <w:bCs/>
          <w:sz w:val="28"/>
          <w:szCs w:val="28"/>
        </w:rPr>
      </w:pPr>
      <w:r w:rsidRPr="00EC6590">
        <w:rPr>
          <w:rFonts w:ascii="Times New Roman" w:hAnsi="Times New Roman" w:cs="Times New Roman"/>
          <w:sz w:val="28"/>
          <w:szCs w:val="28"/>
        </w:rPr>
        <w:t>создать условия для оперативного и результативного управления рисками</w:t>
      </w:r>
    </w:p>
    <w:p w:rsidR="00342687" w:rsidRPr="00053B41"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053B41">
        <w:rPr>
          <w:rFonts w:ascii="Times New Roman" w:hAnsi="Times New Roman" w:cs="Times New Roman"/>
          <w:sz w:val="28"/>
          <w:szCs w:val="28"/>
        </w:rPr>
        <w:lastRenderedPageBreak/>
        <w:t xml:space="preserve">Наиболее негативными последствиями и рисками для экономики </w:t>
      </w:r>
      <w:r>
        <w:rPr>
          <w:rFonts w:ascii="Times New Roman" w:hAnsi="Times New Roman" w:cs="Times New Roman"/>
          <w:sz w:val="28"/>
          <w:szCs w:val="28"/>
        </w:rPr>
        <w:t xml:space="preserve">района  </w:t>
      </w:r>
      <w:r w:rsidRPr="00053B41">
        <w:rPr>
          <w:rFonts w:ascii="Times New Roman" w:hAnsi="Times New Roman" w:cs="Times New Roman"/>
          <w:sz w:val="28"/>
          <w:szCs w:val="28"/>
        </w:rPr>
        <w:t>являются:</w:t>
      </w:r>
    </w:p>
    <w:p w:rsidR="00342687" w:rsidRPr="00053B41" w:rsidRDefault="00342687" w:rsidP="00E92B38">
      <w:pPr>
        <w:tabs>
          <w:tab w:val="left" w:pos="993"/>
        </w:tabs>
        <w:autoSpaceDE w:val="0"/>
        <w:autoSpaceDN w:val="0"/>
        <w:adjustRightInd w:val="0"/>
        <w:spacing w:after="0" w:line="240" w:lineRule="atLeast"/>
        <w:ind w:firstLine="709"/>
        <w:jc w:val="both"/>
        <w:rPr>
          <w:rFonts w:ascii="Times New Roman" w:hAnsi="Times New Roman" w:cs="Times New Roman"/>
          <w:sz w:val="28"/>
          <w:szCs w:val="28"/>
        </w:rPr>
      </w:pPr>
      <w:r w:rsidRPr="00053B41">
        <w:rPr>
          <w:rFonts w:ascii="Times New Roman" w:hAnsi="Times New Roman" w:cs="Times New Roman"/>
          <w:sz w:val="28"/>
          <w:szCs w:val="28"/>
        </w:rPr>
        <w:t>приостановление государственных инвестиционных проектов;</w:t>
      </w:r>
    </w:p>
    <w:p w:rsidR="00342687" w:rsidRPr="00053B41" w:rsidRDefault="00342687" w:rsidP="00E92B38">
      <w:pPr>
        <w:tabs>
          <w:tab w:val="left" w:pos="993"/>
        </w:tabs>
        <w:autoSpaceDE w:val="0"/>
        <w:autoSpaceDN w:val="0"/>
        <w:adjustRightInd w:val="0"/>
        <w:spacing w:after="0" w:line="240" w:lineRule="atLeast"/>
        <w:ind w:firstLine="709"/>
        <w:jc w:val="both"/>
        <w:rPr>
          <w:rFonts w:ascii="Times New Roman" w:hAnsi="Times New Roman" w:cs="Times New Roman"/>
          <w:sz w:val="28"/>
          <w:szCs w:val="28"/>
        </w:rPr>
      </w:pPr>
      <w:r w:rsidRPr="00053B41">
        <w:rPr>
          <w:rFonts w:ascii="Times New Roman" w:hAnsi="Times New Roman" w:cs="Times New Roman"/>
          <w:sz w:val="28"/>
          <w:szCs w:val="28"/>
        </w:rPr>
        <w:t xml:space="preserve">снижение конкурентоспособности </w:t>
      </w:r>
      <w:r>
        <w:rPr>
          <w:rFonts w:ascii="Times New Roman" w:hAnsi="Times New Roman" w:cs="Times New Roman"/>
          <w:sz w:val="28"/>
          <w:szCs w:val="28"/>
        </w:rPr>
        <w:t>хозяйствующих субъектов</w:t>
      </w:r>
      <w:r w:rsidRPr="00053B41">
        <w:rPr>
          <w:rFonts w:ascii="Times New Roman" w:hAnsi="Times New Roman" w:cs="Times New Roman"/>
          <w:sz w:val="28"/>
          <w:szCs w:val="28"/>
        </w:rPr>
        <w:t xml:space="preserve"> вследствие дефицита финансового ресурса</w:t>
      </w:r>
      <w:r>
        <w:rPr>
          <w:rFonts w:ascii="Times New Roman" w:hAnsi="Times New Roman" w:cs="Times New Roman"/>
          <w:sz w:val="28"/>
          <w:szCs w:val="28"/>
        </w:rPr>
        <w:t>, сокращения внутреннего спроса</w:t>
      </w:r>
      <w:r w:rsidRPr="00053B41">
        <w:rPr>
          <w:rFonts w:ascii="Times New Roman" w:hAnsi="Times New Roman" w:cs="Times New Roman"/>
          <w:sz w:val="28"/>
          <w:szCs w:val="28"/>
        </w:rPr>
        <w:t>;</w:t>
      </w:r>
    </w:p>
    <w:p w:rsidR="00342687" w:rsidRPr="00053B41" w:rsidRDefault="00342687" w:rsidP="00E92B38">
      <w:pPr>
        <w:tabs>
          <w:tab w:val="left" w:pos="993"/>
        </w:tabs>
        <w:autoSpaceDE w:val="0"/>
        <w:autoSpaceDN w:val="0"/>
        <w:adjustRightInd w:val="0"/>
        <w:spacing w:after="0" w:line="240" w:lineRule="atLeast"/>
        <w:ind w:firstLine="709"/>
        <w:jc w:val="both"/>
        <w:rPr>
          <w:rFonts w:ascii="Times New Roman" w:hAnsi="Times New Roman" w:cs="Times New Roman"/>
          <w:sz w:val="28"/>
          <w:szCs w:val="28"/>
        </w:rPr>
      </w:pPr>
      <w:r w:rsidRPr="00053B41">
        <w:rPr>
          <w:rFonts w:ascii="Times New Roman" w:hAnsi="Times New Roman" w:cs="Times New Roman"/>
          <w:sz w:val="28"/>
          <w:szCs w:val="28"/>
        </w:rPr>
        <w:t xml:space="preserve">дефицит </w:t>
      </w:r>
      <w:r>
        <w:rPr>
          <w:rFonts w:ascii="Times New Roman" w:hAnsi="Times New Roman" w:cs="Times New Roman"/>
          <w:sz w:val="28"/>
          <w:szCs w:val="28"/>
        </w:rPr>
        <w:t xml:space="preserve">областного </w:t>
      </w:r>
      <w:r w:rsidRPr="00053B41">
        <w:rPr>
          <w:rFonts w:ascii="Times New Roman" w:hAnsi="Times New Roman" w:cs="Times New Roman"/>
          <w:sz w:val="28"/>
          <w:szCs w:val="28"/>
        </w:rPr>
        <w:t>бюджета и бюджет</w:t>
      </w:r>
      <w:r>
        <w:rPr>
          <w:rFonts w:ascii="Times New Roman" w:hAnsi="Times New Roman" w:cs="Times New Roman"/>
          <w:sz w:val="28"/>
          <w:szCs w:val="28"/>
        </w:rPr>
        <w:t>а района</w:t>
      </w:r>
      <w:r w:rsidRPr="00053B41">
        <w:rPr>
          <w:rFonts w:ascii="Times New Roman" w:hAnsi="Times New Roman" w:cs="Times New Roman"/>
          <w:sz w:val="28"/>
          <w:szCs w:val="28"/>
        </w:rPr>
        <w:t>;</w:t>
      </w:r>
    </w:p>
    <w:p w:rsidR="00342687" w:rsidRPr="00053B41" w:rsidRDefault="00342687" w:rsidP="00E92B38">
      <w:pPr>
        <w:tabs>
          <w:tab w:val="left" w:pos="0"/>
        </w:tabs>
        <w:autoSpaceDE w:val="0"/>
        <w:autoSpaceDN w:val="0"/>
        <w:adjustRightInd w:val="0"/>
        <w:spacing w:after="0" w:line="240" w:lineRule="atLeast"/>
        <w:ind w:firstLine="709"/>
        <w:jc w:val="both"/>
        <w:rPr>
          <w:rFonts w:ascii="Times New Roman" w:hAnsi="Times New Roman" w:cs="Times New Roman"/>
          <w:sz w:val="28"/>
          <w:szCs w:val="28"/>
        </w:rPr>
      </w:pPr>
      <w:r w:rsidRPr="00053B41">
        <w:rPr>
          <w:rFonts w:ascii="Times New Roman" w:hAnsi="Times New Roman" w:cs="Times New Roman"/>
          <w:sz w:val="28"/>
          <w:szCs w:val="28"/>
        </w:rPr>
        <w:t>ресурсная ограниченность развития реального сектора экономики;</w:t>
      </w:r>
    </w:p>
    <w:p w:rsidR="00342687" w:rsidRDefault="00342687" w:rsidP="00E92B38">
      <w:pPr>
        <w:tabs>
          <w:tab w:val="left" w:pos="993"/>
        </w:tabs>
        <w:autoSpaceDE w:val="0"/>
        <w:autoSpaceDN w:val="0"/>
        <w:adjustRightInd w:val="0"/>
        <w:spacing w:after="0" w:line="240" w:lineRule="atLeast"/>
        <w:ind w:firstLine="709"/>
        <w:jc w:val="both"/>
        <w:rPr>
          <w:rFonts w:ascii="Times New Roman" w:hAnsi="Times New Roman" w:cs="Times New Roman"/>
          <w:sz w:val="28"/>
          <w:szCs w:val="28"/>
        </w:rPr>
      </w:pPr>
      <w:r w:rsidRPr="00053B41">
        <w:rPr>
          <w:rFonts w:ascii="Times New Roman" w:hAnsi="Times New Roman" w:cs="Times New Roman"/>
          <w:sz w:val="28"/>
          <w:szCs w:val="28"/>
        </w:rPr>
        <w:t>замедление темпов развития отраслей реального сектора: промышленности, а</w:t>
      </w:r>
      <w:r>
        <w:rPr>
          <w:rFonts w:ascii="Times New Roman" w:hAnsi="Times New Roman" w:cs="Times New Roman"/>
          <w:sz w:val="28"/>
          <w:szCs w:val="28"/>
        </w:rPr>
        <w:t>грарно-промышленного комплекса</w:t>
      </w:r>
      <w:r w:rsidRPr="00053B41">
        <w:rPr>
          <w:rFonts w:ascii="Times New Roman" w:hAnsi="Times New Roman" w:cs="Times New Roman"/>
          <w:sz w:val="28"/>
          <w:szCs w:val="28"/>
        </w:rPr>
        <w:t>.</w:t>
      </w:r>
    </w:p>
    <w:p w:rsidR="00342687" w:rsidRDefault="00342687" w:rsidP="00E92B38">
      <w:pPr>
        <w:tabs>
          <w:tab w:val="left" w:pos="993"/>
        </w:tabs>
        <w:autoSpaceDE w:val="0"/>
        <w:autoSpaceDN w:val="0"/>
        <w:adjustRightInd w:val="0"/>
        <w:spacing w:after="0" w:line="240" w:lineRule="atLeast"/>
        <w:ind w:firstLine="709"/>
        <w:jc w:val="both"/>
        <w:rPr>
          <w:rFonts w:ascii="Times New Roman" w:hAnsi="Times New Roman" w:cs="Times New Roman"/>
          <w:sz w:val="28"/>
          <w:szCs w:val="28"/>
        </w:rPr>
      </w:pPr>
    </w:p>
    <w:p w:rsidR="00342687" w:rsidRPr="007E346F" w:rsidRDefault="00342687" w:rsidP="00E92B38">
      <w:pPr>
        <w:widowControl w:val="0"/>
        <w:numPr>
          <w:ilvl w:val="0"/>
          <w:numId w:val="1"/>
        </w:numPr>
        <w:autoSpaceDE w:val="0"/>
        <w:autoSpaceDN w:val="0"/>
        <w:adjustRightInd w:val="0"/>
        <w:spacing w:after="0" w:line="240" w:lineRule="atLeast"/>
        <w:ind w:left="0" w:firstLine="709"/>
        <w:jc w:val="both"/>
        <w:rPr>
          <w:rFonts w:ascii="Times New Roman" w:hAnsi="Times New Roman" w:cs="Times New Roman"/>
          <w:sz w:val="28"/>
          <w:szCs w:val="28"/>
        </w:rPr>
      </w:pPr>
      <w:r w:rsidRPr="007E346F">
        <w:rPr>
          <w:rFonts w:ascii="Times New Roman" w:hAnsi="Times New Roman" w:cs="Times New Roman"/>
          <w:b/>
          <w:bCs/>
          <w:sz w:val="28"/>
          <w:szCs w:val="28"/>
        </w:rPr>
        <w:t>Цели, задачи и показатели (индикаторы) достижения целей и решения задач Программы</w:t>
      </w:r>
    </w:p>
    <w:p w:rsidR="00342687" w:rsidRDefault="00342687" w:rsidP="00E92B3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CE2ACA">
        <w:rPr>
          <w:rFonts w:ascii="Times New Roman" w:hAnsi="Times New Roman" w:cs="Times New Roman"/>
          <w:sz w:val="28"/>
          <w:szCs w:val="28"/>
        </w:rPr>
        <w:t xml:space="preserve">Цели и задачи </w:t>
      </w:r>
      <w:r>
        <w:rPr>
          <w:rFonts w:ascii="Times New Roman" w:hAnsi="Times New Roman" w:cs="Times New Roman"/>
          <w:sz w:val="28"/>
          <w:szCs w:val="28"/>
        </w:rPr>
        <w:t>муниципальной</w:t>
      </w:r>
      <w:r w:rsidRPr="00CE2ACA">
        <w:rPr>
          <w:rFonts w:ascii="Times New Roman" w:hAnsi="Times New Roman" w:cs="Times New Roman"/>
          <w:sz w:val="28"/>
          <w:szCs w:val="28"/>
        </w:rPr>
        <w:t xml:space="preserve"> программы «Экономическое развитие </w:t>
      </w:r>
      <w:r>
        <w:rPr>
          <w:rFonts w:ascii="Times New Roman" w:hAnsi="Times New Roman" w:cs="Times New Roman"/>
          <w:sz w:val="28"/>
          <w:szCs w:val="28"/>
        </w:rPr>
        <w:t xml:space="preserve"> Переволоцкого района </w:t>
      </w:r>
      <w:r w:rsidRPr="00CE2ACA">
        <w:rPr>
          <w:rFonts w:ascii="Times New Roman" w:hAnsi="Times New Roman" w:cs="Times New Roman"/>
          <w:sz w:val="28"/>
          <w:szCs w:val="28"/>
        </w:rPr>
        <w:t>Оренбургской области» на 201</w:t>
      </w:r>
      <w:r w:rsidR="00151182">
        <w:rPr>
          <w:rFonts w:ascii="Times New Roman" w:hAnsi="Times New Roman" w:cs="Times New Roman"/>
          <w:sz w:val="28"/>
          <w:szCs w:val="28"/>
        </w:rPr>
        <w:t>9</w:t>
      </w:r>
      <w:r w:rsidRPr="00CE2ACA">
        <w:rPr>
          <w:rFonts w:ascii="Times New Roman" w:hAnsi="Times New Roman" w:cs="Times New Roman"/>
          <w:sz w:val="28"/>
          <w:szCs w:val="28"/>
        </w:rPr>
        <w:t xml:space="preserve"> – 202</w:t>
      </w:r>
      <w:r w:rsidR="00151182">
        <w:rPr>
          <w:rFonts w:ascii="Times New Roman" w:hAnsi="Times New Roman" w:cs="Times New Roman"/>
          <w:sz w:val="28"/>
          <w:szCs w:val="28"/>
        </w:rPr>
        <w:t>4</w:t>
      </w:r>
      <w:r w:rsidRPr="00CE2ACA">
        <w:rPr>
          <w:rFonts w:ascii="Times New Roman" w:hAnsi="Times New Roman" w:cs="Times New Roman"/>
          <w:sz w:val="28"/>
          <w:szCs w:val="28"/>
        </w:rPr>
        <w:t xml:space="preserve"> год</w:t>
      </w:r>
      <w:r>
        <w:rPr>
          <w:rFonts w:ascii="Times New Roman" w:hAnsi="Times New Roman" w:cs="Times New Roman"/>
          <w:sz w:val="28"/>
          <w:szCs w:val="28"/>
        </w:rPr>
        <w:t>ы</w:t>
      </w:r>
      <w:r w:rsidRPr="00CE2ACA">
        <w:rPr>
          <w:rFonts w:ascii="Times New Roman" w:hAnsi="Times New Roman" w:cs="Times New Roman"/>
          <w:sz w:val="28"/>
          <w:szCs w:val="28"/>
        </w:rPr>
        <w:t xml:space="preserve">   соответствуют приоритетам </w:t>
      </w:r>
      <w:r>
        <w:rPr>
          <w:rFonts w:ascii="Times New Roman" w:hAnsi="Times New Roman" w:cs="Times New Roman"/>
          <w:sz w:val="28"/>
          <w:szCs w:val="28"/>
        </w:rPr>
        <w:t>политики Переволоцкого района</w:t>
      </w:r>
      <w:r w:rsidRPr="00CE2ACA">
        <w:rPr>
          <w:rFonts w:ascii="Times New Roman" w:hAnsi="Times New Roman" w:cs="Times New Roman"/>
          <w:sz w:val="28"/>
          <w:szCs w:val="28"/>
        </w:rPr>
        <w:t xml:space="preserve"> и </w:t>
      </w:r>
      <w:r w:rsidR="00110E31">
        <w:rPr>
          <w:rFonts w:ascii="Times New Roman" w:hAnsi="Times New Roman" w:cs="Times New Roman"/>
          <w:sz w:val="28"/>
          <w:szCs w:val="28"/>
        </w:rPr>
        <w:t xml:space="preserve">направлены на </w:t>
      </w:r>
      <w:r w:rsidRPr="00CE2ACA">
        <w:rPr>
          <w:rFonts w:ascii="Times New Roman" w:hAnsi="Times New Roman" w:cs="Times New Roman"/>
          <w:sz w:val="28"/>
          <w:szCs w:val="28"/>
        </w:rPr>
        <w:t>достижение стратегических целей и задач, определенных в долгосрочной Стратеги</w:t>
      </w:r>
      <w:r>
        <w:rPr>
          <w:rFonts w:ascii="Times New Roman" w:hAnsi="Times New Roman" w:cs="Times New Roman"/>
          <w:sz w:val="28"/>
          <w:szCs w:val="28"/>
        </w:rPr>
        <w:t>и</w:t>
      </w:r>
      <w:r w:rsidRPr="00CE2ACA">
        <w:rPr>
          <w:rFonts w:ascii="Times New Roman" w:hAnsi="Times New Roman" w:cs="Times New Roman"/>
          <w:sz w:val="28"/>
          <w:szCs w:val="28"/>
        </w:rPr>
        <w:t xml:space="preserve"> развития </w:t>
      </w:r>
      <w:r>
        <w:rPr>
          <w:rFonts w:ascii="Times New Roman" w:hAnsi="Times New Roman" w:cs="Times New Roman"/>
          <w:sz w:val="28"/>
          <w:szCs w:val="28"/>
        </w:rPr>
        <w:t xml:space="preserve"> Переволоцкого района.</w:t>
      </w:r>
      <w:r w:rsidRPr="00CE2ACA">
        <w:rPr>
          <w:rFonts w:ascii="Times New Roman" w:hAnsi="Times New Roman" w:cs="Times New Roman"/>
          <w:sz w:val="28"/>
          <w:szCs w:val="28"/>
        </w:rPr>
        <w:t xml:space="preserve"> </w:t>
      </w:r>
    </w:p>
    <w:p w:rsidR="00342687" w:rsidRPr="0030361A" w:rsidRDefault="00342687" w:rsidP="00E92B3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BF5761">
        <w:rPr>
          <w:rFonts w:ascii="Times New Roman" w:hAnsi="Times New Roman" w:cs="Times New Roman"/>
          <w:sz w:val="28"/>
          <w:szCs w:val="28"/>
        </w:rPr>
        <w:t xml:space="preserve">Цель </w:t>
      </w:r>
      <w:r>
        <w:rPr>
          <w:rFonts w:ascii="Times New Roman" w:hAnsi="Times New Roman" w:cs="Times New Roman"/>
          <w:sz w:val="28"/>
          <w:szCs w:val="28"/>
        </w:rPr>
        <w:t>муниципальной</w:t>
      </w:r>
      <w:r w:rsidRPr="00BF5761">
        <w:rPr>
          <w:rFonts w:ascii="Times New Roman" w:hAnsi="Times New Roman" w:cs="Times New Roman"/>
          <w:sz w:val="28"/>
          <w:szCs w:val="28"/>
        </w:rPr>
        <w:t xml:space="preserve"> программы </w:t>
      </w:r>
      <w:r>
        <w:rPr>
          <w:rFonts w:ascii="Times New Roman" w:hAnsi="Times New Roman" w:cs="Times New Roman"/>
          <w:sz w:val="28"/>
          <w:szCs w:val="28"/>
        </w:rPr>
        <w:t>–</w:t>
      </w:r>
      <w:r w:rsidRPr="0030361A">
        <w:rPr>
          <w:rFonts w:ascii="Times New Roman" w:hAnsi="Times New Roman" w:cs="Times New Roman"/>
          <w:sz w:val="28"/>
          <w:szCs w:val="28"/>
        </w:rPr>
        <w:t xml:space="preserve"> </w:t>
      </w:r>
      <w:r w:rsidRPr="00943E78">
        <w:rPr>
          <w:rFonts w:ascii="Times New Roman" w:hAnsi="Times New Roman" w:cs="Times New Roman"/>
          <w:sz w:val="28"/>
          <w:szCs w:val="28"/>
        </w:rPr>
        <w:t xml:space="preserve">создание условий для обеспечения устойчивого роста </w:t>
      </w:r>
      <w:r>
        <w:rPr>
          <w:rFonts w:ascii="Times New Roman" w:hAnsi="Times New Roman" w:cs="Times New Roman"/>
          <w:sz w:val="28"/>
          <w:szCs w:val="28"/>
        </w:rPr>
        <w:t xml:space="preserve">экономики </w:t>
      </w:r>
      <w:r w:rsidRPr="00943E78">
        <w:rPr>
          <w:rFonts w:ascii="Times New Roman" w:hAnsi="Times New Roman" w:cs="Times New Roman"/>
          <w:sz w:val="28"/>
          <w:szCs w:val="28"/>
        </w:rPr>
        <w:t xml:space="preserve">и повышения </w:t>
      </w:r>
      <w:r w:rsidRPr="00365DA9">
        <w:rPr>
          <w:rFonts w:ascii="Times New Roman" w:hAnsi="Times New Roman" w:cs="Times New Roman"/>
          <w:sz w:val="28"/>
          <w:szCs w:val="28"/>
        </w:rPr>
        <w:t xml:space="preserve">эффективности </w:t>
      </w:r>
      <w:r>
        <w:rPr>
          <w:rFonts w:ascii="Times New Roman" w:hAnsi="Times New Roman" w:cs="Times New Roman"/>
          <w:sz w:val="28"/>
          <w:szCs w:val="28"/>
        </w:rPr>
        <w:t>муниципального</w:t>
      </w:r>
      <w:r w:rsidRPr="00365DA9">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в Переволоцком  районе </w:t>
      </w:r>
      <w:r w:rsidRPr="00943E78">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110E31">
        <w:rPr>
          <w:rFonts w:ascii="Times New Roman" w:hAnsi="Times New Roman" w:cs="Times New Roman"/>
          <w:sz w:val="28"/>
          <w:szCs w:val="28"/>
        </w:rPr>
        <w:t>Для достижения этой цели в Программе предусматривается решение</w:t>
      </w:r>
      <w:r>
        <w:rPr>
          <w:rFonts w:ascii="Times New Roman" w:hAnsi="Times New Roman" w:cs="Times New Roman"/>
          <w:sz w:val="28"/>
          <w:szCs w:val="28"/>
        </w:rPr>
        <w:t xml:space="preserve"> следующих з</w:t>
      </w:r>
      <w:r w:rsidRPr="00BF5761">
        <w:rPr>
          <w:rFonts w:ascii="Times New Roman" w:hAnsi="Times New Roman" w:cs="Times New Roman"/>
          <w:sz w:val="28"/>
          <w:szCs w:val="28"/>
        </w:rPr>
        <w:t>адач</w:t>
      </w:r>
      <w:r>
        <w:rPr>
          <w:rFonts w:ascii="Times New Roman" w:hAnsi="Times New Roman" w:cs="Times New Roman"/>
          <w:sz w:val="28"/>
          <w:szCs w:val="28"/>
        </w:rPr>
        <w:t xml:space="preserve"> реализуемых в подпрограммах и основных мероприятиях</w:t>
      </w:r>
      <w:r w:rsidRPr="00BF5761">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C0BA5">
        <w:rPr>
          <w:rFonts w:ascii="Times New Roman" w:hAnsi="Times New Roman" w:cs="Times New Roman"/>
          <w:sz w:val="28"/>
          <w:szCs w:val="28"/>
        </w:rPr>
        <w:t>организация предоставления государственных и муниципальных услуг по принципу «одного окна»;</w:t>
      </w:r>
    </w:p>
    <w:p w:rsidR="00110E31" w:rsidRPr="003C0BA5" w:rsidRDefault="00110E31"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-организация предоставления муниципальных услуг в электронном виде;</w:t>
      </w:r>
    </w:p>
    <w:p w:rsidR="00342687" w:rsidRDefault="00342687"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содействие развитию малого и среднего предпринимательства в Переволоцком</w:t>
      </w:r>
      <w:r w:rsidR="008828A4">
        <w:rPr>
          <w:rFonts w:ascii="Times New Roman" w:hAnsi="Times New Roman" w:cs="Times New Roman"/>
          <w:sz w:val="28"/>
          <w:szCs w:val="28"/>
        </w:rPr>
        <w:t xml:space="preserve"> районе </w:t>
      </w:r>
      <w:r w:rsidRPr="003C0BA5">
        <w:rPr>
          <w:rFonts w:ascii="Times New Roman" w:hAnsi="Times New Roman" w:cs="Times New Roman"/>
          <w:sz w:val="28"/>
          <w:szCs w:val="28"/>
        </w:rPr>
        <w:t xml:space="preserve"> Оренбургской области;</w:t>
      </w:r>
    </w:p>
    <w:p w:rsidR="00110E31" w:rsidRPr="003C0BA5" w:rsidRDefault="00110E31"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-демонстрация района как потенциально привлекательного объекта для капиталовложений </w:t>
      </w:r>
    </w:p>
    <w:p w:rsidR="00342687" w:rsidRPr="003C0BA5"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развитие сферы торговли для наиболее полного удовлетворения потребностей населения в качественных и безопасных товарах и услугах;</w:t>
      </w:r>
    </w:p>
    <w:p w:rsidR="00342687" w:rsidRPr="003C0BA5"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возмещение части расходов, связанных с осуществлением  городских пассажирских перевозок автомобильным транспортом;</w:t>
      </w:r>
    </w:p>
    <w:p w:rsidR="00342687" w:rsidRDefault="00342687"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Pr="003C0BA5">
        <w:rPr>
          <w:rFonts w:ascii="Times New Roman" w:hAnsi="Times New Roman" w:cs="Times New Roman"/>
          <w:sz w:val="28"/>
          <w:szCs w:val="28"/>
        </w:rPr>
        <w:t>содействие внедрению инновационных энергосберегающих технических средств и технологий, направленных на снижение удельного потребления топливно-энергетических ресурсов в экономике района</w:t>
      </w:r>
      <w:r>
        <w:rPr>
          <w:rFonts w:ascii="Times New Roman" w:hAnsi="Times New Roman" w:cs="Times New Roman"/>
          <w:sz w:val="28"/>
          <w:szCs w:val="28"/>
        </w:rPr>
        <w:t>;</w:t>
      </w:r>
    </w:p>
    <w:p w:rsidR="00342687" w:rsidRPr="00BF5761" w:rsidRDefault="00342687"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-демонстрация района как потенциально привлекательного объекта для капиталовложений </w:t>
      </w:r>
    </w:p>
    <w:p w:rsidR="00342687" w:rsidRDefault="00342687" w:rsidP="00E92B38">
      <w:pPr>
        <w:widowControl w:val="0"/>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результатов реализации Программы и включенных в нее подпрограмм </w:t>
      </w:r>
      <w:r w:rsidRPr="00155AE3">
        <w:rPr>
          <w:rFonts w:ascii="Times New Roman" w:hAnsi="Times New Roman" w:cs="Times New Roman"/>
          <w:sz w:val="28"/>
          <w:szCs w:val="28"/>
        </w:rPr>
        <w:t>предусмотрены  целевые</w:t>
      </w:r>
      <w:r w:rsidRPr="00100C2E">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100C2E">
        <w:rPr>
          <w:rFonts w:ascii="Times New Roman" w:hAnsi="Times New Roman" w:cs="Times New Roman"/>
          <w:sz w:val="28"/>
          <w:szCs w:val="28"/>
        </w:rPr>
        <w:t xml:space="preserve"> (индикатор</w:t>
      </w:r>
      <w:r>
        <w:rPr>
          <w:rFonts w:ascii="Times New Roman" w:hAnsi="Times New Roman" w:cs="Times New Roman"/>
          <w:sz w:val="28"/>
          <w:szCs w:val="28"/>
        </w:rPr>
        <w:t>ы</w:t>
      </w:r>
      <w:r w:rsidRPr="00100C2E">
        <w:rPr>
          <w:rFonts w:ascii="Times New Roman" w:hAnsi="Times New Roman" w:cs="Times New Roman"/>
          <w:sz w:val="28"/>
          <w:szCs w:val="28"/>
        </w:rPr>
        <w:t>), характеризующи</w:t>
      </w:r>
      <w:r>
        <w:rPr>
          <w:rFonts w:ascii="Times New Roman" w:hAnsi="Times New Roman" w:cs="Times New Roman"/>
          <w:sz w:val="28"/>
          <w:szCs w:val="28"/>
        </w:rPr>
        <w:t>е</w:t>
      </w:r>
      <w:r w:rsidRPr="00100C2E">
        <w:rPr>
          <w:rFonts w:ascii="Times New Roman" w:hAnsi="Times New Roman" w:cs="Times New Roman"/>
          <w:sz w:val="28"/>
          <w:szCs w:val="28"/>
        </w:rPr>
        <w:t xml:space="preserve"> достижение целей и решение задач</w:t>
      </w:r>
      <w:r>
        <w:rPr>
          <w:rFonts w:ascii="Times New Roman" w:hAnsi="Times New Roman" w:cs="Times New Roman"/>
          <w:sz w:val="28"/>
          <w:szCs w:val="28"/>
        </w:rPr>
        <w:t xml:space="preserve">. </w:t>
      </w:r>
      <w:r w:rsidRPr="003930D1">
        <w:rPr>
          <w:rFonts w:ascii="Times New Roman" w:hAnsi="Times New Roman" w:cs="Times New Roman"/>
          <w:sz w:val="28"/>
          <w:szCs w:val="28"/>
        </w:rPr>
        <w:t>Сведения о составе</w:t>
      </w:r>
      <w:r>
        <w:rPr>
          <w:rFonts w:ascii="Times New Roman" w:hAnsi="Times New Roman" w:cs="Times New Roman"/>
          <w:sz w:val="28"/>
          <w:szCs w:val="28"/>
        </w:rPr>
        <w:t>,</w:t>
      </w:r>
      <w:r w:rsidRPr="003930D1">
        <w:rPr>
          <w:rFonts w:ascii="Times New Roman" w:hAnsi="Times New Roman" w:cs="Times New Roman"/>
          <w:sz w:val="28"/>
          <w:szCs w:val="28"/>
        </w:rPr>
        <w:t xml:space="preserve"> значениях целевых показателей (индикаторов) </w:t>
      </w:r>
      <w:r>
        <w:rPr>
          <w:rFonts w:ascii="Times New Roman" w:hAnsi="Times New Roman" w:cs="Times New Roman"/>
          <w:sz w:val="28"/>
          <w:szCs w:val="28"/>
        </w:rPr>
        <w:t>муниципальной</w:t>
      </w:r>
      <w:r w:rsidRPr="003930D1">
        <w:rPr>
          <w:rFonts w:ascii="Times New Roman" w:hAnsi="Times New Roman" w:cs="Times New Roman"/>
          <w:sz w:val="28"/>
          <w:szCs w:val="28"/>
        </w:rPr>
        <w:t xml:space="preserve"> программы представлены в Приложении 1</w:t>
      </w:r>
      <w:r>
        <w:rPr>
          <w:rFonts w:ascii="Times New Roman" w:hAnsi="Times New Roman" w:cs="Times New Roman"/>
          <w:sz w:val="28"/>
          <w:szCs w:val="28"/>
        </w:rPr>
        <w:t xml:space="preserve">. </w:t>
      </w:r>
    </w:p>
    <w:p w:rsidR="00342687" w:rsidRDefault="00342687" w:rsidP="00E92B38">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F27822">
        <w:rPr>
          <w:rFonts w:ascii="Times New Roman" w:hAnsi="Times New Roman" w:cs="Times New Roman"/>
          <w:sz w:val="28"/>
          <w:szCs w:val="28"/>
        </w:rPr>
        <w:t xml:space="preserve">Основными ожидаемыми результатами реализации </w:t>
      </w:r>
      <w:r>
        <w:rPr>
          <w:rFonts w:ascii="Times New Roman" w:hAnsi="Times New Roman" w:cs="Times New Roman"/>
          <w:sz w:val="28"/>
          <w:szCs w:val="28"/>
        </w:rPr>
        <w:t xml:space="preserve">муниципальной </w:t>
      </w:r>
      <w:r w:rsidRPr="00F27822">
        <w:rPr>
          <w:rFonts w:ascii="Times New Roman" w:hAnsi="Times New Roman" w:cs="Times New Roman"/>
          <w:sz w:val="28"/>
          <w:szCs w:val="28"/>
        </w:rPr>
        <w:t xml:space="preserve"> программы  должны стать</w:t>
      </w:r>
      <w:r>
        <w:rPr>
          <w:rFonts w:ascii="Times New Roman" w:hAnsi="Times New Roman" w:cs="Times New Roman"/>
          <w:sz w:val="28"/>
          <w:szCs w:val="28"/>
        </w:rPr>
        <w:t>:</w:t>
      </w:r>
    </w:p>
    <w:p w:rsidR="00342687" w:rsidRPr="00943E78" w:rsidRDefault="00342687" w:rsidP="00E92B38">
      <w:pPr>
        <w:widowControl w:val="0"/>
        <w:autoSpaceDE w:val="0"/>
        <w:autoSpaceDN w:val="0"/>
        <w:adjustRightInd w:val="0"/>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повышение </w:t>
      </w:r>
      <w:r w:rsidRPr="00943E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качества предоставления государственных и муниципальных услуг</w:t>
      </w:r>
      <w:r w:rsidRPr="00943E78">
        <w:rPr>
          <w:rFonts w:ascii="Times New Roman" w:hAnsi="Times New Roman" w:cs="Times New Roman"/>
          <w:color w:val="000000"/>
          <w:sz w:val="28"/>
          <w:szCs w:val="28"/>
        </w:rPr>
        <w:t>;</w:t>
      </w:r>
    </w:p>
    <w:p w:rsidR="00342687" w:rsidRDefault="00342687" w:rsidP="00E92B38">
      <w:pPr>
        <w:widowControl w:val="0"/>
        <w:autoSpaceDE w:val="0"/>
        <w:autoSpaceDN w:val="0"/>
        <w:adjustRightInd w:val="0"/>
        <w:spacing w:after="0" w:line="240" w:lineRule="atLeast"/>
        <w:ind w:hanging="11"/>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w:t>
      </w:r>
      <w:r w:rsidRPr="00943E78">
        <w:rPr>
          <w:rFonts w:ascii="Times New Roman" w:hAnsi="Times New Roman" w:cs="Times New Roman"/>
          <w:color w:val="000000"/>
          <w:sz w:val="28"/>
          <w:szCs w:val="28"/>
        </w:rPr>
        <w:t xml:space="preserve"> устойчиво</w:t>
      </w:r>
      <w:r>
        <w:rPr>
          <w:rFonts w:ascii="Times New Roman" w:hAnsi="Times New Roman" w:cs="Times New Roman"/>
          <w:color w:val="000000"/>
          <w:sz w:val="28"/>
          <w:szCs w:val="28"/>
        </w:rPr>
        <w:t>го</w:t>
      </w:r>
      <w:r w:rsidRPr="00943E78">
        <w:rPr>
          <w:rFonts w:ascii="Times New Roman" w:hAnsi="Times New Roman" w:cs="Times New Roman"/>
          <w:color w:val="000000"/>
          <w:sz w:val="28"/>
          <w:szCs w:val="28"/>
        </w:rPr>
        <w:t xml:space="preserve"> развити</w:t>
      </w:r>
      <w:r>
        <w:rPr>
          <w:rFonts w:ascii="Times New Roman" w:hAnsi="Times New Roman" w:cs="Times New Roman"/>
          <w:color w:val="000000"/>
          <w:sz w:val="28"/>
          <w:szCs w:val="28"/>
        </w:rPr>
        <w:t>я</w:t>
      </w:r>
      <w:r w:rsidRPr="00943E78">
        <w:rPr>
          <w:rFonts w:ascii="Times New Roman" w:hAnsi="Times New Roman" w:cs="Times New Roman"/>
          <w:color w:val="000000"/>
          <w:sz w:val="28"/>
          <w:szCs w:val="28"/>
        </w:rPr>
        <w:t xml:space="preserve"> малого и среднего предпринимательства во всех отраслях экономики;</w:t>
      </w:r>
    </w:p>
    <w:p w:rsidR="00D4276F" w:rsidRPr="00943E78" w:rsidRDefault="00D4276F" w:rsidP="00E92B38">
      <w:pPr>
        <w:widowControl w:val="0"/>
        <w:autoSpaceDE w:val="0"/>
        <w:autoSpaceDN w:val="0"/>
        <w:adjustRightInd w:val="0"/>
        <w:spacing w:after="0" w:line="240" w:lineRule="atLeast"/>
        <w:ind w:hanging="11"/>
        <w:jc w:val="both"/>
        <w:rPr>
          <w:rFonts w:ascii="Times New Roman" w:hAnsi="Times New Roman" w:cs="Times New Roman"/>
          <w:color w:val="000000"/>
          <w:sz w:val="28"/>
          <w:szCs w:val="28"/>
        </w:rPr>
      </w:pPr>
      <w:r w:rsidRPr="00746DE5">
        <w:rPr>
          <w:rFonts w:ascii="Times New Roman" w:hAnsi="Times New Roman" w:cs="Times New Roman"/>
          <w:sz w:val="28"/>
          <w:szCs w:val="28"/>
        </w:rPr>
        <w:t xml:space="preserve">обеспечение  инвестиционных вложений  в основной капитал </w:t>
      </w:r>
      <w:r>
        <w:rPr>
          <w:rFonts w:ascii="Times New Roman" w:hAnsi="Times New Roman" w:cs="Times New Roman"/>
          <w:sz w:val="28"/>
          <w:szCs w:val="28"/>
        </w:rPr>
        <w:t>;</w:t>
      </w:r>
    </w:p>
    <w:p w:rsidR="00342687" w:rsidRDefault="00342687" w:rsidP="00E92B38">
      <w:pPr>
        <w:widowControl w:val="0"/>
        <w:autoSpaceDE w:val="0"/>
        <w:autoSpaceDN w:val="0"/>
        <w:adjustRightInd w:val="0"/>
        <w:spacing w:after="0" w:line="240" w:lineRule="atLeast"/>
        <w:ind w:hanging="11"/>
        <w:jc w:val="both"/>
        <w:rPr>
          <w:rFonts w:ascii="Times New Roman" w:hAnsi="Times New Roman" w:cs="Times New Roman"/>
          <w:sz w:val="28"/>
          <w:szCs w:val="28"/>
        </w:rPr>
      </w:pPr>
      <w:r>
        <w:rPr>
          <w:rFonts w:ascii="Times New Roman" w:hAnsi="Times New Roman" w:cs="Times New Roman"/>
          <w:sz w:val="28"/>
          <w:szCs w:val="28"/>
        </w:rPr>
        <w:t>повышение</w:t>
      </w:r>
      <w:r w:rsidRPr="00F626C6">
        <w:rPr>
          <w:rFonts w:ascii="Times New Roman" w:hAnsi="Times New Roman" w:cs="Times New Roman"/>
          <w:sz w:val="28"/>
          <w:szCs w:val="28"/>
        </w:rPr>
        <w:t xml:space="preserve">  качества   и   безопасности товаров  и  совершенствовани</w:t>
      </w:r>
      <w:r>
        <w:rPr>
          <w:rFonts w:ascii="Times New Roman" w:hAnsi="Times New Roman" w:cs="Times New Roman"/>
          <w:sz w:val="28"/>
          <w:szCs w:val="28"/>
        </w:rPr>
        <w:t>е</w:t>
      </w:r>
      <w:r w:rsidRPr="00F626C6">
        <w:rPr>
          <w:rFonts w:ascii="Times New Roman" w:hAnsi="Times New Roman" w:cs="Times New Roman"/>
          <w:sz w:val="28"/>
          <w:szCs w:val="28"/>
        </w:rPr>
        <w:t xml:space="preserve">  механизма   защиты   прав потребителей при приобретении товаров и торговых услуг;</w:t>
      </w:r>
    </w:p>
    <w:p w:rsidR="00342687" w:rsidRDefault="00342687" w:rsidP="00E92B38">
      <w:pPr>
        <w:spacing w:after="0" w:line="240" w:lineRule="atLeast"/>
        <w:jc w:val="both"/>
        <w:rPr>
          <w:rFonts w:ascii="Times New Roman" w:hAnsi="Times New Roman" w:cs="Times New Roman"/>
          <w:sz w:val="28"/>
          <w:szCs w:val="28"/>
        </w:rPr>
      </w:pPr>
      <w:r w:rsidRPr="00C6188E">
        <w:rPr>
          <w:rFonts w:ascii="Times New Roman" w:hAnsi="Times New Roman" w:cs="Times New Roman"/>
          <w:sz w:val="28"/>
          <w:szCs w:val="28"/>
        </w:rPr>
        <w:t>повы</w:t>
      </w:r>
      <w:r>
        <w:rPr>
          <w:rFonts w:ascii="Times New Roman" w:hAnsi="Times New Roman" w:cs="Times New Roman"/>
          <w:sz w:val="28"/>
          <w:szCs w:val="28"/>
        </w:rPr>
        <w:t>шение</w:t>
      </w:r>
      <w:r w:rsidRPr="00C6188E">
        <w:rPr>
          <w:rFonts w:ascii="Times New Roman" w:hAnsi="Times New Roman" w:cs="Times New Roman"/>
          <w:sz w:val="28"/>
          <w:szCs w:val="28"/>
        </w:rPr>
        <w:t xml:space="preserve"> доступност</w:t>
      </w:r>
      <w:r>
        <w:rPr>
          <w:rFonts w:ascii="Times New Roman" w:hAnsi="Times New Roman" w:cs="Times New Roman"/>
          <w:sz w:val="28"/>
          <w:szCs w:val="28"/>
        </w:rPr>
        <w:t>и</w:t>
      </w:r>
      <w:r w:rsidRPr="00C6188E">
        <w:rPr>
          <w:rFonts w:ascii="Times New Roman" w:hAnsi="Times New Roman" w:cs="Times New Roman"/>
          <w:sz w:val="28"/>
          <w:szCs w:val="28"/>
        </w:rPr>
        <w:t xml:space="preserve"> услуг общественного транспорта;</w:t>
      </w:r>
    </w:p>
    <w:p w:rsidR="00342687" w:rsidRDefault="00342687" w:rsidP="00E92B38">
      <w:pPr>
        <w:spacing w:after="0" w:line="240" w:lineRule="atLeast"/>
        <w:jc w:val="both"/>
        <w:rPr>
          <w:rFonts w:ascii="Times New Roman" w:hAnsi="Times New Roman" w:cs="Times New Roman"/>
          <w:sz w:val="28"/>
          <w:szCs w:val="28"/>
        </w:rPr>
      </w:pPr>
      <w:r w:rsidRPr="003C0BA5">
        <w:rPr>
          <w:rFonts w:ascii="Times New Roman" w:hAnsi="Times New Roman" w:cs="Times New Roman"/>
          <w:sz w:val="28"/>
          <w:szCs w:val="28"/>
        </w:rPr>
        <w:t>внедр</w:t>
      </w:r>
      <w:r>
        <w:rPr>
          <w:rFonts w:ascii="Times New Roman" w:hAnsi="Times New Roman" w:cs="Times New Roman"/>
          <w:sz w:val="28"/>
          <w:szCs w:val="28"/>
        </w:rPr>
        <w:t xml:space="preserve">ение новых </w:t>
      </w:r>
      <w:r w:rsidRPr="003C0BA5">
        <w:rPr>
          <w:rFonts w:ascii="Times New Roman" w:hAnsi="Times New Roman" w:cs="Times New Roman"/>
          <w:sz w:val="28"/>
          <w:szCs w:val="28"/>
        </w:rPr>
        <w:t>инновационны</w:t>
      </w:r>
      <w:r>
        <w:rPr>
          <w:rFonts w:ascii="Times New Roman" w:hAnsi="Times New Roman" w:cs="Times New Roman"/>
          <w:sz w:val="28"/>
          <w:szCs w:val="28"/>
        </w:rPr>
        <w:t>х энергосберегающих  технических средств и технологий в деятельности хозяйствующих субъектов ;</w:t>
      </w:r>
    </w:p>
    <w:p w:rsidR="00342687" w:rsidRDefault="00342687" w:rsidP="00E92B38">
      <w:pPr>
        <w:widowControl w:val="0"/>
        <w:autoSpaceDE w:val="0"/>
        <w:autoSpaceDN w:val="0"/>
        <w:adjustRightInd w:val="0"/>
        <w:spacing w:after="0" w:line="240" w:lineRule="atLeast"/>
        <w:jc w:val="both"/>
        <w:rPr>
          <w:rFonts w:ascii="Times New Roman" w:hAnsi="Times New Roman" w:cs="Times New Roman"/>
          <w:sz w:val="28"/>
          <w:szCs w:val="28"/>
        </w:rPr>
      </w:pPr>
      <w:r w:rsidRPr="009B2B5A">
        <w:rPr>
          <w:rFonts w:ascii="Times New Roman" w:hAnsi="Times New Roman" w:cs="Times New Roman"/>
          <w:sz w:val="28"/>
          <w:szCs w:val="28"/>
        </w:rPr>
        <w:t>улучш</w:t>
      </w:r>
      <w:r>
        <w:rPr>
          <w:rFonts w:ascii="Times New Roman" w:hAnsi="Times New Roman" w:cs="Times New Roman"/>
          <w:sz w:val="28"/>
          <w:szCs w:val="28"/>
        </w:rPr>
        <w:t>ение позиций</w:t>
      </w:r>
      <w:r w:rsidRPr="009B2B5A">
        <w:rPr>
          <w:rFonts w:ascii="Times New Roman" w:hAnsi="Times New Roman" w:cs="Times New Roman"/>
          <w:sz w:val="28"/>
          <w:szCs w:val="28"/>
        </w:rPr>
        <w:t xml:space="preserve"> </w:t>
      </w:r>
      <w:r>
        <w:rPr>
          <w:rFonts w:ascii="Times New Roman" w:hAnsi="Times New Roman" w:cs="Times New Roman"/>
          <w:sz w:val="28"/>
          <w:szCs w:val="28"/>
        </w:rPr>
        <w:t>района</w:t>
      </w:r>
      <w:r w:rsidRPr="009B2B5A">
        <w:rPr>
          <w:rFonts w:ascii="Times New Roman" w:hAnsi="Times New Roman" w:cs="Times New Roman"/>
          <w:sz w:val="28"/>
          <w:szCs w:val="28"/>
        </w:rPr>
        <w:t xml:space="preserve"> в рейтинге</w:t>
      </w:r>
      <w:r>
        <w:rPr>
          <w:rFonts w:ascii="Times New Roman" w:hAnsi="Times New Roman" w:cs="Times New Roman"/>
          <w:sz w:val="28"/>
          <w:szCs w:val="28"/>
        </w:rPr>
        <w:t xml:space="preserve"> по результатам проводимой оценки</w:t>
      </w:r>
      <w:r w:rsidRPr="00943E78">
        <w:rPr>
          <w:rFonts w:ascii="Times New Roman" w:hAnsi="Times New Roman" w:cs="Times New Roman"/>
          <w:color w:val="000000"/>
          <w:sz w:val="28"/>
          <w:szCs w:val="28"/>
        </w:rPr>
        <w:t xml:space="preserve"> эффективности д</w:t>
      </w:r>
      <w:r w:rsidRPr="00B814CF">
        <w:rPr>
          <w:rFonts w:ascii="Times New Roman" w:hAnsi="Times New Roman" w:cs="Times New Roman"/>
          <w:sz w:val="28"/>
          <w:szCs w:val="28"/>
        </w:rPr>
        <w:t xml:space="preserve">еятельности органов </w:t>
      </w:r>
      <w:r>
        <w:rPr>
          <w:rFonts w:ascii="Times New Roman" w:hAnsi="Times New Roman" w:cs="Times New Roman"/>
          <w:sz w:val="28"/>
          <w:szCs w:val="28"/>
        </w:rPr>
        <w:t>местного самоуправления.</w:t>
      </w:r>
    </w:p>
    <w:p w:rsidR="00342687" w:rsidRPr="003930D1" w:rsidRDefault="00342687" w:rsidP="00E92B38">
      <w:pPr>
        <w:widowControl w:val="0"/>
        <w:autoSpaceDE w:val="0"/>
        <w:autoSpaceDN w:val="0"/>
        <w:adjustRightInd w:val="0"/>
        <w:spacing w:after="0" w:line="240" w:lineRule="atLeast"/>
        <w:ind w:firstLine="709"/>
        <w:jc w:val="both"/>
        <w:rPr>
          <w:rFonts w:ascii="Times New Roman" w:hAnsi="Times New Roman" w:cs="Times New Roman"/>
          <w:b/>
          <w:bCs/>
          <w:sz w:val="28"/>
          <w:szCs w:val="28"/>
        </w:rPr>
      </w:pPr>
      <w:r w:rsidRPr="00BD667F">
        <w:rPr>
          <w:rFonts w:ascii="Times New Roman" w:hAnsi="Times New Roman" w:cs="Times New Roman"/>
          <w:sz w:val="28"/>
          <w:szCs w:val="28"/>
        </w:rPr>
        <w:t>Достижение перечисленных конечных результатов должно стать итогом согласованных действий структурных подразделений администрации района, а также       частного бизнеса и общества в целом.</w:t>
      </w:r>
      <w:r w:rsidRPr="00F27822">
        <w:rPr>
          <w:rFonts w:ascii="Times New Roman" w:hAnsi="Times New Roman" w:cs="Times New Roman"/>
          <w:sz w:val="28"/>
          <w:szCs w:val="28"/>
        </w:rPr>
        <w:t xml:space="preserve"> </w:t>
      </w:r>
    </w:p>
    <w:p w:rsidR="00342687" w:rsidRDefault="00342687" w:rsidP="00E92B38">
      <w:pPr>
        <w:spacing w:after="0" w:line="240" w:lineRule="atLeast"/>
        <w:jc w:val="center"/>
        <w:rPr>
          <w:rFonts w:ascii="Times New Roman" w:hAnsi="Times New Roman" w:cs="Times New Roman"/>
          <w:b/>
          <w:bCs/>
          <w:sz w:val="28"/>
          <w:szCs w:val="28"/>
        </w:rPr>
      </w:pPr>
    </w:p>
    <w:p w:rsidR="00342687" w:rsidRPr="007E346F" w:rsidRDefault="00342687" w:rsidP="00E92B38">
      <w:pPr>
        <w:numPr>
          <w:ilvl w:val="0"/>
          <w:numId w:val="1"/>
        </w:numPr>
        <w:spacing w:after="0" w:line="240" w:lineRule="atLeast"/>
        <w:ind w:left="0"/>
        <w:jc w:val="center"/>
        <w:rPr>
          <w:rFonts w:ascii="Times New Roman" w:hAnsi="Times New Roman" w:cs="Times New Roman"/>
          <w:b/>
          <w:bCs/>
          <w:sz w:val="28"/>
          <w:szCs w:val="28"/>
        </w:rPr>
      </w:pPr>
      <w:r w:rsidRPr="007E346F">
        <w:rPr>
          <w:rFonts w:ascii="Times New Roman" w:hAnsi="Times New Roman" w:cs="Times New Roman"/>
          <w:b/>
          <w:bCs/>
          <w:sz w:val="28"/>
          <w:szCs w:val="28"/>
        </w:rPr>
        <w:t>Характеристика основных мероприятий программы</w:t>
      </w:r>
    </w:p>
    <w:p w:rsidR="007F34E9" w:rsidRDefault="00342687" w:rsidP="00E92B38">
      <w:pPr>
        <w:spacing w:after="0" w:line="240" w:lineRule="atLeast"/>
        <w:ind w:firstLine="709"/>
        <w:jc w:val="both"/>
        <w:rPr>
          <w:rFonts w:ascii="Times New Roman" w:hAnsi="Times New Roman" w:cs="Times New Roman"/>
          <w:sz w:val="28"/>
          <w:szCs w:val="28"/>
        </w:rPr>
      </w:pPr>
      <w:r w:rsidRPr="00812370">
        <w:rPr>
          <w:rFonts w:ascii="Times New Roman" w:hAnsi="Times New Roman" w:cs="Times New Roman"/>
          <w:sz w:val="28"/>
          <w:szCs w:val="28"/>
        </w:rPr>
        <w:t>В рамках программ</w:t>
      </w:r>
      <w:r w:rsidRPr="00325974">
        <w:rPr>
          <w:rFonts w:ascii="Times New Roman" w:hAnsi="Times New Roman" w:cs="Times New Roman"/>
          <w:sz w:val="28"/>
          <w:szCs w:val="28"/>
        </w:rPr>
        <w:t xml:space="preserve">ы запланировано проведение мероприятий направленных на повышение </w:t>
      </w:r>
      <w:r>
        <w:rPr>
          <w:rFonts w:ascii="Times New Roman" w:hAnsi="Times New Roman" w:cs="Times New Roman"/>
          <w:sz w:val="28"/>
          <w:szCs w:val="28"/>
        </w:rPr>
        <w:t>качества предоставления государственных и муниципальных услуг на территории Переволоцкого района, развитие</w:t>
      </w:r>
      <w:r w:rsidRPr="00325974">
        <w:rPr>
          <w:rFonts w:ascii="Times New Roman" w:hAnsi="Times New Roman" w:cs="Times New Roman"/>
          <w:sz w:val="28"/>
          <w:szCs w:val="28"/>
        </w:rPr>
        <w:t xml:space="preserve"> </w:t>
      </w:r>
      <w:r>
        <w:rPr>
          <w:rFonts w:ascii="Times New Roman" w:hAnsi="Times New Roman" w:cs="Times New Roman"/>
          <w:sz w:val="28"/>
          <w:szCs w:val="28"/>
        </w:rPr>
        <w:t>малого и среднего предпринимательства и  торговли,</w:t>
      </w:r>
      <w:r w:rsidR="007F34E9" w:rsidRPr="007F34E9">
        <w:rPr>
          <w:rFonts w:ascii="Times New Roman" w:hAnsi="Times New Roman" w:cs="Times New Roman"/>
          <w:sz w:val="28"/>
          <w:szCs w:val="28"/>
        </w:rPr>
        <w:t xml:space="preserve"> </w:t>
      </w:r>
      <w:r w:rsidR="007F34E9">
        <w:rPr>
          <w:rFonts w:ascii="Times New Roman" w:hAnsi="Times New Roman" w:cs="Times New Roman"/>
          <w:sz w:val="28"/>
          <w:szCs w:val="28"/>
        </w:rPr>
        <w:t>повышение инвестиционной привлекательности района,</w:t>
      </w:r>
      <w:r>
        <w:rPr>
          <w:rFonts w:ascii="Times New Roman" w:hAnsi="Times New Roman" w:cs="Times New Roman"/>
          <w:sz w:val="28"/>
          <w:szCs w:val="28"/>
        </w:rPr>
        <w:t xml:space="preserve"> обеспечение доступности услуг общественного транспорта, энергосбережение, повышение энергетической эффективности</w:t>
      </w:r>
      <w:r w:rsidR="007F34E9">
        <w:rPr>
          <w:rFonts w:ascii="Times New Roman" w:hAnsi="Times New Roman" w:cs="Times New Roman"/>
          <w:sz w:val="28"/>
          <w:szCs w:val="28"/>
        </w:rPr>
        <w:t xml:space="preserve"> и </w:t>
      </w:r>
      <w:r>
        <w:rPr>
          <w:rFonts w:ascii="Times New Roman" w:hAnsi="Times New Roman" w:cs="Times New Roman"/>
          <w:sz w:val="28"/>
          <w:szCs w:val="28"/>
        </w:rPr>
        <w:t xml:space="preserve">  развитие дорожного хозяйства района</w:t>
      </w:r>
      <w:r w:rsidR="007F34E9">
        <w:rPr>
          <w:rFonts w:ascii="Times New Roman" w:hAnsi="Times New Roman" w:cs="Times New Roman"/>
          <w:sz w:val="28"/>
          <w:szCs w:val="28"/>
        </w:rPr>
        <w:t>.</w:t>
      </w:r>
    </w:p>
    <w:p w:rsidR="00342687" w:rsidRPr="00325974"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Подробный перечень мероприятий программы с указанием сроков их реализации и ожидаемых результатов приведен в </w:t>
      </w:r>
      <w:r w:rsidRPr="00FB0547">
        <w:rPr>
          <w:rFonts w:ascii="Times New Roman" w:hAnsi="Times New Roman" w:cs="Times New Roman"/>
          <w:sz w:val="28"/>
          <w:szCs w:val="28"/>
        </w:rPr>
        <w:t>приложении №2 к настоя</w:t>
      </w:r>
      <w:r>
        <w:rPr>
          <w:rFonts w:ascii="Times New Roman" w:hAnsi="Times New Roman" w:cs="Times New Roman"/>
          <w:sz w:val="28"/>
          <w:szCs w:val="28"/>
        </w:rPr>
        <w:t xml:space="preserve">щей   муниципальной программе. </w:t>
      </w:r>
    </w:p>
    <w:p w:rsidR="00342687" w:rsidRDefault="00342687" w:rsidP="00E92B38">
      <w:pPr>
        <w:spacing w:after="0" w:line="240" w:lineRule="atLeast"/>
        <w:jc w:val="center"/>
        <w:rPr>
          <w:rFonts w:ascii="Times New Roman" w:hAnsi="Times New Roman" w:cs="Times New Roman"/>
          <w:b/>
          <w:bCs/>
          <w:sz w:val="28"/>
          <w:szCs w:val="28"/>
        </w:rPr>
      </w:pPr>
    </w:p>
    <w:p w:rsidR="00342687" w:rsidRPr="007E346F" w:rsidRDefault="00342687" w:rsidP="00E92B38">
      <w:pPr>
        <w:numPr>
          <w:ilvl w:val="0"/>
          <w:numId w:val="1"/>
        </w:numPr>
        <w:spacing w:after="0" w:line="240" w:lineRule="atLeast"/>
        <w:ind w:left="0"/>
        <w:jc w:val="center"/>
        <w:rPr>
          <w:rFonts w:ascii="Times New Roman" w:hAnsi="Times New Roman" w:cs="Times New Roman"/>
          <w:b/>
          <w:bCs/>
          <w:sz w:val="28"/>
          <w:szCs w:val="28"/>
        </w:rPr>
      </w:pPr>
      <w:r w:rsidRPr="007E346F">
        <w:rPr>
          <w:rFonts w:ascii="Times New Roman" w:hAnsi="Times New Roman" w:cs="Times New Roman"/>
          <w:b/>
          <w:bCs/>
          <w:sz w:val="28"/>
          <w:szCs w:val="28"/>
        </w:rPr>
        <w:t>Основные меры правового регулирования в сфере реализации программы</w:t>
      </w:r>
    </w:p>
    <w:p w:rsidR="00342687" w:rsidRDefault="00342687" w:rsidP="00E92B38">
      <w:pPr>
        <w:spacing w:after="0" w:line="240" w:lineRule="atLeast"/>
        <w:ind w:firstLine="709"/>
        <w:jc w:val="both"/>
        <w:rPr>
          <w:rFonts w:ascii="Times New Roman" w:hAnsi="Times New Roman" w:cs="Times New Roman"/>
          <w:sz w:val="28"/>
          <w:szCs w:val="28"/>
        </w:rPr>
      </w:pPr>
      <w:r w:rsidRPr="00570089">
        <w:rPr>
          <w:rFonts w:ascii="Times New Roman" w:hAnsi="Times New Roman" w:cs="Times New Roman"/>
          <w:sz w:val="28"/>
          <w:szCs w:val="28"/>
        </w:rPr>
        <w:t xml:space="preserve">Сведения об основных мерах правового регулирования приведены в </w:t>
      </w:r>
      <w:r w:rsidRPr="0072360F">
        <w:rPr>
          <w:rFonts w:ascii="Times New Roman" w:hAnsi="Times New Roman" w:cs="Times New Roman"/>
          <w:sz w:val="28"/>
          <w:szCs w:val="28"/>
        </w:rPr>
        <w:t>приложении №</w:t>
      </w:r>
      <w:r w:rsidRPr="006D1E89">
        <w:rPr>
          <w:rFonts w:ascii="Times New Roman" w:hAnsi="Times New Roman" w:cs="Times New Roman"/>
          <w:sz w:val="28"/>
          <w:szCs w:val="28"/>
        </w:rPr>
        <w:t>3 к муниципальной</w:t>
      </w:r>
      <w:r>
        <w:rPr>
          <w:rFonts w:ascii="Times New Roman" w:hAnsi="Times New Roman" w:cs="Times New Roman"/>
          <w:sz w:val="28"/>
          <w:szCs w:val="28"/>
        </w:rPr>
        <w:t xml:space="preserve"> программе</w:t>
      </w:r>
      <w:r w:rsidRPr="00570089">
        <w:rPr>
          <w:rFonts w:ascii="Times New Roman" w:hAnsi="Times New Roman" w:cs="Times New Roman"/>
          <w:sz w:val="28"/>
          <w:szCs w:val="28"/>
        </w:rPr>
        <w:t>.</w:t>
      </w:r>
    </w:p>
    <w:p w:rsidR="00342687" w:rsidRPr="00175EBF" w:rsidRDefault="00342687" w:rsidP="00E92B38">
      <w:pPr>
        <w:spacing w:after="0" w:line="240" w:lineRule="atLeast"/>
        <w:ind w:firstLine="709"/>
        <w:jc w:val="both"/>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5. Перечень подпрограмм</w:t>
      </w:r>
    </w:p>
    <w:p w:rsidR="00342687" w:rsidRDefault="007F34E9"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Программа включает в себя 6</w:t>
      </w:r>
      <w:r w:rsidR="00342687">
        <w:rPr>
          <w:rFonts w:ascii="Times New Roman" w:hAnsi="Times New Roman" w:cs="Times New Roman"/>
          <w:sz w:val="28"/>
          <w:szCs w:val="28"/>
        </w:rPr>
        <w:t xml:space="preserve"> подпрограмм:</w:t>
      </w:r>
    </w:p>
    <w:p w:rsidR="007F34E9" w:rsidRPr="00943E78" w:rsidRDefault="007F34E9" w:rsidP="00E92B38">
      <w:pPr>
        <w:spacing w:after="0" w:line="240" w:lineRule="atLeast"/>
        <w:ind w:firstLine="709"/>
        <w:jc w:val="both"/>
        <w:rPr>
          <w:rFonts w:ascii="Times New Roman" w:hAnsi="Times New Roman" w:cs="Times New Roman"/>
          <w:sz w:val="28"/>
          <w:szCs w:val="28"/>
        </w:rPr>
      </w:pPr>
      <w:r w:rsidRPr="00943E78">
        <w:rPr>
          <w:rFonts w:ascii="Times New Roman" w:hAnsi="Times New Roman" w:cs="Times New Roman"/>
          <w:sz w:val="28"/>
          <w:szCs w:val="28"/>
        </w:rPr>
        <w:t>«</w:t>
      </w:r>
      <w:r>
        <w:rPr>
          <w:rFonts w:ascii="Times New Roman" w:hAnsi="Times New Roman" w:cs="Times New Roman"/>
          <w:sz w:val="28"/>
          <w:szCs w:val="28"/>
        </w:rPr>
        <w:t>Снижение административных барьеров, оптимизация и повышение качества предоставления государственных и муниципальных услуг» на 2019-2024 годы;</w:t>
      </w:r>
    </w:p>
    <w:p w:rsidR="007F34E9" w:rsidRPr="00943E78" w:rsidRDefault="007F34E9" w:rsidP="00E92B38">
      <w:pPr>
        <w:spacing w:after="0" w:line="240" w:lineRule="atLeast"/>
        <w:ind w:firstLine="709"/>
        <w:jc w:val="both"/>
        <w:rPr>
          <w:rFonts w:ascii="Times New Roman" w:hAnsi="Times New Roman" w:cs="Times New Roman"/>
          <w:color w:val="000000"/>
          <w:sz w:val="28"/>
          <w:szCs w:val="28"/>
        </w:rPr>
      </w:pPr>
      <w:r w:rsidRPr="00943E78">
        <w:rPr>
          <w:rFonts w:ascii="Times New Roman" w:hAnsi="Times New Roman" w:cs="Times New Roman"/>
          <w:color w:val="000000"/>
          <w:sz w:val="28"/>
          <w:szCs w:val="28"/>
        </w:rPr>
        <w:t>«</w:t>
      </w:r>
      <w:r>
        <w:rPr>
          <w:rFonts w:ascii="Times New Roman" w:hAnsi="Times New Roman" w:cs="Times New Roman"/>
          <w:color w:val="000000"/>
          <w:sz w:val="28"/>
          <w:szCs w:val="28"/>
        </w:rPr>
        <w:t>Поддержка и р</w:t>
      </w:r>
      <w:r w:rsidRPr="00943E78">
        <w:rPr>
          <w:rFonts w:ascii="Times New Roman" w:hAnsi="Times New Roman" w:cs="Times New Roman"/>
          <w:color w:val="000000"/>
          <w:sz w:val="28"/>
          <w:szCs w:val="28"/>
        </w:rPr>
        <w:t>азвитие малого и среднего предпринимательства</w:t>
      </w:r>
      <w:r>
        <w:rPr>
          <w:rFonts w:ascii="Times New Roman" w:hAnsi="Times New Roman" w:cs="Times New Roman"/>
          <w:color w:val="000000"/>
          <w:sz w:val="28"/>
          <w:szCs w:val="28"/>
        </w:rPr>
        <w:t xml:space="preserve"> в Переволоцком районе Оренбургской области»</w:t>
      </w:r>
      <w:r>
        <w:rPr>
          <w:rFonts w:ascii="Times New Roman" w:hAnsi="Times New Roman" w:cs="Times New Roman"/>
          <w:sz w:val="28"/>
          <w:szCs w:val="28"/>
        </w:rPr>
        <w:t xml:space="preserve"> на 2019-2024 годы</w:t>
      </w:r>
      <w:r>
        <w:rPr>
          <w:rFonts w:ascii="Times New Roman" w:hAnsi="Times New Roman" w:cs="Times New Roman"/>
          <w:color w:val="000000"/>
          <w:sz w:val="28"/>
          <w:szCs w:val="28"/>
        </w:rPr>
        <w:t>;</w:t>
      </w:r>
    </w:p>
    <w:p w:rsidR="007F34E9" w:rsidRDefault="007F34E9" w:rsidP="00E92B38">
      <w:pPr>
        <w:spacing w:after="0" w:line="240" w:lineRule="atLeast"/>
        <w:ind w:firstLine="709"/>
        <w:jc w:val="both"/>
        <w:rPr>
          <w:rFonts w:ascii="Times New Roman" w:hAnsi="Times New Roman" w:cs="Times New Roman"/>
          <w:color w:val="000000"/>
          <w:sz w:val="28"/>
          <w:szCs w:val="28"/>
        </w:rPr>
      </w:pPr>
      <w:r w:rsidRPr="00943E78">
        <w:rPr>
          <w:rFonts w:ascii="Times New Roman" w:hAnsi="Times New Roman" w:cs="Times New Roman"/>
          <w:color w:val="000000"/>
          <w:sz w:val="28"/>
          <w:szCs w:val="28"/>
        </w:rPr>
        <w:t xml:space="preserve">«Развитие торговли в </w:t>
      </w:r>
      <w:r>
        <w:rPr>
          <w:rFonts w:ascii="Times New Roman" w:hAnsi="Times New Roman" w:cs="Times New Roman"/>
          <w:color w:val="000000"/>
          <w:sz w:val="28"/>
          <w:szCs w:val="28"/>
        </w:rPr>
        <w:t>Переволоцком районе Оренбургской области</w:t>
      </w:r>
      <w:r w:rsidRPr="00943E78">
        <w:rPr>
          <w:rFonts w:ascii="Times New Roman" w:hAnsi="Times New Roman" w:cs="Times New Roman"/>
          <w:color w:val="000000"/>
          <w:sz w:val="28"/>
          <w:szCs w:val="28"/>
        </w:rPr>
        <w:t>»</w:t>
      </w:r>
      <w:r>
        <w:rPr>
          <w:rFonts w:ascii="Times New Roman" w:hAnsi="Times New Roman" w:cs="Times New Roman"/>
          <w:sz w:val="28"/>
          <w:szCs w:val="28"/>
        </w:rPr>
        <w:t xml:space="preserve"> на 2019-2024 годы</w:t>
      </w:r>
      <w:r>
        <w:rPr>
          <w:rFonts w:ascii="Times New Roman" w:hAnsi="Times New Roman" w:cs="Times New Roman"/>
          <w:color w:val="000000"/>
          <w:sz w:val="28"/>
          <w:szCs w:val="28"/>
        </w:rPr>
        <w:t>;</w:t>
      </w:r>
    </w:p>
    <w:p w:rsidR="007F34E9" w:rsidRDefault="007F34E9" w:rsidP="00E92B38">
      <w:pPr>
        <w:spacing w:after="0" w:line="240" w:lineRule="atLeast"/>
        <w:ind w:firstLine="709"/>
        <w:jc w:val="both"/>
        <w:rPr>
          <w:rFonts w:ascii="Times New Roman" w:hAnsi="Times New Roman" w:cs="Times New Roman"/>
          <w:sz w:val="28"/>
          <w:szCs w:val="28"/>
        </w:rPr>
      </w:pPr>
      <w:r w:rsidRPr="00A52E35">
        <w:rPr>
          <w:rFonts w:ascii="Times New Roman" w:hAnsi="Times New Roman" w:cs="Times New Roman"/>
          <w:sz w:val="28"/>
          <w:szCs w:val="28"/>
        </w:rPr>
        <w:lastRenderedPageBreak/>
        <w:t>«Обеспечение доступности услуг общественного пассажирского автомобильного транспорта в Переволоцком районе Оренбургской области»</w:t>
      </w:r>
      <w:r>
        <w:rPr>
          <w:rFonts w:ascii="Times New Roman" w:hAnsi="Times New Roman" w:cs="Times New Roman"/>
          <w:sz w:val="28"/>
          <w:szCs w:val="28"/>
        </w:rPr>
        <w:t xml:space="preserve"> на 2019-2024 годы</w:t>
      </w:r>
      <w:r w:rsidRPr="00A52E35">
        <w:rPr>
          <w:rFonts w:ascii="Times New Roman" w:hAnsi="Times New Roman" w:cs="Times New Roman"/>
          <w:sz w:val="28"/>
          <w:szCs w:val="28"/>
        </w:rPr>
        <w:t xml:space="preserve">; </w:t>
      </w:r>
    </w:p>
    <w:p w:rsidR="007F34E9" w:rsidRDefault="007F34E9"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A52E35">
        <w:rPr>
          <w:rFonts w:ascii="Times New Roman" w:hAnsi="Times New Roman" w:cs="Times New Roman"/>
          <w:sz w:val="28"/>
          <w:szCs w:val="28"/>
        </w:rPr>
        <w:t>Энергосбережение и повышение энергетической эффективности  в Переволоцком районе Оренбургской области</w:t>
      </w:r>
      <w:r w:rsidR="005D4B88">
        <w:rPr>
          <w:rFonts w:ascii="Times New Roman" w:hAnsi="Times New Roman" w:cs="Times New Roman"/>
          <w:sz w:val="28"/>
          <w:szCs w:val="28"/>
        </w:rPr>
        <w:t>» на 2019-2024 годы.</w:t>
      </w:r>
    </w:p>
    <w:p w:rsidR="007F34E9" w:rsidRDefault="007F34E9" w:rsidP="00E92B38">
      <w:pPr>
        <w:spacing w:after="0" w:line="240" w:lineRule="atLeast"/>
        <w:ind w:firstLine="709"/>
        <w:jc w:val="both"/>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b/>
          <w:bCs/>
          <w:sz w:val="28"/>
          <w:szCs w:val="28"/>
        </w:rPr>
      </w:pPr>
      <w:r w:rsidRPr="00325304">
        <w:rPr>
          <w:rFonts w:ascii="Times New Roman" w:hAnsi="Times New Roman" w:cs="Times New Roman"/>
          <w:b/>
          <w:bCs/>
          <w:color w:val="000000"/>
          <w:sz w:val="28"/>
          <w:szCs w:val="28"/>
        </w:rPr>
        <w:t>6.</w:t>
      </w:r>
      <w:r w:rsidRPr="00325304">
        <w:rPr>
          <w:rFonts w:ascii="Times New Roman" w:hAnsi="Times New Roman" w:cs="Times New Roman"/>
          <w:b/>
          <w:bCs/>
          <w:color w:val="FF0000"/>
          <w:sz w:val="28"/>
          <w:szCs w:val="28"/>
        </w:rPr>
        <w:t xml:space="preserve"> </w:t>
      </w:r>
      <w:r w:rsidRPr="00325304">
        <w:rPr>
          <w:rFonts w:ascii="Times New Roman" w:hAnsi="Times New Roman" w:cs="Times New Roman"/>
          <w:b/>
          <w:bCs/>
          <w:sz w:val="28"/>
          <w:szCs w:val="28"/>
        </w:rPr>
        <w:t>Ресурсное обеспечение</w:t>
      </w:r>
      <w:r>
        <w:rPr>
          <w:rFonts w:ascii="Times New Roman" w:hAnsi="Times New Roman" w:cs="Times New Roman"/>
          <w:b/>
          <w:bCs/>
          <w:sz w:val="28"/>
          <w:szCs w:val="28"/>
        </w:rPr>
        <w:t xml:space="preserve"> программы за счет средств  бюджета района</w:t>
      </w:r>
    </w:p>
    <w:p w:rsidR="008A4C7C" w:rsidRPr="00815E32" w:rsidRDefault="008A4C7C"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О</w:t>
      </w:r>
      <w:r w:rsidRPr="00C7656B">
        <w:rPr>
          <w:rFonts w:ascii="Times New Roman" w:hAnsi="Times New Roman" w:cs="Times New Roman"/>
          <w:sz w:val="28"/>
          <w:szCs w:val="28"/>
        </w:rPr>
        <w:t xml:space="preserve">бщий объем финансирования программы составляет  </w:t>
      </w:r>
      <w:r w:rsidR="005D4B88">
        <w:rPr>
          <w:rFonts w:ascii="Times New Roman" w:hAnsi="Times New Roman" w:cs="Times New Roman"/>
          <w:sz w:val="28"/>
          <w:szCs w:val="28"/>
        </w:rPr>
        <w:t>24459,9</w:t>
      </w:r>
      <w:r>
        <w:rPr>
          <w:rFonts w:ascii="Times New Roman" w:hAnsi="Times New Roman" w:cs="Times New Roman"/>
          <w:sz w:val="28"/>
          <w:szCs w:val="28"/>
        </w:rPr>
        <w:t xml:space="preserve"> тысяч</w:t>
      </w:r>
      <w:r w:rsidRPr="00815E32">
        <w:rPr>
          <w:rFonts w:ascii="Times New Roman" w:hAnsi="Times New Roman" w:cs="Times New Roman"/>
          <w:sz w:val="28"/>
          <w:szCs w:val="28"/>
        </w:rPr>
        <w:t xml:space="preserve"> рублей. Финансирование осуществляется за счет средств  областного бюджета, бюджета района и бюджет</w:t>
      </w:r>
      <w:r>
        <w:rPr>
          <w:rFonts w:ascii="Times New Roman" w:hAnsi="Times New Roman" w:cs="Times New Roman"/>
          <w:sz w:val="28"/>
          <w:szCs w:val="28"/>
        </w:rPr>
        <w:t>а Переволоцкого поссовета</w:t>
      </w:r>
      <w:r w:rsidRPr="00815E32">
        <w:rPr>
          <w:rFonts w:ascii="Times New Roman" w:hAnsi="Times New Roman" w:cs="Times New Roman"/>
          <w:sz w:val="28"/>
          <w:szCs w:val="28"/>
        </w:rPr>
        <w:t xml:space="preserve">,  в том числе по годам реализации: </w:t>
      </w:r>
    </w:p>
    <w:p w:rsidR="008A4C7C" w:rsidRPr="00815E32" w:rsidRDefault="008A4C7C"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 xml:space="preserve">2019 год – </w:t>
      </w:r>
      <w:r w:rsidR="005D4B88">
        <w:rPr>
          <w:rFonts w:ascii="Times New Roman" w:hAnsi="Times New Roman" w:cs="Times New Roman"/>
          <w:sz w:val="28"/>
          <w:szCs w:val="28"/>
        </w:rPr>
        <w:t>4199,2</w:t>
      </w:r>
      <w:r w:rsidRPr="00815E32">
        <w:rPr>
          <w:rFonts w:ascii="Times New Roman" w:hAnsi="Times New Roman" w:cs="Times New Roman"/>
          <w:sz w:val="28"/>
          <w:szCs w:val="28"/>
        </w:rPr>
        <w:t xml:space="preserve"> тыс. рублей;</w:t>
      </w:r>
    </w:p>
    <w:p w:rsidR="008A4C7C" w:rsidRPr="00815E32" w:rsidRDefault="008A4C7C"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 xml:space="preserve">2020 год – </w:t>
      </w:r>
      <w:r w:rsidR="005D4B88">
        <w:rPr>
          <w:rFonts w:ascii="Times New Roman" w:hAnsi="Times New Roman" w:cs="Times New Roman"/>
          <w:sz w:val="28"/>
          <w:szCs w:val="28"/>
        </w:rPr>
        <w:t>3963,3</w:t>
      </w:r>
      <w:r w:rsidRPr="00815E32">
        <w:rPr>
          <w:rFonts w:ascii="Times New Roman" w:hAnsi="Times New Roman" w:cs="Times New Roman"/>
          <w:sz w:val="28"/>
          <w:szCs w:val="28"/>
        </w:rPr>
        <w:t xml:space="preserve"> тыс. рублей;</w:t>
      </w:r>
    </w:p>
    <w:p w:rsidR="008A4C7C" w:rsidRPr="00815E32" w:rsidRDefault="008A4C7C"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 xml:space="preserve">2021 год – </w:t>
      </w:r>
      <w:r w:rsidR="005D4B88">
        <w:rPr>
          <w:rFonts w:ascii="Times New Roman" w:hAnsi="Times New Roman" w:cs="Times New Roman"/>
          <w:sz w:val="28"/>
          <w:szCs w:val="28"/>
        </w:rPr>
        <w:t>3963,3</w:t>
      </w:r>
      <w:r w:rsidRPr="00815E32">
        <w:rPr>
          <w:rFonts w:ascii="Times New Roman" w:hAnsi="Times New Roman" w:cs="Times New Roman"/>
          <w:sz w:val="28"/>
          <w:szCs w:val="28"/>
        </w:rPr>
        <w:t xml:space="preserve"> тыс. рублей;</w:t>
      </w:r>
    </w:p>
    <w:p w:rsidR="008A4C7C" w:rsidRPr="00815E32" w:rsidRDefault="008A4C7C"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2022 год –</w:t>
      </w:r>
      <w:r w:rsidR="005D4B88">
        <w:rPr>
          <w:rFonts w:ascii="Times New Roman" w:hAnsi="Times New Roman" w:cs="Times New Roman"/>
          <w:sz w:val="28"/>
          <w:szCs w:val="28"/>
        </w:rPr>
        <w:t>4091,1</w:t>
      </w:r>
      <w:r w:rsidRPr="00815E32">
        <w:rPr>
          <w:rFonts w:ascii="Times New Roman" w:hAnsi="Times New Roman" w:cs="Times New Roman"/>
          <w:sz w:val="28"/>
          <w:szCs w:val="28"/>
        </w:rPr>
        <w:t xml:space="preserve"> тыс. рублей;</w:t>
      </w:r>
    </w:p>
    <w:p w:rsidR="008A4C7C" w:rsidRPr="00815E32" w:rsidRDefault="008A4C7C"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 xml:space="preserve">2023 год – </w:t>
      </w:r>
      <w:r w:rsidR="005D4B88">
        <w:rPr>
          <w:rFonts w:ascii="Times New Roman" w:hAnsi="Times New Roman" w:cs="Times New Roman"/>
          <w:sz w:val="28"/>
          <w:szCs w:val="28"/>
        </w:rPr>
        <w:t>4089,4</w:t>
      </w:r>
      <w:r w:rsidRPr="00815E32">
        <w:rPr>
          <w:rFonts w:ascii="Times New Roman" w:hAnsi="Times New Roman" w:cs="Times New Roman"/>
          <w:sz w:val="28"/>
          <w:szCs w:val="28"/>
        </w:rPr>
        <w:t xml:space="preserve"> тыс. рублей;</w:t>
      </w:r>
    </w:p>
    <w:p w:rsidR="008A4C7C" w:rsidRDefault="008A4C7C" w:rsidP="00E92B38">
      <w:pPr>
        <w:spacing w:after="0" w:line="240" w:lineRule="atLeast"/>
        <w:jc w:val="both"/>
        <w:rPr>
          <w:rFonts w:ascii="Times New Roman" w:hAnsi="Times New Roman" w:cs="Times New Roman"/>
          <w:sz w:val="28"/>
          <w:szCs w:val="28"/>
        </w:rPr>
      </w:pPr>
      <w:r w:rsidRPr="00815E32">
        <w:rPr>
          <w:rFonts w:ascii="Times New Roman" w:hAnsi="Times New Roman" w:cs="Times New Roman"/>
          <w:sz w:val="28"/>
          <w:szCs w:val="28"/>
        </w:rPr>
        <w:t xml:space="preserve">2024 год – </w:t>
      </w:r>
      <w:r w:rsidR="005D4B88">
        <w:rPr>
          <w:rFonts w:ascii="Times New Roman" w:hAnsi="Times New Roman" w:cs="Times New Roman"/>
          <w:sz w:val="28"/>
          <w:szCs w:val="28"/>
        </w:rPr>
        <w:t>4153,6</w:t>
      </w:r>
      <w:r w:rsidRPr="00815E32">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342687" w:rsidRPr="00EF2176" w:rsidRDefault="00342687"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Подробно распределение финансовых ресурсов по подпрограммам </w:t>
      </w:r>
      <w:r w:rsidRPr="00A47767">
        <w:rPr>
          <w:rFonts w:ascii="Times New Roman" w:hAnsi="Times New Roman" w:cs="Times New Roman"/>
          <w:sz w:val="28"/>
          <w:szCs w:val="28"/>
        </w:rPr>
        <w:t xml:space="preserve">и </w:t>
      </w:r>
      <w:r w:rsidRPr="001420DB">
        <w:rPr>
          <w:rFonts w:ascii="Times New Roman" w:hAnsi="Times New Roman" w:cs="Times New Roman"/>
          <w:sz w:val="28"/>
          <w:szCs w:val="28"/>
        </w:rPr>
        <w:t>основным мероприятиям</w:t>
      </w:r>
      <w:r>
        <w:rPr>
          <w:rFonts w:ascii="Times New Roman" w:hAnsi="Times New Roman" w:cs="Times New Roman"/>
          <w:sz w:val="28"/>
          <w:szCs w:val="28"/>
        </w:rPr>
        <w:t xml:space="preserve"> представлено в </w:t>
      </w:r>
      <w:r w:rsidRPr="006D1E89">
        <w:rPr>
          <w:rFonts w:ascii="Times New Roman" w:hAnsi="Times New Roman" w:cs="Times New Roman"/>
          <w:sz w:val="28"/>
          <w:szCs w:val="28"/>
        </w:rPr>
        <w:t>приложении №5 к</w:t>
      </w:r>
      <w:r>
        <w:rPr>
          <w:rFonts w:ascii="Times New Roman" w:hAnsi="Times New Roman" w:cs="Times New Roman"/>
          <w:sz w:val="28"/>
          <w:szCs w:val="28"/>
        </w:rPr>
        <w:t xml:space="preserve"> настоящей муниципальной программе.</w:t>
      </w: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7. Правовое регулирование и управление рисками</w:t>
      </w:r>
    </w:p>
    <w:p w:rsidR="00342687" w:rsidRPr="00CC04C5" w:rsidRDefault="00342687" w:rsidP="00E92B38">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Реализация </w:t>
      </w:r>
      <w:r>
        <w:rPr>
          <w:rFonts w:ascii="Times New Roman" w:hAnsi="Times New Roman" w:cs="Times New Roman"/>
          <w:sz w:val="28"/>
          <w:szCs w:val="28"/>
        </w:rPr>
        <w:t>муниципальной</w:t>
      </w:r>
      <w:r w:rsidRPr="00CC04C5">
        <w:rPr>
          <w:rFonts w:ascii="Times New Roman" w:hAnsi="Times New Roman" w:cs="Times New Roman"/>
          <w:sz w:val="28"/>
          <w:szCs w:val="28"/>
        </w:rPr>
        <w:t xml:space="preserve"> программы подвержена влиянию следующих рисков и негативных факторов.</w:t>
      </w:r>
    </w:p>
    <w:p w:rsidR="00342687" w:rsidRPr="00CC04C5"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CC04C5">
        <w:rPr>
          <w:rFonts w:ascii="Times New Roman" w:hAnsi="Times New Roman" w:cs="Times New Roman"/>
          <w:sz w:val="28"/>
          <w:szCs w:val="28"/>
        </w:rPr>
        <w:t xml:space="preserve">. Сохраняющаяся высокая зависимость показателей социально-экономического развития </w:t>
      </w:r>
      <w:r>
        <w:rPr>
          <w:rFonts w:ascii="Times New Roman" w:hAnsi="Times New Roman" w:cs="Times New Roman"/>
          <w:sz w:val="28"/>
          <w:szCs w:val="28"/>
        </w:rPr>
        <w:t xml:space="preserve"> района </w:t>
      </w:r>
      <w:r w:rsidRPr="00CC04C5">
        <w:rPr>
          <w:rFonts w:ascii="Times New Roman" w:hAnsi="Times New Roman" w:cs="Times New Roman"/>
          <w:sz w:val="28"/>
          <w:szCs w:val="28"/>
        </w:rPr>
        <w:t xml:space="preserve">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w:t>
      </w:r>
      <w:r>
        <w:rPr>
          <w:rFonts w:ascii="Times New Roman" w:hAnsi="Times New Roman" w:cs="Times New Roman"/>
          <w:sz w:val="28"/>
          <w:szCs w:val="28"/>
        </w:rPr>
        <w:t>муниципальной</w:t>
      </w:r>
      <w:r w:rsidRPr="00CC04C5">
        <w:rPr>
          <w:rFonts w:ascii="Times New Roman" w:hAnsi="Times New Roman" w:cs="Times New Roman"/>
          <w:sz w:val="28"/>
          <w:szCs w:val="28"/>
        </w:rPr>
        <w:t xml:space="preserve">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w:t>
      </w:r>
      <w:r>
        <w:rPr>
          <w:rFonts w:ascii="Times New Roman" w:hAnsi="Times New Roman" w:cs="Times New Roman"/>
          <w:sz w:val="28"/>
          <w:szCs w:val="28"/>
        </w:rPr>
        <w:t>муниципальной</w:t>
      </w:r>
      <w:r w:rsidRPr="00CC04C5">
        <w:rPr>
          <w:rFonts w:ascii="Times New Roman" w:hAnsi="Times New Roman" w:cs="Times New Roman"/>
          <w:sz w:val="28"/>
          <w:szCs w:val="28"/>
        </w:rPr>
        <w:t xml:space="preserve"> программы, объем и сроки реализации отдельных подпрограмм и основных мероприятий. </w:t>
      </w:r>
    </w:p>
    <w:p w:rsidR="00342687" w:rsidRPr="00CC04C5" w:rsidRDefault="00342687" w:rsidP="00E92B38">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Минимизация влияния данного риска зависит от политики федеральных </w:t>
      </w:r>
      <w:r>
        <w:rPr>
          <w:rFonts w:ascii="Times New Roman" w:hAnsi="Times New Roman" w:cs="Times New Roman"/>
          <w:sz w:val="28"/>
          <w:szCs w:val="28"/>
        </w:rPr>
        <w:t xml:space="preserve"> </w:t>
      </w:r>
      <w:r w:rsidRPr="00CC04C5">
        <w:rPr>
          <w:rFonts w:ascii="Times New Roman" w:hAnsi="Times New Roman" w:cs="Times New Roman"/>
          <w:sz w:val="28"/>
          <w:szCs w:val="28"/>
        </w:rPr>
        <w:t>органов власти, направленной на снижение негативного воздействия этого фактора в целом на экономику страны</w:t>
      </w:r>
      <w:r>
        <w:rPr>
          <w:rFonts w:ascii="Times New Roman" w:hAnsi="Times New Roman" w:cs="Times New Roman"/>
          <w:sz w:val="28"/>
          <w:szCs w:val="28"/>
        </w:rPr>
        <w:t xml:space="preserve">, а также на развитие малого предпринимательства. </w:t>
      </w:r>
    </w:p>
    <w:p w:rsidR="00342687" w:rsidRPr="00CC04C5"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CC04C5">
        <w:rPr>
          <w:rFonts w:ascii="Times New Roman" w:hAnsi="Times New Roman" w:cs="Times New Roman"/>
          <w:sz w:val="28"/>
          <w:szCs w:val="28"/>
        </w:rPr>
        <w:t xml:space="preserve">. Инертность органов власти, распространенность формального подхода к внедрению управленческих новаций, сохраняющийся высокий уровень коррупции может привести к неполному достижению цели </w:t>
      </w:r>
      <w:r>
        <w:rPr>
          <w:rFonts w:ascii="Times New Roman" w:hAnsi="Times New Roman" w:cs="Times New Roman"/>
          <w:sz w:val="28"/>
          <w:szCs w:val="28"/>
        </w:rPr>
        <w:t>муниципальной</w:t>
      </w:r>
      <w:r w:rsidRPr="00CC04C5">
        <w:rPr>
          <w:rFonts w:ascii="Times New Roman" w:hAnsi="Times New Roman" w:cs="Times New Roman"/>
          <w:sz w:val="28"/>
          <w:szCs w:val="28"/>
        </w:rPr>
        <w:t xml:space="preserve"> программы по повышению эффективности </w:t>
      </w:r>
      <w:r>
        <w:rPr>
          <w:rFonts w:ascii="Times New Roman" w:hAnsi="Times New Roman" w:cs="Times New Roman"/>
          <w:sz w:val="28"/>
          <w:szCs w:val="28"/>
        </w:rPr>
        <w:t>муниципального</w:t>
      </w:r>
      <w:r w:rsidRPr="00CC04C5">
        <w:rPr>
          <w:rFonts w:ascii="Times New Roman" w:hAnsi="Times New Roman" w:cs="Times New Roman"/>
          <w:sz w:val="28"/>
          <w:szCs w:val="28"/>
        </w:rPr>
        <w:t xml:space="preserve"> </w:t>
      </w:r>
      <w:r w:rsidRPr="00CC04C5">
        <w:rPr>
          <w:rFonts w:ascii="Times New Roman" w:hAnsi="Times New Roman" w:cs="Times New Roman"/>
          <w:sz w:val="28"/>
          <w:szCs w:val="28"/>
        </w:rPr>
        <w:lastRenderedPageBreak/>
        <w:t xml:space="preserve">управления, а также снизить эффект от реализации других направлений </w:t>
      </w:r>
      <w:r>
        <w:rPr>
          <w:rFonts w:ascii="Times New Roman" w:hAnsi="Times New Roman" w:cs="Times New Roman"/>
          <w:sz w:val="28"/>
          <w:szCs w:val="28"/>
        </w:rPr>
        <w:t>муниципальной</w:t>
      </w:r>
      <w:r w:rsidRPr="00CC04C5">
        <w:rPr>
          <w:rFonts w:ascii="Times New Roman" w:hAnsi="Times New Roman" w:cs="Times New Roman"/>
          <w:sz w:val="28"/>
          <w:szCs w:val="28"/>
        </w:rPr>
        <w:t xml:space="preserve"> программы. </w:t>
      </w:r>
    </w:p>
    <w:p w:rsidR="00342687" w:rsidRPr="00CC04C5"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C04C5">
        <w:rPr>
          <w:rFonts w:ascii="Times New Roman" w:hAnsi="Times New Roman" w:cs="Times New Roman"/>
          <w:sz w:val="28"/>
          <w:szCs w:val="28"/>
        </w:rPr>
        <w:t xml:space="preserve">Риски возникновения </w:t>
      </w:r>
      <w:r>
        <w:rPr>
          <w:rFonts w:ascii="Times New Roman" w:hAnsi="Times New Roman" w:cs="Times New Roman"/>
          <w:sz w:val="28"/>
          <w:szCs w:val="28"/>
        </w:rPr>
        <w:t>международных и межрегиональных</w:t>
      </w:r>
      <w:r w:rsidRPr="00CC04C5">
        <w:rPr>
          <w:rFonts w:ascii="Times New Roman" w:hAnsi="Times New Roman" w:cs="Times New Roman"/>
          <w:sz w:val="28"/>
          <w:szCs w:val="28"/>
        </w:rPr>
        <w:t xml:space="preserve"> социально-экономических проблем, крупных стихийных бедствий, которые могут негативно сказаться на результатах деятельности хозяйствующих субъектов </w:t>
      </w:r>
      <w:r>
        <w:rPr>
          <w:rFonts w:ascii="Times New Roman" w:hAnsi="Times New Roman" w:cs="Times New Roman"/>
          <w:sz w:val="28"/>
          <w:szCs w:val="28"/>
        </w:rPr>
        <w:t>района</w:t>
      </w:r>
      <w:r w:rsidRPr="00CC04C5">
        <w:rPr>
          <w:rFonts w:ascii="Times New Roman" w:hAnsi="Times New Roman" w:cs="Times New Roman"/>
          <w:sz w:val="28"/>
          <w:szCs w:val="28"/>
        </w:rPr>
        <w:t xml:space="preserve">  и, в конечном счете, на достижении целевых показателей экономического развития </w:t>
      </w:r>
      <w:r>
        <w:rPr>
          <w:rFonts w:ascii="Times New Roman" w:hAnsi="Times New Roman" w:cs="Times New Roman"/>
          <w:sz w:val="28"/>
          <w:szCs w:val="28"/>
        </w:rPr>
        <w:t>Переволоцкого района</w:t>
      </w:r>
      <w:r w:rsidRPr="00CC04C5">
        <w:rPr>
          <w:rFonts w:ascii="Times New Roman" w:hAnsi="Times New Roman" w:cs="Times New Roman"/>
          <w:sz w:val="28"/>
          <w:szCs w:val="28"/>
        </w:rPr>
        <w:t xml:space="preserve">. </w:t>
      </w:r>
    </w:p>
    <w:p w:rsidR="00342687" w:rsidRDefault="00342687" w:rsidP="00E92B38">
      <w:pPr>
        <w:spacing w:after="0" w:line="240" w:lineRule="atLeast"/>
        <w:ind w:firstLine="709"/>
        <w:jc w:val="both"/>
        <w:rPr>
          <w:rFonts w:ascii="Times New Roman" w:hAnsi="Times New Roman" w:cs="Times New Roman"/>
          <w:b/>
          <w:bCs/>
          <w:color w:val="000000"/>
          <w:sz w:val="28"/>
          <w:szCs w:val="28"/>
        </w:rPr>
      </w:pPr>
      <w:r w:rsidRPr="00CC04C5">
        <w:rPr>
          <w:rFonts w:ascii="Times New Roman" w:hAnsi="Times New Roman" w:cs="Times New Roman"/>
          <w:sz w:val="28"/>
          <w:szCs w:val="28"/>
        </w:rPr>
        <w:t xml:space="preserve">В настоящее время уровень таких рисков является умеренным. Минимизация влияния данных рисков возможна за счет </w:t>
      </w:r>
      <w:r>
        <w:rPr>
          <w:rFonts w:ascii="Times New Roman" w:hAnsi="Times New Roman" w:cs="Times New Roman"/>
          <w:sz w:val="28"/>
          <w:szCs w:val="28"/>
        </w:rPr>
        <w:t xml:space="preserve"> реализации </w:t>
      </w:r>
      <w:r w:rsidRPr="00CC04C5">
        <w:rPr>
          <w:rFonts w:ascii="Times New Roman" w:hAnsi="Times New Roman" w:cs="Times New Roman"/>
          <w:sz w:val="28"/>
          <w:szCs w:val="28"/>
        </w:rPr>
        <w:t xml:space="preserve">настоящей </w:t>
      </w:r>
      <w:r>
        <w:rPr>
          <w:rFonts w:ascii="Times New Roman" w:hAnsi="Times New Roman" w:cs="Times New Roman"/>
          <w:sz w:val="28"/>
          <w:szCs w:val="28"/>
        </w:rPr>
        <w:t>муниципальной</w:t>
      </w:r>
      <w:r w:rsidRPr="00CC04C5">
        <w:rPr>
          <w:rFonts w:ascii="Times New Roman" w:hAnsi="Times New Roman" w:cs="Times New Roman"/>
          <w:sz w:val="28"/>
          <w:szCs w:val="28"/>
        </w:rPr>
        <w:t xml:space="preserve"> программы</w:t>
      </w:r>
      <w:r>
        <w:rPr>
          <w:rFonts w:ascii="Times New Roman" w:hAnsi="Times New Roman" w:cs="Times New Roman"/>
          <w:sz w:val="28"/>
          <w:szCs w:val="28"/>
        </w:rPr>
        <w:t xml:space="preserve">, т.к. </w:t>
      </w:r>
      <w:r w:rsidRPr="00CC04C5">
        <w:rPr>
          <w:rFonts w:ascii="Times New Roman" w:hAnsi="Times New Roman" w:cs="Times New Roman"/>
          <w:sz w:val="28"/>
          <w:szCs w:val="28"/>
        </w:rPr>
        <w:t xml:space="preserve"> мероприятия, </w:t>
      </w:r>
      <w:r>
        <w:rPr>
          <w:rFonts w:ascii="Times New Roman" w:hAnsi="Times New Roman" w:cs="Times New Roman"/>
          <w:sz w:val="28"/>
          <w:szCs w:val="28"/>
        </w:rPr>
        <w:t xml:space="preserve">направлены </w:t>
      </w:r>
      <w:r w:rsidRPr="00AB6F0A">
        <w:rPr>
          <w:rFonts w:ascii="Times New Roman" w:hAnsi="Times New Roman" w:cs="Times New Roman"/>
          <w:sz w:val="28"/>
          <w:szCs w:val="28"/>
        </w:rPr>
        <w:t xml:space="preserve"> </w:t>
      </w:r>
      <w:r w:rsidRPr="00325974">
        <w:rPr>
          <w:rFonts w:ascii="Times New Roman" w:hAnsi="Times New Roman" w:cs="Times New Roman"/>
          <w:sz w:val="28"/>
          <w:szCs w:val="28"/>
        </w:rPr>
        <w:t xml:space="preserve">на повышение </w:t>
      </w:r>
      <w:r>
        <w:rPr>
          <w:rFonts w:ascii="Times New Roman" w:hAnsi="Times New Roman" w:cs="Times New Roman"/>
          <w:sz w:val="28"/>
          <w:szCs w:val="28"/>
        </w:rPr>
        <w:t>качества предоставления государственных и муниципальных услуг на территории Переволоцкого района, развитие</w:t>
      </w:r>
      <w:r w:rsidRPr="00325974">
        <w:rPr>
          <w:rFonts w:ascii="Times New Roman" w:hAnsi="Times New Roman" w:cs="Times New Roman"/>
          <w:sz w:val="28"/>
          <w:szCs w:val="28"/>
        </w:rPr>
        <w:t xml:space="preserve"> </w:t>
      </w:r>
      <w:r>
        <w:rPr>
          <w:rFonts w:ascii="Times New Roman" w:hAnsi="Times New Roman" w:cs="Times New Roman"/>
          <w:sz w:val="28"/>
          <w:szCs w:val="28"/>
        </w:rPr>
        <w:t>малого и среднего предпринимательства и  торговли, обеспечение доступности услуг общественного транспорта, энергосбережение и повышение энергетической эффективности</w:t>
      </w:r>
      <w:r w:rsidRPr="00CC04C5">
        <w:rPr>
          <w:rFonts w:ascii="Times New Roman" w:hAnsi="Times New Roman" w:cs="Times New Roman"/>
          <w:sz w:val="28"/>
          <w:szCs w:val="28"/>
        </w:rPr>
        <w:t>, повышение эффективности деятельности органов власти</w:t>
      </w:r>
      <w:r>
        <w:rPr>
          <w:rFonts w:ascii="Times New Roman" w:hAnsi="Times New Roman" w:cs="Times New Roman"/>
          <w:sz w:val="28"/>
          <w:szCs w:val="28"/>
        </w:rPr>
        <w:t>.</w:t>
      </w:r>
      <w:r w:rsidRPr="00CC04C5">
        <w:rPr>
          <w:rFonts w:ascii="Times New Roman" w:hAnsi="Times New Roman" w:cs="Times New Roman"/>
          <w:sz w:val="28"/>
          <w:szCs w:val="28"/>
        </w:rPr>
        <w:t xml:space="preserve">  </w:t>
      </w:r>
    </w:p>
    <w:p w:rsidR="00342687" w:rsidRDefault="00342687" w:rsidP="00E92B38">
      <w:pPr>
        <w:spacing w:after="0" w:line="240" w:lineRule="atLeast"/>
        <w:jc w:val="center"/>
        <w:rPr>
          <w:rFonts w:ascii="Times New Roman" w:hAnsi="Times New Roman" w:cs="Times New Roman"/>
          <w:b/>
          <w:bCs/>
          <w:color w:val="000000"/>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8. Методика оценки эффективности программы</w:t>
      </w:r>
    </w:p>
    <w:p w:rsidR="00342687" w:rsidRDefault="00342687" w:rsidP="00E92B38">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муниципальной</w:t>
      </w:r>
      <w:r w:rsidRPr="00CC04C5">
        <w:rPr>
          <w:rFonts w:ascii="Times New Roman" w:hAnsi="Times New Roman" w:cs="Times New Roman"/>
          <w:sz w:val="28"/>
          <w:szCs w:val="28"/>
        </w:rPr>
        <w:t xml:space="preserve"> программы проводится  </w:t>
      </w:r>
      <w:r>
        <w:rPr>
          <w:rFonts w:ascii="Times New Roman" w:hAnsi="Times New Roman" w:cs="Times New Roman"/>
          <w:sz w:val="28"/>
          <w:szCs w:val="28"/>
        </w:rPr>
        <w:t xml:space="preserve">согласно методическим рекомендациям по оценке эффективности муниципальных программ, утвержденным  постановлением администрации Переволоцкого района от 27.11.2015 №1137-п «Об утверждении Порядка разработки, реализации и оценки эффективности муниципальных программ Переволоцкого района Оренбургской области». </w:t>
      </w:r>
    </w:p>
    <w:p w:rsidR="00342687" w:rsidRDefault="00342687" w:rsidP="00E92B38">
      <w:pPr>
        <w:spacing w:after="0" w:line="240" w:lineRule="atLeast"/>
        <w:ind w:firstLine="709"/>
        <w:jc w:val="both"/>
        <w:rPr>
          <w:rFonts w:ascii="Times New Roman" w:hAnsi="Times New Roman" w:cs="Times New Roman"/>
          <w:sz w:val="28"/>
          <w:szCs w:val="28"/>
        </w:rPr>
        <w:sectPr w:rsidR="00342687" w:rsidSect="00ED43B6">
          <w:headerReference w:type="default" r:id="rId9"/>
          <w:pgSz w:w="11906" w:h="16838"/>
          <w:pgMar w:top="1134" w:right="850" w:bottom="1134" w:left="1701" w:header="454" w:footer="454" w:gutter="0"/>
          <w:cols w:space="708"/>
          <w:titlePg/>
          <w:docGrid w:linePitch="360"/>
        </w:sectPr>
      </w:pPr>
    </w:p>
    <w:p w:rsidR="00342687" w:rsidRDefault="00342687" w:rsidP="00E92B38">
      <w:pPr>
        <w:spacing w:after="0" w:line="240" w:lineRule="atLeast"/>
        <w:ind w:firstLine="709"/>
        <w:jc w:val="both"/>
        <w:rPr>
          <w:rFonts w:ascii="Times New Roman" w:hAnsi="Times New Roman" w:cs="Times New Roman"/>
          <w:sz w:val="28"/>
          <w:szCs w:val="28"/>
        </w:rPr>
      </w:pPr>
    </w:p>
    <w:p w:rsidR="00342687" w:rsidRPr="00C40C46"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C40C46">
        <w:rPr>
          <w:rFonts w:ascii="Times New Roman" w:hAnsi="Times New Roman" w:cs="Times New Roman"/>
          <w:sz w:val="24"/>
          <w:szCs w:val="24"/>
        </w:rPr>
        <w:t xml:space="preserve"> 1</w:t>
      </w:r>
    </w:p>
    <w:p w:rsidR="000C5F60"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 xml:space="preserve">к муниципальной  программе </w:t>
      </w:r>
    </w:p>
    <w:p w:rsidR="000C5F60"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 xml:space="preserve">«Экономическое развитие </w:t>
      </w:r>
    </w:p>
    <w:p w:rsidR="000C5F60"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 xml:space="preserve">Переволоцкого района </w:t>
      </w:r>
    </w:p>
    <w:p w:rsidR="000C5F60"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Оренбургской области»</w:t>
      </w:r>
    </w:p>
    <w:p w:rsidR="00342687" w:rsidRPr="00C40C46"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 xml:space="preserve"> на 201</w:t>
      </w:r>
      <w:r w:rsidR="00341305">
        <w:rPr>
          <w:rFonts w:ascii="Times New Roman" w:hAnsi="Times New Roman" w:cs="Times New Roman"/>
          <w:sz w:val="24"/>
          <w:szCs w:val="24"/>
        </w:rPr>
        <w:t>9</w:t>
      </w:r>
      <w:r w:rsidRPr="00C40C46">
        <w:rPr>
          <w:rFonts w:ascii="Times New Roman" w:hAnsi="Times New Roman" w:cs="Times New Roman"/>
          <w:sz w:val="24"/>
          <w:szCs w:val="24"/>
        </w:rPr>
        <w:t>- 202</w:t>
      </w:r>
      <w:r w:rsidR="00341305">
        <w:rPr>
          <w:rFonts w:ascii="Times New Roman" w:hAnsi="Times New Roman" w:cs="Times New Roman"/>
          <w:sz w:val="24"/>
          <w:szCs w:val="24"/>
        </w:rPr>
        <w:t>4</w:t>
      </w:r>
      <w:r w:rsidRPr="00C40C46">
        <w:rPr>
          <w:rFonts w:ascii="Times New Roman" w:hAnsi="Times New Roman" w:cs="Times New Roman"/>
          <w:sz w:val="24"/>
          <w:szCs w:val="24"/>
        </w:rPr>
        <w:t xml:space="preserve"> годы</w:t>
      </w:r>
    </w:p>
    <w:p w:rsidR="00342687" w:rsidRPr="00C40C46" w:rsidRDefault="00342687" w:rsidP="00E92B38">
      <w:pPr>
        <w:spacing w:after="0" w:line="240" w:lineRule="atLeast"/>
        <w:jc w:val="right"/>
        <w:rPr>
          <w:rFonts w:ascii="Times New Roman" w:hAnsi="Times New Roman" w:cs="Times New Roman"/>
          <w:sz w:val="24"/>
          <w:szCs w:val="24"/>
        </w:rPr>
      </w:pPr>
    </w:p>
    <w:p w:rsidR="00342687" w:rsidRPr="00110DA0" w:rsidRDefault="00342687" w:rsidP="00E92B38">
      <w:pPr>
        <w:spacing w:after="0" w:line="240" w:lineRule="atLeast"/>
        <w:jc w:val="center"/>
        <w:rPr>
          <w:rFonts w:ascii="Times New Roman" w:hAnsi="Times New Roman" w:cs="Times New Roman"/>
          <w:sz w:val="24"/>
          <w:szCs w:val="24"/>
        </w:rPr>
      </w:pPr>
      <w:r w:rsidRPr="00110DA0">
        <w:rPr>
          <w:rFonts w:ascii="Times New Roman" w:hAnsi="Times New Roman" w:cs="Times New Roman"/>
          <w:sz w:val="24"/>
          <w:szCs w:val="24"/>
        </w:rPr>
        <w:t>Сведения</w:t>
      </w:r>
    </w:p>
    <w:p w:rsidR="00342687" w:rsidRPr="00C40C46" w:rsidRDefault="00342687" w:rsidP="00E92B38">
      <w:pPr>
        <w:spacing w:after="0" w:line="240" w:lineRule="atLeast"/>
        <w:jc w:val="center"/>
        <w:rPr>
          <w:rFonts w:ascii="Times New Roman" w:hAnsi="Times New Roman" w:cs="Times New Roman"/>
          <w:sz w:val="24"/>
          <w:szCs w:val="24"/>
        </w:rPr>
      </w:pPr>
      <w:r w:rsidRPr="00110DA0">
        <w:rPr>
          <w:rFonts w:ascii="Times New Roman" w:hAnsi="Times New Roman" w:cs="Times New Roman"/>
          <w:sz w:val="24"/>
          <w:szCs w:val="24"/>
        </w:rPr>
        <w:t>о показателях (индикаторах) муниципальной программы, подпрограмм муниципальной программы и их значениях</w:t>
      </w:r>
    </w:p>
    <w:p w:rsidR="00342687" w:rsidRPr="00C40C46" w:rsidRDefault="00342687" w:rsidP="00E92B38">
      <w:pPr>
        <w:spacing w:after="0" w:line="240" w:lineRule="atLeast"/>
        <w:jc w:val="center"/>
        <w:rPr>
          <w:rFonts w:ascii="Times New Roman" w:hAnsi="Times New Roman" w:cs="Times New Roman"/>
          <w:sz w:val="24"/>
          <w:szCs w:val="24"/>
        </w:rPr>
      </w:pPr>
    </w:p>
    <w:tbl>
      <w:tblPr>
        <w:tblW w:w="15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6097"/>
        <w:gridCol w:w="1418"/>
        <w:gridCol w:w="1166"/>
        <w:gridCol w:w="1165"/>
        <w:gridCol w:w="1166"/>
        <w:gridCol w:w="1165"/>
        <w:gridCol w:w="1166"/>
        <w:gridCol w:w="1165"/>
      </w:tblGrid>
      <w:tr w:rsidR="00521654" w:rsidRPr="00EF2C18" w:rsidTr="00521654">
        <w:trPr>
          <w:tblHeader/>
        </w:trPr>
        <w:tc>
          <w:tcPr>
            <w:tcW w:w="674" w:type="dxa"/>
            <w:vMerge w:val="restart"/>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 xml:space="preserve"> № п/п</w:t>
            </w:r>
          </w:p>
        </w:tc>
        <w:tc>
          <w:tcPr>
            <w:tcW w:w="6097" w:type="dxa"/>
            <w:vMerge w:val="restart"/>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Наименование целевого показателя (индикатора)</w:t>
            </w:r>
          </w:p>
        </w:tc>
        <w:tc>
          <w:tcPr>
            <w:tcW w:w="1418" w:type="dxa"/>
            <w:vMerge w:val="restart"/>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Единица измерения</w:t>
            </w:r>
          </w:p>
        </w:tc>
        <w:tc>
          <w:tcPr>
            <w:tcW w:w="1166"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2019 год</w:t>
            </w:r>
          </w:p>
        </w:tc>
        <w:tc>
          <w:tcPr>
            <w:tcW w:w="1165"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2020 год</w:t>
            </w:r>
          </w:p>
        </w:tc>
        <w:tc>
          <w:tcPr>
            <w:tcW w:w="1166"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2021 год</w:t>
            </w:r>
          </w:p>
        </w:tc>
        <w:tc>
          <w:tcPr>
            <w:tcW w:w="1165"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2022 год</w:t>
            </w:r>
          </w:p>
        </w:tc>
        <w:tc>
          <w:tcPr>
            <w:tcW w:w="1166"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2023 год</w:t>
            </w:r>
          </w:p>
        </w:tc>
        <w:tc>
          <w:tcPr>
            <w:tcW w:w="1165"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202</w:t>
            </w:r>
            <w:r w:rsidR="00C5622E" w:rsidRPr="00EF2C18">
              <w:rPr>
                <w:rFonts w:ascii="Times New Roman" w:hAnsi="Times New Roman" w:cs="Times New Roman"/>
                <w:sz w:val="24"/>
                <w:szCs w:val="24"/>
              </w:rPr>
              <w:t>4</w:t>
            </w:r>
            <w:r w:rsidRPr="00EF2C18">
              <w:rPr>
                <w:rFonts w:ascii="Times New Roman" w:hAnsi="Times New Roman" w:cs="Times New Roman"/>
                <w:sz w:val="24"/>
                <w:szCs w:val="24"/>
              </w:rPr>
              <w:t>год</w:t>
            </w:r>
          </w:p>
        </w:tc>
      </w:tr>
      <w:tr w:rsidR="00521654" w:rsidRPr="00EF2C18" w:rsidTr="00521654">
        <w:trPr>
          <w:tblHeader/>
        </w:trPr>
        <w:tc>
          <w:tcPr>
            <w:tcW w:w="674" w:type="dxa"/>
            <w:vMerge/>
          </w:tcPr>
          <w:p w:rsidR="00521654" w:rsidRPr="00EF2C18" w:rsidRDefault="00521654" w:rsidP="00E92B38">
            <w:pPr>
              <w:spacing w:after="0" w:line="240" w:lineRule="atLeast"/>
              <w:jc w:val="center"/>
              <w:rPr>
                <w:rFonts w:ascii="Times New Roman" w:hAnsi="Times New Roman" w:cs="Times New Roman"/>
                <w:sz w:val="24"/>
                <w:szCs w:val="24"/>
              </w:rPr>
            </w:pPr>
          </w:p>
        </w:tc>
        <w:tc>
          <w:tcPr>
            <w:tcW w:w="6097" w:type="dxa"/>
            <w:vMerge/>
          </w:tcPr>
          <w:p w:rsidR="00521654" w:rsidRPr="00EF2C18" w:rsidRDefault="00521654" w:rsidP="00E92B38">
            <w:pPr>
              <w:spacing w:after="0" w:line="240" w:lineRule="atLeast"/>
              <w:jc w:val="center"/>
              <w:rPr>
                <w:rFonts w:ascii="Times New Roman" w:hAnsi="Times New Roman" w:cs="Times New Roman"/>
                <w:sz w:val="24"/>
                <w:szCs w:val="24"/>
              </w:rPr>
            </w:pPr>
          </w:p>
        </w:tc>
        <w:tc>
          <w:tcPr>
            <w:tcW w:w="1418" w:type="dxa"/>
            <w:vMerge/>
          </w:tcPr>
          <w:p w:rsidR="00521654" w:rsidRPr="00EF2C18" w:rsidRDefault="00521654" w:rsidP="00E92B38">
            <w:pPr>
              <w:spacing w:after="0" w:line="240" w:lineRule="atLeast"/>
              <w:jc w:val="center"/>
              <w:rPr>
                <w:rFonts w:ascii="Times New Roman" w:hAnsi="Times New Roman" w:cs="Times New Roman"/>
                <w:sz w:val="24"/>
                <w:szCs w:val="24"/>
              </w:rPr>
            </w:pPr>
          </w:p>
        </w:tc>
        <w:tc>
          <w:tcPr>
            <w:tcW w:w="1166"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прогноз</w:t>
            </w:r>
          </w:p>
        </w:tc>
        <w:tc>
          <w:tcPr>
            <w:tcW w:w="1165"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прогноз</w:t>
            </w:r>
          </w:p>
        </w:tc>
        <w:tc>
          <w:tcPr>
            <w:tcW w:w="1166"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прогноз</w:t>
            </w:r>
          </w:p>
        </w:tc>
        <w:tc>
          <w:tcPr>
            <w:tcW w:w="1165"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прогноз</w:t>
            </w:r>
          </w:p>
        </w:tc>
        <w:tc>
          <w:tcPr>
            <w:tcW w:w="1166"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прогноз</w:t>
            </w:r>
          </w:p>
        </w:tc>
        <w:tc>
          <w:tcPr>
            <w:tcW w:w="1165" w:type="dxa"/>
          </w:tcPr>
          <w:p w:rsidR="00521654" w:rsidRPr="00EF2C18" w:rsidRDefault="0052165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прогноз</w:t>
            </w:r>
          </w:p>
        </w:tc>
      </w:tr>
      <w:tr w:rsidR="00521654" w:rsidRPr="00EF2C18" w:rsidTr="00521654">
        <w:trPr>
          <w:tblHeader/>
        </w:trPr>
        <w:tc>
          <w:tcPr>
            <w:tcW w:w="674"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w:t>
            </w:r>
          </w:p>
        </w:tc>
        <w:tc>
          <w:tcPr>
            <w:tcW w:w="6097"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2</w:t>
            </w:r>
          </w:p>
        </w:tc>
        <w:tc>
          <w:tcPr>
            <w:tcW w:w="1418"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3</w:t>
            </w:r>
          </w:p>
        </w:tc>
        <w:tc>
          <w:tcPr>
            <w:tcW w:w="1166"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4</w:t>
            </w:r>
          </w:p>
        </w:tc>
        <w:tc>
          <w:tcPr>
            <w:tcW w:w="1165"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5</w:t>
            </w:r>
          </w:p>
        </w:tc>
        <w:tc>
          <w:tcPr>
            <w:tcW w:w="1166"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6</w:t>
            </w:r>
          </w:p>
        </w:tc>
        <w:tc>
          <w:tcPr>
            <w:tcW w:w="1165"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7</w:t>
            </w:r>
          </w:p>
        </w:tc>
        <w:tc>
          <w:tcPr>
            <w:tcW w:w="1166"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8</w:t>
            </w:r>
          </w:p>
        </w:tc>
        <w:tc>
          <w:tcPr>
            <w:tcW w:w="1165" w:type="dxa"/>
          </w:tcPr>
          <w:p w:rsidR="00521654" w:rsidRPr="00EF2C18" w:rsidRDefault="0052165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9</w:t>
            </w:r>
          </w:p>
        </w:tc>
      </w:tr>
      <w:tr w:rsidR="00FB4B19" w:rsidRPr="00EF2C18" w:rsidTr="00EB06D8">
        <w:trPr>
          <w:tblHeader/>
        </w:trPr>
        <w:tc>
          <w:tcPr>
            <w:tcW w:w="15182" w:type="dxa"/>
            <w:gridSpan w:val="9"/>
          </w:tcPr>
          <w:p w:rsidR="00FB4B19" w:rsidRPr="00BF3D8E" w:rsidRDefault="00BF3D8E" w:rsidP="00E92B38">
            <w:pPr>
              <w:pStyle w:val="ab"/>
              <w:numPr>
                <w:ilvl w:val="0"/>
                <w:numId w:val="4"/>
              </w:numPr>
              <w:spacing w:after="0" w:line="240" w:lineRule="atLeast"/>
              <w:ind w:left="0"/>
              <w:jc w:val="center"/>
              <w:rPr>
                <w:rFonts w:ascii="Times New Roman" w:hAnsi="Times New Roman"/>
                <w:sz w:val="24"/>
                <w:szCs w:val="24"/>
              </w:rPr>
            </w:pPr>
            <w:r>
              <w:rPr>
                <w:rFonts w:ascii="Times New Roman" w:hAnsi="Times New Roman"/>
                <w:sz w:val="24"/>
                <w:szCs w:val="24"/>
              </w:rPr>
              <w:t>«</w:t>
            </w:r>
            <w:r w:rsidR="00FB4B19" w:rsidRPr="00BF3D8E">
              <w:rPr>
                <w:rFonts w:ascii="Times New Roman" w:hAnsi="Times New Roman"/>
                <w:sz w:val="24"/>
                <w:szCs w:val="24"/>
              </w:rPr>
              <w:t>Экономическое развитие Переволоцкого района Оренбургской области</w:t>
            </w:r>
            <w:r w:rsidRPr="00BF3D8E">
              <w:rPr>
                <w:rFonts w:ascii="Times New Roman" w:hAnsi="Times New Roman"/>
                <w:sz w:val="24"/>
                <w:szCs w:val="24"/>
              </w:rPr>
              <w:t>»</w:t>
            </w:r>
            <w:r w:rsidR="00FB4B19" w:rsidRPr="00BF3D8E">
              <w:rPr>
                <w:rFonts w:ascii="Times New Roman" w:hAnsi="Times New Roman"/>
                <w:sz w:val="24"/>
                <w:szCs w:val="24"/>
              </w:rPr>
              <w:t xml:space="preserve"> на 2019-2024 годы</w:t>
            </w:r>
          </w:p>
        </w:tc>
      </w:tr>
      <w:tr w:rsidR="00341305" w:rsidRPr="00EF2C18" w:rsidTr="00521654">
        <w:tc>
          <w:tcPr>
            <w:tcW w:w="674" w:type="dxa"/>
            <w:tcBorders>
              <w:right w:val="single" w:sz="4" w:space="0" w:color="auto"/>
            </w:tcBorders>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1.1</w:t>
            </w:r>
          </w:p>
        </w:tc>
        <w:tc>
          <w:tcPr>
            <w:tcW w:w="6097" w:type="dxa"/>
            <w:tcBorders>
              <w:left w:val="single" w:sz="4" w:space="0" w:color="auto"/>
            </w:tcBorders>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Уровень удовлетворенности граждан качеством предоставленных государственных и муниципальных услуг</w:t>
            </w:r>
          </w:p>
        </w:tc>
        <w:tc>
          <w:tcPr>
            <w:tcW w:w="1418"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процентов</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50</w:t>
            </w:r>
          </w:p>
        </w:tc>
        <w:tc>
          <w:tcPr>
            <w:tcW w:w="1165"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50</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55</w:t>
            </w:r>
          </w:p>
        </w:tc>
        <w:tc>
          <w:tcPr>
            <w:tcW w:w="1165" w:type="dxa"/>
            <w:shd w:val="clear" w:color="auto" w:fill="auto"/>
          </w:tcPr>
          <w:p w:rsidR="00341305" w:rsidRPr="00EF2C18" w:rsidRDefault="00341305" w:rsidP="00E92B38">
            <w:pPr>
              <w:pStyle w:val="ConsPlusCell"/>
              <w:spacing w:line="240" w:lineRule="atLeast"/>
              <w:rPr>
                <w:rFonts w:ascii="Times New Roman" w:hAnsi="Times New Roman" w:cs="Times New Roman"/>
                <w:sz w:val="24"/>
                <w:szCs w:val="24"/>
                <w:highlight w:val="yellow"/>
              </w:rPr>
            </w:pPr>
            <w:r w:rsidRPr="00EF2C18">
              <w:rPr>
                <w:rFonts w:ascii="Times New Roman" w:hAnsi="Times New Roman" w:cs="Times New Roman"/>
                <w:sz w:val="24"/>
                <w:szCs w:val="24"/>
              </w:rPr>
              <w:t>58</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60</w:t>
            </w:r>
          </w:p>
        </w:tc>
        <w:tc>
          <w:tcPr>
            <w:tcW w:w="1165" w:type="dxa"/>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65</w:t>
            </w:r>
          </w:p>
        </w:tc>
      </w:tr>
      <w:tr w:rsidR="00341305" w:rsidRPr="00EF2C18" w:rsidTr="00521654">
        <w:tc>
          <w:tcPr>
            <w:tcW w:w="674" w:type="dxa"/>
            <w:tcBorders>
              <w:right w:val="single" w:sz="4" w:space="0" w:color="auto"/>
            </w:tcBorders>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1.2</w:t>
            </w:r>
          </w:p>
        </w:tc>
        <w:tc>
          <w:tcPr>
            <w:tcW w:w="6097" w:type="dxa"/>
            <w:tcBorders>
              <w:left w:val="single" w:sz="4" w:space="0" w:color="auto"/>
            </w:tcBorders>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 xml:space="preserve">Прирост оборота продукции  (услуг), производимой малыми  (в том числе микро), средними предприятиями и индивидуальными предпринимателями </w:t>
            </w:r>
          </w:p>
        </w:tc>
        <w:tc>
          <w:tcPr>
            <w:tcW w:w="1418"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процентов</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10</w:t>
            </w:r>
            <w:r w:rsidR="00BD2F61" w:rsidRPr="00EF2C18">
              <w:rPr>
                <w:rFonts w:ascii="Times New Roman" w:hAnsi="Times New Roman" w:cs="Times New Roman"/>
                <w:sz w:val="24"/>
                <w:szCs w:val="24"/>
              </w:rPr>
              <w:t>4</w:t>
            </w:r>
          </w:p>
        </w:tc>
        <w:tc>
          <w:tcPr>
            <w:tcW w:w="1165"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10</w:t>
            </w:r>
            <w:r w:rsidR="00BD2F61" w:rsidRPr="00EF2C18">
              <w:rPr>
                <w:rFonts w:ascii="Times New Roman" w:hAnsi="Times New Roman" w:cs="Times New Roman"/>
                <w:sz w:val="24"/>
                <w:szCs w:val="24"/>
              </w:rPr>
              <w:t>4</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104</w:t>
            </w:r>
          </w:p>
        </w:tc>
        <w:tc>
          <w:tcPr>
            <w:tcW w:w="1165" w:type="dxa"/>
            <w:shd w:val="clear" w:color="auto" w:fill="auto"/>
          </w:tcPr>
          <w:p w:rsidR="00341305" w:rsidRPr="00EF2C18" w:rsidRDefault="00341305" w:rsidP="00E92B38">
            <w:pPr>
              <w:pStyle w:val="ConsPlusCell"/>
              <w:spacing w:line="240" w:lineRule="atLeast"/>
              <w:rPr>
                <w:rFonts w:ascii="Times New Roman" w:hAnsi="Times New Roman" w:cs="Times New Roman"/>
                <w:sz w:val="24"/>
                <w:szCs w:val="24"/>
                <w:highlight w:val="yellow"/>
              </w:rPr>
            </w:pPr>
            <w:r w:rsidRPr="00EF2C18">
              <w:rPr>
                <w:rFonts w:ascii="Times New Roman" w:hAnsi="Times New Roman" w:cs="Times New Roman"/>
                <w:sz w:val="24"/>
                <w:szCs w:val="24"/>
              </w:rPr>
              <w:t>104</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105</w:t>
            </w:r>
          </w:p>
        </w:tc>
        <w:tc>
          <w:tcPr>
            <w:tcW w:w="1165" w:type="dxa"/>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106</w:t>
            </w:r>
          </w:p>
        </w:tc>
      </w:tr>
      <w:tr w:rsidR="00395846" w:rsidRPr="00EF2C18" w:rsidTr="001C7409">
        <w:tc>
          <w:tcPr>
            <w:tcW w:w="15182" w:type="dxa"/>
            <w:gridSpan w:val="9"/>
          </w:tcPr>
          <w:p w:rsidR="00395846" w:rsidRPr="00EF2C18" w:rsidRDefault="00395846"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2. «Снижение административных барьеров, оптимизация и повышение качества предоставления государственных и муниципальных услуг» на 2019-2024 годы;</w:t>
            </w:r>
          </w:p>
        </w:tc>
      </w:tr>
      <w:tr w:rsidR="00341305" w:rsidRPr="00EF2C18" w:rsidTr="00521654">
        <w:tc>
          <w:tcPr>
            <w:tcW w:w="674"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2.1</w:t>
            </w:r>
          </w:p>
        </w:tc>
        <w:tc>
          <w:tcPr>
            <w:tcW w:w="6097" w:type="dxa"/>
          </w:tcPr>
          <w:p w:rsidR="00341305" w:rsidRPr="00EF2C18" w:rsidRDefault="00341305" w:rsidP="00E92B38">
            <w:pPr>
              <w:autoSpaceDE w:val="0"/>
              <w:autoSpaceDN w:val="0"/>
              <w:adjustRightInd w:val="0"/>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 xml:space="preserve">Регламентация муниципальных услуг </w:t>
            </w:r>
          </w:p>
        </w:tc>
        <w:tc>
          <w:tcPr>
            <w:tcW w:w="1418" w:type="dxa"/>
          </w:tcPr>
          <w:p w:rsidR="00341305" w:rsidRPr="00EF2C18" w:rsidRDefault="00E43AC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процентов</w:t>
            </w:r>
          </w:p>
        </w:tc>
        <w:tc>
          <w:tcPr>
            <w:tcW w:w="1166" w:type="dxa"/>
          </w:tcPr>
          <w:p w:rsidR="00341305" w:rsidRPr="00EF2C18" w:rsidRDefault="00EF0FB1"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7</w:t>
            </w:r>
            <w:r w:rsidR="00D707DE" w:rsidRPr="00EF2C18">
              <w:rPr>
                <w:rFonts w:ascii="Times New Roman" w:hAnsi="Times New Roman" w:cs="Times New Roman"/>
                <w:sz w:val="24"/>
                <w:szCs w:val="24"/>
              </w:rPr>
              <w:t>5</w:t>
            </w:r>
          </w:p>
        </w:tc>
        <w:tc>
          <w:tcPr>
            <w:tcW w:w="1165" w:type="dxa"/>
          </w:tcPr>
          <w:p w:rsidR="00341305"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80</w:t>
            </w:r>
          </w:p>
        </w:tc>
        <w:tc>
          <w:tcPr>
            <w:tcW w:w="1166" w:type="dxa"/>
          </w:tcPr>
          <w:p w:rsidR="00341305" w:rsidRPr="00EF2C18" w:rsidRDefault="00EF0FB1"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8</w:t>
            </w:r>
            <w:r w:rsidR="00D707DE" w:rsidRPr="00EF2C18">
              <w:rPr>
                <w:rFonts w:ascii="Times New Roman" w:hAnsi="Times New Roman" w:cs="Times New Roman"/>
                <w:sz w:val="24"/>
                <w:szCs w:val="24"/>
              </w:rPr>
              <w:t>5</w:t>
            </w:r>
          </w:p>
        </w:tc>
        <w:tc>
          <w:tcPr>
            <w:tcW w:w="1165" w:type="dxa"/>
          </w:tcPr>
          <w:p w:rsidR="00341305"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90</w:t>
            </w:r>
          </w:p>
        </w:tc>
        <w:tc>
          <w:tcPr>
            <w:tcW w:w="1166"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9</w:t>
            </w:r>
            <w:r w:rsidR="00D707DE" w:rsidRPr="00EF2C18">
              <w:rPr>
                <w:rFonts w:ascii="Times New Roman" w:hAnsi="Times New Roman" w:cs="Times New Roman"/>
                <w:sz w:val="24"/>
                <w:szCs w:val="24"/>
              </w:rPr>
              <w:t>5</w:t>
            </w:r>
          </w:p>
        </w:tc>
        <w:tc>
          <w:tcPr>
            <w:tcW w:w="1165"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100</w:t>
            </w:r>
          </w:p>
        </w:tc>
      </w:tr>
      <w:tr w:rsidR="00D707DE" w:rsidRPr="00EF2C18" w:rsidTr="00521654">
        <w:tc>
          <w:tcPr>
            <w:tcW w:w="674" w:type="dxa"/>
          </w:tcPr>
          <w:p w:rsidR="00D707DE" w:rsidRPr="00EF2C18" w:rsidRDefault="00575BAD"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6097" w:type="dxa"/>
          </w:tcPr>
          <w:p w:rsidR="00D707DE" w:rsidRPr="00EF2C18" w:rsidRDefault="00D707DE" w:rsidP="00E92B38">
            <w:pPr>
              <w:autoSpaceDE w:val="0"/>
              <w:autoSpaceDN w:val="0"/>
              <w:adjustRightInd w:val="0"/>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Доля муниципальных услуг, предоставляемых по принципу «одного окна» в Реестре муниципальных услуг Переволоцкого района</w:t>
            </w:r>
          </w:p>
        </w:tc>
        <w:tc>
          <w:tcPr>
            <w:tcW w:w="1418" w:type="dxa"/>
          </w:tcPr>
          <w:p w:rsidR="00D707DE"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процентов</w:t>
            </w:r>
          </w:p>
        </w:tc>
        <w:tc>
          <w:tcPr>
            <w:tcW w:w="1166" w:type="dxa"/>
          </w:tcPr>
          <w:p w:rsidR="00D707DE"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75</w:t>
            </w:r>
          </w:p>
        </w:tc>
        <w:tc>
          <w:tcPr>
            <w:tcW w:w="1165" w:type="dxa"/>
          </w:tcPr>
          <w:p w:rsidR="00D707DE"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80</w:t>
            </w:r>
          </w:p>
        </w:tc>
        <w:tc>
          <w:tcPr>
            <w:tcW w:w="1166" w:type="dxa"/>
          </w:tcPr>
          <w:p w:rsidR="00D707DE"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85</w:t>
            </w:r>
          </w:p>
        </w:tc>
        <w:tc>
          <w:tcPr>
            <w:tcW w:w="1165" w:type="dxa"/>
          </w:tcPr>
          <w:p w:rsidR="00D707DE"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90</w:t>
            </w:r>
          </w:p>
        </w:tc>
        <w:tc>
          <w:tcPr>
            <w:tcW w:w="1166" w:type="dxa"/>
          </w:tcPr>
          <w:p w:rsidR="00D707DE"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95</w:t>
            </w:r>
          </w:p>
        </w:tc>
        <w:tc>
          <w:tcPr>
            <w:tcW w:w="1165" w:type="dxa"/>
          </w:tcPr>
          <w:p w:rsidR="00D707DE" w:rsidRPr="00EF2C18" w:rsidRDefault="00D707DE"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100</w:t>
            </w:r>
          </w:p>
        </w:tc>
      </w:tr>
      <w:tr w:rsidR="00341305" w:rsidRPr="00EF2C18" w:rsidTr="00521654">
        <w:tc>
          <w:tcPr>
            <w:tcW w:w="674"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2.</w:t>
            </w:r>
            <w:r w:rsidR="002702C0">
              <w:rPr>
                <w:rFonts w:ascii="Times New Roman" w:hAnsi="Times New Roman" w:cs="Times New Roman"/>
                <w:sz w:val="24"/>
                <w:szCs w:val="24"/>
              </w:rPr>
              <w:t>3</w:t>
            </w:r>
          </w:p>
        </w:tc>
        <w:tc>
          <w:tcPr>
            <w:tcW w:w="6097" w:type="dxa"/>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418"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минут</w:t>
            </w:r>
          </w:p>
        </w:tc>
        <w:tc>
          <w:tcPr>
            <w:tcW w:w="1166"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15</w:t>
            </w:r>
          </w:p>
        </w:tc>
        <w:tc>
          <w:tcPr>
            <w:tcW w:w="1165"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15</w:t>
            </w:r>
          </w:p>
        </w:tc>
        <w:tc>
          <w:tcPr>
            <w:tcW w:w="1166"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15</w:t>
            </w:r>
          </w:p>
        </w:tc>
        <w:tc>
          <w:tcPr>
            <w:tcW w:w="1165" w:type="dxa"/>
          </w:tcPr>
          <w:p w:rsidR="00341305" w:rsidRPr="00EF2C18" w:rsidRDefault="00341305" w:rsidP="00E92B38">
            <w:pPr>
              <w:spacing w:after="0" w:line="240" w:lineRule="atLeast"/>
              <w:jc w:val="center"/>
              <w:rPr>
                <w:rFonts w:ascii="Times New Roman" w:hAnsi="Times New Roman" w:cs="Times New Roman"/>
                <w:sz w:val="24"/>
                <w:szCs w:val="24"/>
                <w:highlight w:val="yellow"/>
              </w:rPr>
            </w:pPr>
            <w:r w:rsidRPr="00EF2C18">
              <w:rPr>
                <w:rFonts w:ascii="Times New Roman" w:hAnsi="Times New Roman" w:cs="Times New Roman"/>
                <w:sz w:val="24"/>
                <w:szCs w:val="24"/>
              </w:rPr>
              <w:t>15</w:t>
            </w:r>
          </w:p>
        </w:tc>
        <w:tc>
          <w:tcPr>
            <w:tcW w:w="1166"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15</w:t>
            </w:r>
          </w:p>
        </w:tc>
        <w:tc>
          <w:tcPr>
            <w:tcW w:w="1165"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15</w:t>
            </w:r>
          </w:p>
        </w:tc>
      </w:tr>
      <w:tr w:rsidR="00341305" w:rsidRPr="00EF2C18" w:rsidTr="00521654">
        <w:tc>
          <w:tcPr>
            <w:tcW w:w="674"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2.</w:t>
            </w:r>
            <w:r w:rsidR="002702C0">
              <w:rPr>
                <w:rFonts w:ascii="Times New Roman" w:hAnsi="Times New Roman" w:cs="Times New Roman"/>
                <w:sz w:val="24"/>
                <w:szCs w:val="24"/>
              </w:rPr>
              <w:t>4</w:t>
            </w:r>
          </w:p>
        </w:tc>
        <w:tc>
          <w:tcPr>
            <w:tcW w:w="6097" w:type="dxa"/>
          </w:tcPr>
          <w:p w:rsidR="00341305" w:rsidRPr="00EF2C18" w:rsidRDefault="002465A2"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О</w:t>
            </w:r>
            <w:r w:rsidR="00341305" w:rsidRPr="00EF2C18">
              <w:rPr>
                <w:rFonts w:ascii="Times New Roman" w:hAnsi="Times New Roman" w:cs="Times New Roman"/>
                <w:sz w:val="24"/>
                <w:szCs w:val="24"/>
              </w:rPr>
              <w:t>тсутствие нарушения нормативных сроков предоставления государственных и муниципальных услуг</w:t>
            </w:r>
          </w:p>
        </w:tc>
        <w:tc>
          <w:tcPr>
            <w:tcW w:w="1418"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ед.</w:t>
            </w:r>
          </w:p>
        </w:tc>
        <w:tc>
          <w:tcPr>
            <w:tcW w:w="1166"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0</w:t>
            </w:r>
          </w:p>
        </w:tc>
        <w:tc>
          <w:tcPr>
            <w:tcW w:w="1165"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0</w:t>
            </w:r>
          </w:p>
        </w:tc>
        <w:tc>
          <w:tcPr>
            <w:tcW w:w="1166"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0</w:t>
            </w:r>
          </w:p>
        </w:tc>
        <w:tc>
          <w:tcPr>
            <w:tcW w:w="1165" w:type="dxa"/>
          </w:tcPr>
          <w:p w:rsidR="00341305" w:rsidRPr="00EF2C18" w:rsidRDefault="00341305" w:rsidP="00E92B38">
            <w:pPr>
              <w:spacing w:after="0" w:line="240" w:lineRule="atLeast"/>
              <w:jc w:val="center"/>
              <w:rPr>
                <w:rFonts w:ascii="Times New Roman" w:hAnsi="Times New Roman" w:cs="Times New Roman"/>
                <w:sz w:val="24"/>
                <w:szCs w:val="24"/>
                <w:highlight w:val="yellow"/>
              </w:rPr>
            </w:pPr>
            <w:r w:rsidRPr="00EF2C18">
              <w:rPr>
                <w:rFonts w:ascii="Times New Roman" w:hAnsi="Times New Roman" w:cs="Times New Roman"/>
                <w:sz w:val="24"/>
                <w:szCs w:val="24"/>
              </w:rPr>
              <w:t>0</w:t>
            </w:r>
          </w:p>
        </w:tc>
        <w:tc>
          <w:tcPr>
            <w:tcW w:w="1166"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0</w:t>
            </w:r>
          </w:p>
        </w:tc>
        <w:tc>
          <w:tcPr>
            <w:tcW w:w="1165"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0</w:t>
            </w:r>
          </w:p>
        </w:tc>
      </w:tr>
      <w:tr w:rsidR="00341305" w:rsidRPr="00EF2C18" w:rsidTr="00521654">
        <w:tc>
          <w:tcPr>
            <w:tcW w:w="674"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2.</w:t>
            </w:r>
            <w:r w:rsidR="002702C0">
              <w:rPr>
                <w:rFonts w:ascii="Times New Roman" w:hAnsi="Times New Roman" w:cs="Times New Roman"/>
                <w:sz w:val="24"/>
                <w:szCs w:val="24"/>
              </w:rPr>
              <w:t>5</w:t>
            </w:r>
          </w:p>
        </w:tc>
        <w:tc>
          <w:tcPr>
            <w:tcW w:w="6097" w:type="dxa"/>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 xml:space="preserve">Доля </w:t>
            </w:r>
            <w:r w:rsidR="003A71DD" w:rsidRPr="00EF2C18">
              <w:rPr>
                <w:rFonts w:ascii="Times New Roman" w:hAnsi="Times New Roman" w:cs="Times New Roman"/>
                <w:sz w:val="24"/>
                <w:szCs w:val="24"/>
              </w:rPr>
              <w:t xml:space="preserve">заявлений на получение муниципальных услуг, поданных в электронном виде от общего количества  </w:t>
            </w:r>
            <w:r w:rsidR="003A71DD" w:rsidRPr="00EF2C18">
              <w:rPr>
                <w:rFonts w:ascii="Times New Roman" w:hAnsi="Times New Roman" w:cs="Times New Roman"/>
                <w:sz w:val="24"/>
                <w:szCs w:val="24"/>
              </w:rPr>
              <w:lastRenderedPageBreak/>
              <w:t>заявлений</w:t>
            </w:r>
            <w:r w:rsidR="00E43AC4" w:rsidRPr="00EF2C18">
              <w:rPr>
                <w:rFonts w:ascii="Times New Roman" w:hAnsi="Times New Roman" w:cs="Times New Roman"/>
                <w:sz w:val="24"/>
                <w:szCs w:val="24"/>
              </w:rPr>
              <w:t xml:space="preserve"> поданных в структурные подразделения администрации района </w:t>
            </w:r>
          </w:p>
        </w:tc>
        <w:tc>
          <w:tcPr>
            <w:tcW w:w="1418"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lastRenderedPageBreak/>
              <w:t>процентов</w:t>
            </w:r>
          </w:p>
        </w:tc>
        <w:tc>
          <w:tcPr>
            <w:tcW w:w="1166" w:type="dxa"/>
          </w:tcPr>
          <w:p w:rsidR="00341305" w:rsidRPr="00EF2C18" w:rsidRDefault="003A71DD"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0,5</w:t>
            </w:r>
          </w:p>
        </w:tc>
        <w:tc>
          <w:tcPr>
            <w:tcW w:w="1165" w:type="dxa"/>
          </w:tcPr>
          <w:p w:rsidR="00341305" w:rsidRPr="00EF2C18" w:rsidRDefault="003A71DD"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1,0</w:t>
            </w:r>
          </w:p>
        </w:tc>
        <w:tc>
          <w:tcPr>
            <w:tcW w:w="1166" w:type="dxa"/>
          </w:tcPr>
          <w:p w:rsidR="00341305" w:rsidRPr="00EF2C18" w:rsidRDefault="003A71DD"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1,5</w:t>
            </w:r>
          </w:p>
        </w:tc>
        <w:tc>
          <w:tcPr>
            <w:tcW w:w="1165" w:type="dxa"/>
          </w:tcPr>
          <w:p w:rsidR="00341305" w:rsidRPr="00EF2C18" w:rsidRDefault="003A71DD" w:rsidP="00E92B38">
            <w:pPr>
              <w:spacing w:after="0" w:line="240" w:lineRule="atLeast"/>
              <w:jc w:val="center"/>
              <w:rPr>
                <w:rFonts w:ascii="Times New Roman" w:hAnsi="Times New Roman" w:cs="Times New Roman"/>
                <w:sz w:val="24"/>
                <w:szCs w:val="24"/>
                <w:highlight w:val="yellow"/>
              </w:rPr>
            </w:pPr>
            <w:r w:rsidRPr="00EF2C18">
              <w:rPr>
                <w:rFonts w:ascii="Times New Roman" w:hAnsi="Times New Roman" w:cs="Times New Roman"/>
                <w:sz w:val="24"/>
                <w:szCs w:val="24"/>
              </w:rPr>
              <w:t>2</w:t>
            </w:r>
          </w:p>
        </w:tc>
        <w:tc>
          <w:tcPr>
            <w:tcW w:w="1166" w:type="dxa"/>
          </w:tcPr>
          <w:p w:rsidR="00341305" w:rsidRPr="00EF2C18" w:rsidRDefault="003A71DD"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2,5</w:t>
            </w:r>
          </w:p>
        </w:tc>
        <w:tc>
          <w:tcPr>
            <w:tcW w:w="1165" w:type="dxa"/>
          </w:tcPr>
          <w:p w:rsidR="00341305" w:rsidRPr="00EF2C18" w:rsidRDefault="003A71DD"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3</w:t>
            </w:r>
          </w:p>
        </w:tc>
      </w:tr>
      <w:tr w:rsidR="00FE2646" w:rsidRPr="00EF2C18" w:rsidTr="001C7409">
        <w:tc>
          <w:tcPr>
            <w:tcW w:w="15182" w:type="dxa"/>
            <w:gridSpan w:val="9"/>
          </w:tcPr>
          <w:p w:rsidR="00FE2646" w:rsidRPr="00575BAD" w:rsidRDefault="00575BAD" w:rsidP="00E92B38">
            <w:pPr>
              <w:spacing w:after="0" w:line="240" w:lineRule="atLeast"/>
              <w:jc w:val="center"/>
              <w:rPr>
                <w:rFonts w:ascii="Times New Roman" w:hAnsi="Times New Roman"/>
                <w:sz w:val="24"/>
                <w:szCs w:val="24"/>
              </w:rPr>
            </w:pPr>
            <w:r>
              <w:rPr>
                <w:rFonts w:ascii="Times New Roman" w:hAnsi="Times New Roman"/>
                <w:color w:val="000000"/>
                <w:sz w:val="24"/>
                <w:szCs w:val="24"/>
              </w:rPr>
              <w:lastRenderedPageBreak/>
              <w:t>3.</w:t>
            </w:r>
            <w:r w:rsidR="00FE2646" w:rsidRPr="00575BAD">
              <w:rPr>
                <w:rFonts w:ascii="Times New Roman" w:hAnsi="Times New Roman"/>
                <w:color w:val="000000"/>
                <w:sz w:val="24"/>
                <w:szCs w:val="24"/>
              </w:rPr>
              <w:t>«</w:t>
            </w:r>
            <w:r w:rsidR="009E2BBB">
              <w:rPr>
                <w:rFonts w:ascii="Times New Roman" w:hAnsi="Times New Roman" w:cs="Times New Roman"/>
                <w:color w:val="000000"/>
                <w:sz w:val="24"/>
                <w:szCs w:val="24"/>
              </w:rPr>
              <w:t xml:space="preserve"> Поддержка </w:t>
            </w:r>
            <w:r w:rsidR="009E2BBB" w:rsidRPr="00C40C46">
              <w:rPr>
                <w:rFonts w:ascii="Times New Roman" w:hAnsi="Times New Roman" w:cs="Times New Roman"/>
                <w:color w:val="000000"/>
                <w:sz w:val="24"/>
                <w:szCs w:val="24"/>
              </w:rPr>
              <w:t xml:space="preserve">малого и среднего предпринимательства  </w:t>
            </w:r>
            <w:r w:rsidR="009E2BBB">
              <w:rPr>
                <w:rFonts w:ascii="Times New Roman" w:hAnsi="Times New Roman" w:cs="Times New Roman"/>
                <w:color w:val="000000"/>
                <w:sz w:val="24"/>
                <w:szCs w:val="24"/>
              </w:rPr>
              <w:t xml:space="preserve">и формирование благоприятного инвестиционного климата </w:t>
            </w:r>
            <w:r w:rsidR="009E2BBB" w:rsidRPr="00C40C46">
              <w:rPr>
                <w:rFonts w:ascii="Times New Roman" w:hAnsi="Times New Roman" w:cs="Times New Roman"/>
                <w:color w:val="000000"/>
                <w:sz w:val="24"/>
                <w:szCs w:val="24"/>
              </w:rPr>
              <w:t>в Переволоцком  районе Оренбургской области</w:t>
            </w:r>
            <w:r w:rsidR="00FE2646" w:rsidRPr="00575BAD">
              <w:rPr>
                <w:rFonts w:ascii="Times New Roman" w:hAnsi="Times New Roman"/>
                <w:color w:val="000000"/>
                <w:sz w:val="24"/>
                <w:szCs w:val="24"/>
              </w:rPr>
              <w:t>»</w:t>
            </w:r>
            <w:r w:rsidR="00FE2646" w:rsidRPr="00575BAD">
              <w:rPr>
                <w:rFonts w:ascii="Times New Roman" w:hAnsi="Times New Roman"/>
                <w:sz w:val="24"/>
                <w:szCs w:val="24"/>
              </w:rPr>
              <w:t xml:space="preserve"> на 2019-2024 годы</w:t>
            </w:r>
            <w:r w:rsidR="00FE2646" w:rsidRPr="00575BAD">
              <w:rPr>
                <w:rFonts w:ascii="Times New Roman" w:hAnsi="Times New Roman"/>
                <w:color w:val="000000"/>
                <w:sz w:val="24"/>
                <w:szCs w:val="24"/>
              </w:rPr>
              <w:t>;</w:t>
            </w:r>
          </w:p>
        </w:tc>
      </w:tr>
      <w:tr w:rsidR="00341305" w:rsidRPr="00EF2C18" w:rsidTr="00521654">
        <w:tc>
          <w:tcPr>
            <w:tcW w:w="674"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 xml:space="preserve"> 3.1</w:t>
            </w:r>
          </w:p>
        </w:tc>
        <w:tc>
          <w:tcPr>
            <w:tcW w:w="6097" w:type="dxa"/>
            <w:vAlign w:val="center"/>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Увеличение количества субъектов малого и среднего предпринимательства, осуществляющих деятельность на территории Переволоцкого района</w:t>
            </w:r>
          </w:p>
        </w:tc>
        <w:tc>
          <w:tcPr>
            <w:tcW w:w="1418"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процентов</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0,</w:t>
            </w:r>
            <w:r w:rsidR="003A5910" w:rsidRPr="00EF2C18">
              <w:rPr>
                <w:rFonts w:ascii="Times New Roman" w:hAnsi="Times New Roman" w:cs="Times New Roman"/>
                <w:sz w:val="24"/>
                <w:szCs w:val="24"/>
              </w:rPr>
              <w:t>2</w:t>
            </w:r>
          </w:p>
        </w:tc>
        <w:tc>
          <w:tcPr>
            <w:tcW w:w="1165"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0,2</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0</w:t>
            </w:r>
            <w:r w:rsidR="003A5910" w:rsidRPr="00EF2C18">
              <w:rPr>
                <w:rFonts w:ascii="Times New Roman" w:hAnsi="Times New Roman" w:cs="Times New Roman"/>
                <w:sz w:val="24"/>
                <w:szCs w:val="24"/>
              </w:rPr>
              <w:t>,2</w:t>
            </w:r>
          </w:p>
        </w:tc>
        <w:tc>
          <w:tcPr>
            <w:tcW w:w="1165" w:type="dxa"/>
          </w:tcPr>
          <w:p w:rsidR="00341305" w:rsidRPr="00EF2C18" w:rsidRDefault="00341305" w:rsidP="00E92B38">
            <w:pPr>
              <w:pStyle w:val="ConsPlusCell"/>
              <w:spacing w:line="240" w:lineRule="atLeast"/>
              <w:rPr>
                <w:rFonts w:ascii="Times New Roman" w:hAnsi="Times New Roman" w:cs="Times New Roman"/>
                <w:sz w:val="24"/>
                <w:szCs w:val="24"/>
                <w:highlight w:val="yellow"/>
              </w:rPr>
            </w:pPr>
            <w:r w:rsidRPr="00EF2C18">
              <w:rPr>
                <w:rFonts w:ascii="Times New Roman" w:hAnsi="Times New Roman" w:cs="Times New Roman"/>
                <w:sz w:val="24"/>
                <w:szCs w:val="24"/>
              </w:rPr>
              <w:t>0,2</w:t>
            </w:r>
          </w:p>
        </w:tc>
        <w:tc>
          <w:tcPr>
            <w:tcW w:w="1166"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0,2</w:t>
            </w:r>
          </w:p>
        </w:tc>
        <w:tc>
          <w:tcPr>
            <w:tcW w:w="1165"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0,</w:t>
            </w:r>
            <w:r w:rsidR="003A5910" w:rsidRPr="00EF2C18">
              <w:rPr>
                <w:rFonts w:ascii="Times New Roman" w:hAnsi="Times New Roman" w:cs="Times New Roman"/>
                <w:sz w:val="24"/>
                <w:szCs w:val="24"/>
              </w:rPr>
              <w:t>2</w:t>
            </w:r>
          </w:p>
        </w:tc>
      </w:tr>
      <w:tr w:rsidR="002E019B" w:rsidRPr="00EF2C18" w:rsidTr="00521654">
        <w:tc>
          <w:tcPr>
            <w:tcW w:w="674" w:type="dxa"/>
          </w:tcPr>
          <w:p w:rsidR="002E019B" w:rsidRPr="00EF2C18" w:rsidRDefault="007F68D0"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3.2</w:t>
            </w:r>
          </w:p>
        </w:tc>
        <w:tc>
          <w:tcPr>
            <w:tcW w:w="6097" w:type="dxa"/>
            <w:vAlign w:val="center"/>
          </w:tcPr>
          <w:p w:rsidR="002E019B" w:rsidRPr="00EF2C18" w:rsidRDefault="002E019B"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418" w:type="dxa"/>
          </w:tcPr>
          <w:p w:rsidR="002E019B" w:rsidRPr="00EF2C18" w:rsidRDefault="002E019B"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процентов</w:t>
            </w:r>
          </w:p>
        </w:tc>
        <w:tc>
          <w:tcPr>
            <w:tcW w:w="1166" w:type="dxa"/>
          </w:tcPr>
          <w:p w:rsidR="002E019B" w:rsidRPr="00EF2C18" w:rsidRDefault="002E019B"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17,81</w:t>
            </w:r>
          </w:p>
        </w:tc>
        <w:tc>
          <w:tcPr>
            <w:tcW w:w="1165" w:type="dxa"/>
          </w:tcPr>
          <w:p w:rsidR="002E019B" w:rsidRPr="00EF2C18" w:rsidRDefault="002E019B"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18,17</w:t>
            </w:r>
          </w:p>
        </w:tc>
        <w:tc>
          <w:tcPr>
            <w:tcW w:w="1166" w:type="dxa"/>
          </w:tcPr>
          <w:p w:rsidR="002E019B" w:rsidRPr="00EF2C18" w:rsidRDefault="002E019B"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18,63</w:t>
            </w:r>
          </w:p>
        </w:tc>
        <w:tc>
          <w:tcPr>
            <w:tcW w:w="1165" w:type="dxa"/>
          </w:tcPr>
          <w:p w:rsidR="002E019B" w:rsidRPr="00EF2C18" w:rsidRDefault="002E019B"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19,50</w:t>
            </w:r>
          </w:p>
        </w:tc>
        <w:tc>
          <w:tcPr>
            <w:tcW w:w="1166" w:type="dxa"/>
          </w:tcPr>
          <w:p w:rsidR="002E019B" w:rsidRPr="00EF2C18" w:rsidRDefault="002E019B"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20,81</w:t>
            </w:r>
          </w:p>
        </w:tc>
        <w:tc>
          <w:tcPr>
            <w:tcW w:w="1165" w:type="dxa"/>
          </w:tcPr>
          <w:p w:rsidR="002E019B" w:rsidRPr="00EF2C18" w:rsidRDefault="002E019B"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22,31</w:t>
            </w:r>
          </w:p>
        </w:tc>
      </w:tr>
      <w:tr w:rsidR="00341305" w:rsidRPr="00EF2C18" w:rsidTr="00521654">
        <w:tc>
          <w:tcPr>
            <w:tcW w:w="674"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3.</w:t>
            </w:r>
            <w:r w:rsidR="007F68D0" w:rsidRPr="00EF2C18">
              <w:rPr>
                <w:rFonts w:ascii="Times New Roman" w:hAnsi="Times New Roman" w:cs="Times New Roman"/>
                <w:sz w:val="24"/>
                <w:szCs w:val="24"/>
              </w:rPr>
              <w:t>3</w:t>
            </w:r>
          </w:p>
        </w:tc>
        <w:tc>
          <w:tcPr>
            <w:tcW w:w="6097" w:type="dxa"/>
            <w:vAlign w:val="center"/>
          </w:tcPr>
          <w:p w:rsidR="00341305" w:rsidRPr="00EF2C18" w:rsidRDefault="00341305" w:rsidP="00E92B38">
            <w:pPr>
              <w:spacing w:after="0" w:line="240" w:lineRule="atLeast"/>
              <w:jc w:val="both"/>
              <w:rPr>
                <w:rFonts w:ascii="Times New Roman" w:hAnsi="Times New Roman" w:cs="Times New Roman"/>
                <w:sz w:val="24"/>
                <w:szCs w:val="24"/>
              </w:rPr>
            </w:pPr>
            <w:r w:rsidRPr="00EF2C18">
              <w:rPr>
                <w:rFonts w:ascii="Times New Roman" w:hAnsi="Times New Roman" w:cs="Times New Roman"/>
                <w:color w:val="000000"/>
                <w:sz w:val="24"/>
                <w:szCs w:val="24"/>
              </w:rPr>
              <w:t>Оказание консультационно-правовых услуг СМСП</w:t>
            </w:r>
          </w:p>
        </w:tc>
        <w:tc>
          <w:tcPr>
            <w:tcW w:w="1418" w:type="dxa"/>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количество консультаций</w:t>
            </w:r>
          </w:p>
        </w:tc>
        <w:tc>
          <w:tcPr>
            <w:tcW w:w="1166" w:type="dxa"/>
          </w:tcPr>
          <w:p w:rsidR="00341305" w:rsidRPr="00EF2C18" w:rsidRDefault="00531BCE"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29</w:t>
            </w:r>
          </w:p>
        </w:tc>
        <w:tc>
          <w:tcPr>
            <w:tcW w:w="1165" w:type="dxa"/>
          </w:tcPr>
          <w:p w:rsidR="00341305" w:rsidRPr="00EF2C18" w:rsidRDefault="00531BCE"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29</w:t>
            </w:r>
          </w:p>
        </w:tc>
        <w:tc>
          <w:tcPr>
            <w:tcW w:w="1166" w:type="dxa"/>
          </w:tcPr>
          <w:p w:rsidR="00341305" w:rsidRPr="00EF2C18" w:rsidRDefault="00531BCE"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29</w:t>
            </w:r>
          </w:p>
        </w:tc>
        <w:tc>
          <w:tcPr>
            <w:tcW w:w="1165" w:type="dxa"/>
          </w:tcPr>
          <w:p w:rsidR="00341305" w:rsidRPr="00EF2C18" w:rsidRDefault="00531BCE"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29</w:t>
            </w:r>
          </w:p>
        </w:tc>
        <w:tc>
          <w:tcPr>
            <w:tcW w:w="1166" w:type="dxa"/>
          </w:tcPr>
          <w:p w:rsidR="00341305" w:rsidRPr="00EF2C18" w:rsidRDefault="00531BCE"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29</w:t>
            </w:r>
          </w:p>
        </w:tc>
        <w:tc>
          <w:tcPr>
            <w:tcW w:w="1165" w:type="dxa"/>
          </w:tcPr>
          <w:p w:rsidR="00341305" w:rsidRPr="00EF2C18" w:rsidRDefault="00531BCE"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29</w:t>
            </w:r>
          </w:p>
        </w:tc>
      </w:tr>
      <w:tr w:rsidR="00341305" w:rsidRPr="00EF2C18" w:rsidTr="00521654">
        <w:tc>
          <w:tcPr>
            <w:tcW w:w="674" w:type="dxa"/>
            <w:tcBorders>
              <w:right w:val="single" w:sz="4" w:space="0" w:color="auto"/>
            </w:tcBorders>
          </w:tcPr>
          <w:p w:rsidR="00341305" w:rsidRPr="00EF2C18" w:rsidRDefault="00341305"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3.</w:t>
            </w:r>
            <w:r w:rsidR="00BF3D8E">
              <w:rPr>
                <w:rFonts w:ascii="Times New Roman" w:hAnsi="Times New Roman" w:cs="Times New Roman"/>
                <w:sz w:val="24"/>
                <w:szCs w:val="24"/>
              </w:rPr>
              <w:t>4</w:t>
            </w:r>
          </w:p>
        </w:tc>
        <w:tc>
          <w:tcPr>
            <w:tcW w:w="6097" w:type="dxa"/>
            <w:tcBorders>
              <w:left w:val="single" w:sz="4" w:space="0" w:color="auto"/>
            </w:tcBorders>
            <w:vAlign w:val="center"/>
          </w:tcPr>
          <w:p w:rsidR="00341305" w:rsidRPr="00EF2C18" w:rsidRDefault="00341305" w:rsidP="00E92B38">
            <w:pPr>
              <w:spacing w:after="0" w:line="240" w:lineRule="atLeast"/>
              <w:jc w:val="both"/>
              <w:rPr>
                <w:rFonts w:ascii="Times New Roman" w:hAnsi="Times New Roman" w:cs="Times New Roman"/>
                <w:color w:val="000000"/>
                <w:sz w:val="24"/>
                <w:szCs w:val="24"/>
              </w:rPr>
            </w:pPr>
            <w:r w:rsidRPr="00EF2C18">
              <w:rPr>
                <w:rFonts w:ascii="Times New Roman" w:hAnsi="Times New Roman" w:cs="Times New Roman"/>
                <w:color w:val="000000"/>
                <w:sz w:val="24"/>
                <w:szCs w:val="24"/>
              </w:rPr>
              <w:t>Возмещение части затрат, связанных с участием в зарубежных и российских выставочно-ярмарочных мероприятиях</w:t>
            </w:r>
          </w:p>
        </w:tc>
        <w:tc>
          <w:tcPr>
            <w:tcW w:w="1418" w:type="dxa"/>
          </w:tcPr>
          <w:p w:rsidR="00341305" w:rsidRPr="00EF2C18" w:rsidRDefault="007F68D0"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к</w:t>
            </w:r>
            <w:r w:rsidR="00341305" w:rsidRPr="00EF2C18">
              <w:rPr>
                <w:rFonts w:ascii="Times New Roman" w:hAnsi="Times New Roman" w:cs="Times New Roman"/>
                <w:sz w:val="24"/>
                <w:szCs w:val="24"/>
              </w:rPr>
              <w:t>оличество субъектов МСП получивших субсидии</w:t>
            </w:r>
          </w:p>
        </w:tc>
        <w:tc>
          <w:tcPr>
            <w:tcW w:w="1166" w:type="dxa"/>
          </w:tcPr>
          <w:p w:rsidR="00341305" w:rsidRPr="00EF2C18" w:rsidRDefault="00F42C7F" w:rsidP="00E92B38">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1</w:t>
            </w:r>
          </w:p>
        </w:tc>
        <w:tc>
          <w:tcPr>
            <w:tcW w:w="1165" w:type="dxa"/>
          </w:tcPr>
          <w:p w:rsidR="00341305" w:rsidRPr="00EF2C18" w:rsidRDefault="00DC0D9A"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w:t>
            </w:r>
          </w:p>
        </w:tc>
        <w:tc>
          <w:tcPr>
            <w:tcW w:w="1166" w:type="dxa"/>
          </w:tcPr>
          <w:p w:rsidR="00341305" w:rsidRPr="00EF2C18" w:rsidRDefault="00DC0D9A"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w:t>
            </w:r>
          </w:p>
        </w:tc>
        <w:tc>
          <w:tcPr>
            <w:tcW w:w="1165" w:type="dxa"/>
          </w:tcPr>
          <w:p w:rsidR="00341305" w:rsidRPr="00EF2C18" w:rsidRDefault="00DC0D9A"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w:t>
            </w:r>
          </w:p>
        </w:tc>
        <w:tc>
          <w:tcPr>
            <w:tcW w:w="1166" w:type="dxa"/>
          </w:tcPr>
          <w:p w:rsidR="00341305" w:rsidRPr="00EF2C18" w:rsidRDefault="00DC0D9A"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w:t>
            </w:r>
          </w:p>
        </w:tc>
        <w:tc>
          <w:tcPr>
            <w:tcW w:w="1165" w:type="dxa"/>
          </w:tcPr>
          <w:p w:rsidR="00341305" w:rsidRPr="00EF2C18" w:rsidRDefault="00DC0D9A" w:rsidP="00E92B38">
            <w:pPr>
              <w:pStyle w:val="ConsPlusCell"/>
              <w:spacing w:line="240" w:lineRule="atLeast"/>
              <w:rPr>
                <w:rFonts w:ascii="Times New Roman" w:hAnsi="Times New Roman" w:cs="Times New Roman"/>
                <w:sz w:val="24"/>
                <w:szCs w:val="24"/>
              </w:rPr>
            </w:pPr>
            <w:r w:rsidRPr="00EF2C18">
              <w:rPr>
                <w:rFonts w:ascii="Times New Roman" w:hAnsi="Times New Roman" w:cs="Times New Roman"/>
                <w:sz w:val="24"/>
                <w:szCs w:val="24"/>
              </w:rPr>
              <w:t>2</w:t>
            </w:r>
          </w:p>
        </w:tc>
      </w:tr>
      <w:tr w:rsidR="00D42198" w:rsidRPr="00EF2C18" w:rsidTr="00EB06D8">
        <w:tc>
          <w:tcPr>
            <w:tcW w:w="15182" w:type="dxa"/>
            <w:gridSpan w:val="9"/>
          </w:tcPr>
          <w:p w:rsidR="00D42198" w:rsidRPr="00EF2C18" w:rsidRDefault="00BF3D8E" w:rsidP="00E92B38">
            <w:pPr>
              <w:pStyle w:val="ConsPlusCell"/>
              <w:spacing w:line="240" w:lineRule="atLeast"/>
              <w:jc w:val="center"/>
              <w:rPr>
                <w:rFonts w:ascii="Times New Roman" w:hAnsi="Times New Roman" w:cs="Times New Roman"/>
                <w:sz w:val="24"/>
                <w:szCs w:val="24"/>
              </w:rPr>
            </w:pPr>
            <w:r>
              <w:rPr>
                <w:rFonts w:ascii="Times New Roman" w:hAnsi="Times New Roman" w:cs="Times New Roman"/>
                <w:color w:val="000000"/>
                <w:sz w:val="24"/>
                <w:szCs w:val="24"/>
              </w:rPr>
              <w:t>4.</w:t>
            </w:r>
            <w:r w:rsidR="00CD2303" w:rsidRPr="00EF2C18">
              <w:rPr>
                <w:rFonts w:ascii="Times New Roman" w:hAnsi="Times New Roman" w:cs="Times New Roman"/>
                <w:color w:val="000000"/>
                <w:sz w:val="24"/>
                <w:szCs w:val="24"/>
              </w:rPr>
              <w:t>«Развитие торговли в Переволоцком районе Оренбургской области»</w:t>
            </w:r>
            <w:r w:rsidR="00CD2303" w:rsidRPr="00EF2C18">
              <w:rPr>
                <w:rFonts w:ascii="Times New Roman" w:hAnsi="Times New Roman" w:cs="Times New Roman"/>
                <w:sz w:val="24"/>
                <w:szCs w:val="24"/>
              </w:rPr>
              <w:t xml:space="preserve"> на 2019-2024 годы</w:t>
            </w:r>
          </w:p>
        </w:tc>
      </w:tr>
      <w:tr w:rsidR="00341305" w:rsidRPr="00EF2C18" w:rsidTr="00521654">
        <w:tc>
          <w:tcPr>
            <w:tcW w:w="674"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4.1</w:t>
            </w:r>
          </w:p>
        </w:tc>
        <w:tc>
          <w:tcPr>
            <w:tcW w:w="6097" w:type="dxa"/>
          </w:tcPr>
          <w:p w:rsidR="00341305" w:rsidRPr="00EF2C18" w:rsidRDefault="00341305" w:rsidP="00E92B38">
            <w:pPr>
              <w:spacing w:after="0" w:line="240" w:lineRule="atLeast"/>
              <w:jc w:val="both"/>
              <w:rPr>
                <w:rFonts w:ascii="Times New Roman" w:hAnsi="Times New Roman" w:cs="Times New Roman"/>
                <w:color w:val="000000"/>
                <w:sz w:val="24"/>
                <w:szCs w:val="24"/>
              </w:rPr>
            </w:pPr>
            <w:r w:rsidRPr="00EF2C18">
              <w:rPr>
                <w:rFonts w:ascii="Times New Roman" w:hAnsi="Times New Roman" w:cs="Times New Roman"/>
                <w:color w:val="000000"/>
                <w:sz w:val="24"/>
                <w:szCs w:val="24"/>
              </w:rPr>
              <w:t>Индекс физического объема оборота розничной торговли</w:t>
            </w:r>
          </w:p>
        </w:tc>
        <w:tc>
          <w:tcPr>
            <w:tcW w:w="1418"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sz w:val="24"/>
                <w:szCs w:val="24"/>
              </w:rPr>
              <w:t>процентов к предыдущему году</w:t>
            </w:r>
          </w:p>
        </w:tc>
        <w:tc>
          <w:tcPr>
            <w:tcW w:w="1166"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104,0</w:t>
            </w: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104,0</w:t>
            </w:r>
          </w:p>
        </w:tc>
        <w:tc>
          <w:tcPr>
            <w:tcW w:w="1166"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104,0</w:t>
            </w: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104,0</w:t>
            </w:r>
          </w:p>
        </w:tc>
        <w:tc>
          <w:tcPr>
            <w:tcW w:w="1166"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104,0</w:t>
            </w: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104,0</w:t>
            </w:r>
          </w:p>
        </w:tc>
      </w:tr>
      <w:tr w:rsidR="00341305" w:rsidRPr="00EF2C18" w:rsidTr="00521654">
        <w:tc>
          <w:tcPr>
            <w:tcW w:w="674"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4.2</w:t>
            </w:r>
          </w:p>
        </w:tc>
        <w:tc>
          <w:tcPr>
            <w:tcW w:w="6097" w:type="dxa"/>
          </w:tcPr>
          <w:p w:rsidR="00341305" w:rsidRPr="00EF2C18" w:rsidRDefault="00341305" w:rsidP="00E92B38">
            <w:pPr>
              <w:spacing w:after="0" w:line="240" w:lineRule="atLeast"/>
              <w:jc w:val="both"/>
              <w:rPr>
                <w:rFonts w:ascii="Times New Roman" w:hAnsi="Times New Roman" w:cs="Times New Roman"/>
                <w:color w:val="000000"/>
                <w:sz w:val="24"/>
                <w:szCs w:val="24"/>
              </w:rPr>
            </w:pPr>
            <w:r w:rsidRPr="00EF2C18">
              <w:rPr>
                <w:rFonts w:ascii="Times New Roman" w:hAnsi="Times New Roman" w:cs="Times New Roman"/>
                <w:color w:val="000000"/>
                <w:sz w:val="24"/>
                <w:szCs w:val="24"/>
              </w:rPr>
              <w:t>Оборот розничной торговли на душу населения</w:t>
            </w:r>
          </w:p>
        </w:tc>
        <w:tc>
          <w:tcPr>
            <w:tcW w:w="1418"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рублей</w:t>
            </w:r>
          </w:p>
        </w:tc>
        <w:tc>
          <w:tcPr>
            <w:tcW w:w="1166"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30 400</w:t>
            </w: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30500</w:t>
            </w:r>
          </w:p>
        </w:tc>
        <w:tc>
          <w:tcPr>
            <w:tcW w:w="1166"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40000</w:t>
            </w: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40000</w:t>
            </w:r>
          </w:p>
        </w:tc>
        <w:tc>
          <w:tcPr>
            <w:tcW w:w="1166"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40000</w:t>
            </w: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40000</w:t>
            </w:r>
          </w:p>
        </w:tc>
      </w:tr>
      <w:tr w:rsidR="00341305" w:rsidRPr="00EF2C18" w:rsidTr="00160E24">
        <w:tc>
          <w:tcPr>
            <w:tcW w:w="674" w:type="dxa"/>
            <w:tcBorders>
              <w:right w:val="single" w:sz="4" w:space="0" w:color="auto"/>
            </w:tcBorders>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4.3</w:t>
            </w:r>
          </w:p>
        </w:tc>
        <w:tc>
          <w:tcPr>
            <w:tcW w:w="6097" w:type="dxa"/>
            <w:tcBorders>
              <w:left w:val="single" w:sz="4" w:space="0" w:color="auto"/>
            </w:tcBorders>
          </w:tcPr>
          <w:p w:rsidR="00341305" w:rsidRPr="00EF2C18" w:rsidRDefault="00341305" w:rsidP="00E92B38">
            <w:pPr>
              <w:spacing w:after="0" w:line="240" w:lineRule="atLeast"/>
              <w:jc w:val="both"/>
              <w:rPr>
                <w:rFonts w:ascii="Times New Roman" w:hAnsi="Times New Roman" w:cs="Times New Roman"/>
                <w:color w:val="000000"/>
                <w:sz w:val="24"/>
                <w:szCs w:val="24"/>
              </w:rPr>
            </w:pPr>
            <w:r w:rsidRPr="00EF2C18">
              <w:rPr>
                <w:rFonts w:ascii="Times New Roman" w:hAnsi="Times New Roman" w:cs="Times New Roman"/>
                <w:color w:val="000000"/>
                <w:sz w:val="24"/>
                <w:szCs w:val="24"/>
              </w:rPr>
              <w:t>Доставка социально-значимых товаров в отдаленные, труднодоступные и малонаселенные пункты Переволоцкого района</w:t>
            </w:r>
          </w:p>
        </w:tc>
        <w:tc>
          <w:tcPr>
            <w:tcW w:w="1418"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 xml:space="preserve">% к общему количеству  труднодоступных и малонаселенных </w:t>
            </w:r>
            <w:r w:rsidRPr="00EF2C18">
              <w:rPr>
                <w:rFonts w:ascii="Times New Roman" w:hAnsi="Times New Roman" w:cs="Times New Roman"/>
                <w:color w:val="000000"/>
                <w:sz w:val="24"/>
                <w:szCs w:val="24"/>
              </w:rPr>
              <w:lastRenderedPageBreak/>
              <w:t xml:space="preserve">пунктов   </w:t>
            </w:r>
          </w:p>
        </w:tc>
        <w:tc>
          <w:tcPr>
            <w:tcW w:w="1166" w:type="dxa"/>
          </w:tcPr>
          <w:p w:rsidR="00341305" w:rsidRPr="00EF2C18" w:rsidRDefault="00931899"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65</w:t>
            </w:r>
          </w:p>
        </w:tc>
        <w:tc>
          <w:tcPr>
            <w:tcW w:w="1165" w:type="dxa"/>
          </w:tcPr>
          <w:p w:rsidR="00341305" w:rsidRPr="00EF2C18" w:rsidRDefault="00931899"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66" w:type="dxa"/>
          </w:tcPr>
          <w:p w:rsidR="00341305" w:rsidRPr="00EF2C18" w:rsidRDefault="00931899"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65" w:type="dxa"/>
            <w:shd w:val="clear" w:color="auto" w:fill="auto"/>
          </w:tcPr>
          <w:p w:rsidR="00341305" w:rsidRPr="00EF2C18" w:rsidRDefault="00931899" w:rsidP="00E92B38">
            <w:pPr>
              <w:spacing w:after="0" w:line="240" w:lineRule="atLeast"/>
              <w:jc w:val="center"/>
              <w:rPr>
                <w:rFonts w:ascii="Times New Roman" w:hAnsi="Times New Roman" w:cs="Times New Roman"/>
                <w:sz w:val="24"/>
                <w:szCs w:val="24"/>
                <w:highlight w:val="yellow"/>
              </w:rPr>
            </w:pPr>
            <w:r w:rsidRPr="00931899">
              <w:rPr>
                <w:rFonts w:ascii="Times New Roman" w:hAnsi="Times New Roman" w:cs="Times New Roman"/>
                <w:sz w:val="24"/>
                <w:szCs w:val="24"/>
              </w:rPr>
              <w:t>65</w:t>
            </w:r>
          </w:p>
        </w:tc>
        <w:tc>
          <w:tcPr>
            <w:tcW w:w="1166" w:type="dxa"/>
          </w:tcPr>
          <w:p w:rsidR="00341305" w:rsidRPr="00EF2C18" w:rsidRDefault="00931899"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65</w:t>
            </w:r>
          </w:p>
        </w:tc>
        <w:tc>
          <w:tcPr>
            <w:tcW w:w="1165" w:type="dxa"/>
          </w:tcPr>
          <w:p w:rsidR="00341305" w:rsidRPr="00EF2C18" w:rsidRDefault="00931899"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65</w:t>
            </w:r>
          </w:p>
        </w:tc>
      </w:tr>
      <w:tr w:rsidR="00341305" w:rsidRPr="00EF2C18" w:rsidTr="00521654">
        <w:tc>
          <w:tcPr>
            <w:tcW w:w="674" w:type="dxa"/>
            <w:tcBorders>
              <w:right w:val="single" w:sz="4" w:space="0" w:color="auto"/>
            </w:tcBorders>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lastRenderedPageBreak/>
              <w:t>4.4</w:t>
            </w:r>
          </w:p>
        </w:tc>
        <w:tc>
          <w:tcPr>
            <w:tcW w:w="6097" w:type="dxa"/>
            <w:tcBorders>
              <w:left w:val="single" w:sz="4" w:space="0" w:color="auto"/>
            </w:tcBorders>
          </w:tcPr>
          <w:p w:rsidR="00341305" w:rsidRPr="00EF2C18" w:rsidRDefault="00341305" w:rsidP="00E92B38">
            <w:pPr>
              <w:spacing w:after="0" w:line="240" w:lineRule="atLeast"/>
              <w:jc w:val="both"/>
              <w:rPr>
                <w:rFonts w:ascii="Times New Roman" w:hAnsi="Times New Roman" w:cs="Times New Roman"/>
                <w:color w:val="000000"/>
                <w:sz w:val="24"/>
                <w:szCs w:val="24"/>
              </w:rPr>
            </w:pPr>
            <w:r w:rsidRPr="00EF2C18">
              <w:rPr>
                <w:rFonts w:ascii="Times New Roman" w:hAnsi="Times New Roman" w:cs="Times New Roman"/>
                <w:color w:val="000000"/>
                <w:sz w:val="24"/>
                <w:szCs w:val="24"/>
              </w:rPr>
              <w:t>Количество отдаленных, труднодоступных и малонаселенных пунктов, а также населенных пунктов, в которых отсутствуют торговые объекты, в которые в 2018 году осуществлена доставка социально значимых товаров</w:t>
            </w:r>
          </w:p>
        </w:tc>
        <w:tc>
          <w:tcPr>
            <w:tcW w:w="1418" w:type="dxa"/>
          </w:tcPr>
          <w:p w:rsidR="00341305" w:rsidRPr="00EF2C18" w:rsidRDefault="00160E24"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единиц</w:t>
            </w:r>
          </w:p>
        </w:tc>
        <w:tc>
          <w:tcPr>
            <w:tcW w:w="1166" w:type="dxa"/>
          </w:tcPr>
          <w:p w:rsidR="00341305" w:rsidRPr="00EF2C18" w:rsidRDefault="00160E24"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w:t>
            </w:r>
            <w:r w:rsidR="00184714">
              <w:rPr>
                <w:rFonts w:ascii="Times New Roman" w:hAnsi="Times New Roman" w:cs="Times New Roman"/>
                <w:color w:val="000000"/>
                <w:sz w:val="24"/>
                <w:szCs w:val="24"/>
              </w:rPr>
              <w:t>5</w:t>
            </w:r>
          </w:p>
        </w:tc>
        <w:tc>
          <w:tcPr>
            <w:tcW w:w="1165" w:type="dxa"/>
          </w:tcPr>
          <w:p w:rsidR="00341305" w:rsidRPr="00EF2C18" w:rsidRDefault="00160E24"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w:t>
            </w:r>
            <w:r w:rsidR="00184714">
              <w:rPr>
                <w:rFonts w:ascii="Times New Roman" w:hAnsi="Times New Roman" w:cs="Times New Roman"/>
                <w:color w:val="000000"/>
                <w:sz w:val="24"/>
                <w:szCs w:val="24"/>
              </w:rPr>
              <w:t>5</w:t>
            </w:r>
          </w:p>
        </w:tc>
        <w:tc>
          <w:tcPr>
            <w:tcW w:w="1166" w:type="dxa"/>
          </w:tcPr>
          <w:p w:rsidR="00341305" w:rsidRPr="00EF2C18" w:rsidRDefault="00160E24" w:rsidP="00E92B38">
            <w:pPr>
              <w:spacing w:after="0" w:line="240" w:lineRule="atLeast"/>
              <w:jc w:val="center"/>
              <w:rPr>
                <w:rFonts w:ascii="Times New Roman" w:hAnsi="Times New Roman" w:cs="Times New Roman"/>
                <w:color w:val="000000"/>
                <w:sz w:val="24"/>
                <w:szCs w:val="24"/>
                <w:highlight w:val="yellow"/>
              </w:rPr>
            </w:pPr>
            <w:r w:rsidRPr="00EF2C18">
              <w:rPr>
                <w:rFonts w:ascii="Times New Roman" w:hAnsi="Times New Roman" w:cs="Times New Roman"/>
                <w:color w:val="000000"/>
                <w:sz w:val="24"/>
                <w:szCs w:val="24"/>
              </w:rPr>
              <w:t>1</w:t>
            </w:r>
            <w:r w:rsidR="00184714">
              <w:rPr>
                <w:rFonts w:ascii="Times New Roman" w:hAnsi="Times New Roman" w:cs="Times New Roman"/>
                <w:color w:val="000000"/>
                <w:sz w:val="24"/>
                <w:szCs w:val="24"/>
              </w:rPr>
              <w:t>5</w:t>
            </w:r>
          </w:p>
        </w:tc>
        <w:tc>
          <w:tcPr>
            <w:tcW w:w="1165" w:type="dxa"/>
          </w:tcPr>
          <w:p w:rsidR="00341305" w:rsidRPr="00EF2C18" w:rsidRDefault="00160E24"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1</w:t>
            </w:r>
            <w:r w:rsidR="00184714">
              <w:rPr>
                <w:rFonts w:ascii="Times New Roman" w:hAnsi="Times New Roman" w:cs="Times New Roman"/>
                <w:sz w:val="24"/>
                <w:szCs w:val="24"/>
              </w:rPr>
              <w:t>5</w:t>
            </w:r>
          </w:p>
        </w:tc>
        <w:tc>
          <w:tcPr>
            <w:tcW w:w="1166" w:type="dxa"/>
          </w:tcPr>
          <w:p w:rsidR="00341305" w:rsidRPr="00184714" w:rsidRDefault="00341305"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lang w:val="en-US"/>
              </w:rPr>
              <w:t>1</w:t>
            </w:r>
            <w:r w:rsidR="00184714">
              <w:rPr>
                <w:rFonts w:ascii="Times New Roman" w:hAnsi="Times New Roman" w:cs="Times New Roman"/>
                <w:sz w:val="24"/>
                <w:szCs w:val="24"/>
              </w:rPr>
              <w:t>5</w:t>
            </w:r>
          </w:p>
        </w:tc>
        <w:tc>
          <w:tcPr>
            <w:tcW w:w="1165" w:type="dxa"/>
          </w:tcPr>
          <w:p w:rsidR="00341305" w:rsidRPr="00EF2C18" w:rsidRDefault="00160E24"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1</w:t>
            </w:r>
            <w:r w:rsidR="00184714">
              <w:rPr>
                <w:rFonts w:ascii="Times New Roman" w:hAnsi="Times New Roman" w:cs="Times New Roman"/>
                <w:sz w:val="24"/>
                <w:szCs w:val="24"/>
              </w:rPr>
              <w:t>5</w:t>
            </w:r>
          </w:p>
        </w:tc>
      </w:tr>
      <w:tr w:rsidR="00341305" w:rsidRPr="00EF2C18" w:rsidTr="00521654">
        <w:tc>
          <w:tcPr>
            <w:tcW w:w="674" w:type="dxa"/>
            <w:tcBorders>
              <w:right w:val="single" w:sz="4" w:space="0" w:color="auto"/>
            </w:tcBorders>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4.5</w:t>
            </w:r>
          </w:p>
        </w:tc>
        <w:tc>
          <w:tcPr>
            <w:tcW w:w="6097" w:type="dxa"/>
            <w:tcBorders>
              <w:left w:val="single" w:sz="4" w:space="0" w:color="auto"/>
            </w:tcBorders>
          </w:tcPr>
          <w:p w:rsidR="00341305" w:rsidRPr="00EF2C18" w:rsidRDefault="00341305" w:rsidP="00E92B38">
            <w:pPr>
              <w:spacing w:after="0" w:line="240" w:lineRule="atLeast"/>
              <w:jc w:val="both"/>
              <w:rPr>
                <w:rFonts w:ascii="Times New Roman" w:hAnsi="Times New Roman" w:cs="Times New Roman"/>
                <w:color w:val="000000"/>
                <w:sz w:val="24"/>
                <w:szCs w:val="24"/>
              </w:rPr>
            </w:pPr>
            <w:r w:rsidRPr="00EF2C18">
              <w:rPr>
                <w:rFonts w:ascii="Times New Roman" w:hAnsi="Times New Roman" w:cs="Times New Roman"/>
                <w:color w:val="000000"/>
                <w:sz w:val="24"/>
                <w:szCs w:val="24"/>
              </w:rPr>
              <w:t>Количество торговых объектов, внесенных в торговый реестр Переволоцкого района</w:t>
            </w:r>
          </w:p>
        </w:tc>
        <w:tc>
          <w:tcPr>
            <w:tcW w:w="1418"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единиц</w:t>
            </w:r>
          </w:p>
        </w:tc>
        <w:tc>
          <w:tcPr>
            <w:tcW w:w="1166" w:type="dxa"/>
          </w:tcPr>
          <w:p w:rsidR="00341305" w:rsidRPr="00EF2C18" w:rsidRDefault="00184714"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65" w:type="dxa"/>
          </w:tcPr>
          <w:p w:rsidR="00341305" w:rsidRPr="00EF2C18" w:rsidRDefault="00184714"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66" w:type="dxa"/>
          </w:tcPr>
          <w:p w:rsidR="00341305" w:rsidRPr="00EF2C18" w:rsidRDefault="00184714"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65" w:type="dxa"/>
          </w:tcPr>
          <w:p w:rsidR="00341305" w:rsidRPr="00EF2C18" w:rsidRDefault="00184714"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1166" w:type="dxa"/>
          </w:tcPr>
          <w:p w:rsidR="00341305" w:rsidRPr="00EF2C18" w:rsidRDefault="00184714"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36</w:t>
            </w:r>
          </w:p>
        </w:tc>
        <w:tc>
          <w:tcPr>
            <w:tcW w:w="1165" w:type="dxa"/>
          </w:tcPr>
          <w:p w:rsidR="00341305" w:rsidRPr="00EF2C18" w:rsidRDefault="00184714"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36</w:t>
            </w:r>
          </w:p>
        </w:tc>
      </w:tr>
      <w:tr w:rsidR="008B0477" w:rsidRPr="00EF2C18" w:rsidTr="00EB06D8">
        <w:tc>
          <w:tcPr>
            <w:tcW w:w="15182" w:type="dxa"/>
            <w:gridSpan w:val="9"/>
          </w:tcPr>
          <w:p w:rsidR="008B0477" w:rsidRPr="00EF2C18" w:rsidRDefault="00BF3D8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w:t>
            </w:r>
            <w:r w:rsidR="00B73F18" w:rsidRPr="00EF2C18">
              <w:rPr>
                <w:rFonts w:ascii="Times New Roman" w:hAnsi="Times New Roman" w:cs="Times New Roman"/>
                <w:sz w:val="24"/>
                <w:szCs w:val="24"/>
              </w:rPr>
              <w:t>«Обеспечение доступности услуг общественного пассажирского автомобильного транспорта в Переволоцком районе Оренбургской области» на 2019-2024 годы</w:t>
            </w:r>
          </w:p>
        </w:tc>
      </w:tr>
      <w:tr w:rsidR="00341305" w:rsidRPr="00EF2C18" w:rsidTr="00521654">
        <w:tc>
          <w:tcPr>
            <w:tcW w:w="674" w:type="dxa"/>
            <w:tcBorders>
              <w:right w:val="single" w:sz="4" w:space="0" w:color="auto"/>
            </w:tcBorders>
          </w:tcPr>
          <w:p w:rsidR="00341305" w:rsidRPr="00EF2C18" w:rsidRDefault="00BF3D8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5.1</w:t>
            </w:r>
          </w:p>
        </w:tc>
        <w:tc>
          <w:tcPr>
            <w:tcW w:w="6097" w:type="dxa"/>
            <w:tcBorders>
              <w:left w:val="single" w:sz="4" w:space="0" w:color="auto"/>
            </w:tcBorders>
          </w:tcPr>
          <w:p w:rsidR="00341305" w:rsidRPr="00EF2C18" w:rsidRDefault="00341305"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Количество перевезенных  пассажиров на автобусных маршрутах</w:t>
            </w:r>
            <w:r w:rsidR="007E346F">
              <w:rPr>
                <w:rFonts w:ascii="Times New Roman" w:hAnsi="Times New Roman" w:cs="Times New Roman"/>
                <w:sz w:val="24"/>
                <w:szCs w:val="24"/>
              </w:rPr>
              <w:t xml:space="preserve"> в границах поселения</w:t>
            </w:r>
          </w:p>
        </w:tc>
        <w:tc>
          <w:tcPr>
            <w:tcW w:w="1418"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 xml:space="preserve">тыс. </w:t>
            </w:r>
          </w:p>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человек</w:t>
            </w:r>
          </w:p>
        </w:tc>
        <w:tc>
          <w:tcPr>
            <w:tcW w:w="1166" w:type="dxa"/>
          </w:tcPr>
          <w:p w:rsidR="00341305" w:rsidRPr="00EF2C18" w:rsidRDefault="00C4304E"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165" w:type="dxa"/>
          </w:tcPr>
          <w:p w:rsidR="00341305" w:rsidRPr="00EF2C18" w:rsidRDefault="00C4304E"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166" w:type="dxa"/>
          </w:tcPr>
          <w:p w:rsidR="00341305" w:rsidRPr="00EF2C18" w:rsidRDefault="00C4304E" w:rsidP="00E92B38">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165" w:type="dxa"/>
          </w:tcPr>
          <w:p w:rsidR="00341305" w:rsidRPr="00EF2C18" w:rsidRDefault="00C4304E"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35,0</w:t>
            </w:r>
          </w:p>
        </w:tc>
        <w:tc>
          <w:tcPr>
            <w:tcW w:w="1166" w:type="dxa"/>
          </w:tcPr>
          <w:p w:rsidR="00341305" w:rsidRPr="00EF2C18" w:rsidRDefault="00C4304E"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35,0</w:t>
            </w:r>
          </w:p>
        </w:tc>
        <w:tc>
          <w:tcPr>
            <w:tcW w:w="1165" w:type="dxa"/>
          </w:tcPr>
          <w:p w:rsidR="00341305" w:rsidRPr="00EF2C18" w:rsidRDefault="00C4304E"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35,0</w:t>
            </w:r>
          </w:p>
        </w:tc>
      </w:tr>
      <w:tr w:rsidR="00341305" w:rsidRPr="00EF2C18" w:rsidTr="00521654">
        <w:tc>
          <w:tcPr>
            <w:tcW w:w="674" w:type="dxa"/>
            <w:tcBorders>
              <w:right w:val="single" w:sz="4" w:space="0" w:color="auto"/>
            </w:tcBorders>
          </w:tcPr>
          <w:p w:rsidR="00341305" w:rsidRPr="00EF2C18" w:rsidRDefault="00BF3D8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5.2</w:t>
            </w:r>
          </w:p>
        </w:tc>
        <w:tc>
          <w:tcPr>
            <w:tcW w:w="6097" w:type="dxa"/>
            <w:tcBorders>
              <w:left w:val="single" w:sz="4" w:space="0" w:color="auto"/>
            </w:tcBorders>
          </w:tcPr>
          <w:p w:rsidR="00341305" w:rsidRPr="00EF2C18" w:rsidRDefault="00341305"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 xml:space="preserve">Пробег пассажирского транспорта на </w:t>
            </w:r>
            <w:r w:rsidR="00995D29">
              <w:rPr>
                <w:rFonts w:ascii="Times New Roman" w:hAnsi="Times New Roman" w:cs="Times New Roman"/>
                <w:sz w:val="24"/>
                <w:szCs w:val="24"/>
              </w:rPr>
              <w:t>автобусных</w:t>
            </w:r>
            <w:r w:rsidRPr="00EF2C18">
              <w:rPr>
                <w:rFonts w:ascii="Times New Roman" w:hAnsi="Times New Roman" w:cs="Times New Roman"/>
                <w:sz w:val="24"/>
                <w:szCs w:val="24"/>
              </w:rPr>
              <w:t xml:space="preserve"> маршрутах</w:t>
            </w:r>
            <w:r w:rsidR="00995D29">
              <w:rPr>
                <w:rFonts w:ascii="Times New Roman" w:hAnsi="Times New Roman" w:cs="Times New Roman"/>
                <w:sz w:val="24"/>
                <w:szCs w:val="24"/>
              </w:rPr>
              <w:t xml:space="preserve"> в границах поселения</w:t>
            </w:r>
            <w:r w:rsidRPr="00EF2C18">
              <w:rPr>
                <w:rFonts w:ascii="Times New Roman" w:hAnsi="Times New Roman" w:cs="Times New Roman"/>
                <w:sz w:val="24"/>
                <w:szCs w:val="24"/>
              </w:rPr>
              <w:t xml:space="preserve">  </w:t>
            </w:r>
          </w:p>
        </w:tc>
        <w:tc>
          <w:tcPr>
            <w:tcW w:w="1418" w:type="dxa"/>
          </w:tcPr>
          <w:p w:rsidR="00341305" w:rsidRPr="00EF2C18" w:rsidRDefault="00341305" w:rsidP="00E92B38">
            <w:pPr>
              <w:spacing w:after="0" w:line="240" w:lineRule="atLeast"/>
              <w:jc w:val="center"/>
              <w:rPr>
                <w:rFonts w:ascii="Times New Roman" w:hAnsi="Times New Roman" w:cs="Times New Roman"/>
                <w:sz w:val="24"/>
                <w:szCs w:val="24"/>
              </w:rPr>
            </w:pPr>
            <w:r w:rsidRPr="00EF2C18">
              <w:rPr>
                <w:rFonts w:ascii="Times New Roman" w:hAnsi="Times New Roman" w:cs="Times New Roman"/>
                <w:sz w:val="24"/>
                <w:szCs w:val="24"/>
              </w:rPr>
              <w:t>тыс.км.</w:t>
            </w:r>
          </w:p>
        </w:tc>
        <w:tc>
          <w:tcPr>
            <w:tcW w:w="1166" w:type="dxa"/>
          </w:tcPr>
          <w:p w:rsidR="00341305" w:rsidRPr="00EF2C18" w:rsidRDefault="003A03ED"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120,0</w:t>
            </w:r>
          </w:p>
        </w:tc>
        <w:tc>
          <w:tcPr>
            <w:tcW w:w="1165" w:type="dxa"/>
          </w:tcPr>
          <w:p w:rsidR="00341305" w:rsidRPr="00EF2C18" w:rsidRDefault="003A03ED"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120,0</w:t>
            </w:r>
          </w:p>
        </w:tc>
        <w:tc>
          <w:tcPr>
            <w:tcW w:w="1166" w:type="dxa"/>
          </w:tcPr>
          <w:p w:rsidR="00341305" w:rsidRPr="00EF2C18" w:rsidRDefault="003A03ED" w:rsidP="00E92B38">
            <w:pPr>
              <w:spacing w:after="0" w:line="240" w:lineRule="atLeast"/>
              <w:jc w:val="center"/>
              <w:rPr>
                <w:rFonts w:ascii="Times New Roman" w:hAnsi="Times New Roman" w:cs="Times New Roman"/>
                <w:color w:val="000000"/>
                <w:sz w:val="24"/>
                <w:szCs w:val="24"/>
              </w:rPr>
            </w:pPr>
            <w:r w:rsidRPr="00EF2C18">
              <w:rPr>
                <w:rFonts w:ascii="Times New Roman" w:hAnsi="Times New Roman" w:cs="Times New Roman"/>
                <w:color w:val="000000"/>
                <w:sz w:val="24"/>
                <w:szCs w:val="24"/>
              </w:rPr>
              <w:t>120,0</w:t>
            </w:r>
          </w:p>
        </w:tc>
        <w:tc>
          <w:tcPr>
            <w:tcW w:w="1165" w:type="dxa"/>
          </w:tcPr>
          <w:p w:rsidR="00341305" w:rsidRPr="00EF2C18" w:rsidRDefault="003A03ED"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120,0</w:t>
            </w:r>
          </w:p>
        </w:tc>
        <w:tc>
          <w:tcPr>
            <w:tcW w:w="1166" w:type="dxa"/>
          </w:tcPr>
          <w:p w:rsidR="00341305" w:rsidRPr="00EF2C18" w:rsidRDefault="003A03ED"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120,0</w:t>
            </w:r>
          </w:p>
        </w:tc>
        <w:tc>
          <w:tcPr>
            <w:tcW w:w="1165" w:type="dxa"/>
            <w:tcBorders>
              <w:right w:val="single" w:sz="4" w:space="0" w:color="auto"/>
            </w:tcBorders>
          </w:tcPr>
          <w:p w:rsidR="00341305" w:rsidRPr="00EF2C18" w:rsidRDefault="003A03ED" w:rsidP="00E92B38">
            <w:pPr>
              <w:spacing w:after="0" w:line="240" w:lineRule="atLeast"/>
              <w:rPr>
                <w:rFonts w:ascii="Times New Roman" w:hAnsi="Times New Roman" w:cs="Times New Roman"/>
                <w:sz w:val="24"/>
                <w:szCs w:val="24"/>
              </w:rPr>
            </w:pPr>
            <w:r w:rsidRPr="00EF2C18">
              <w:rPr>
                <w:rFonts w:ascii="Times New Roman" w:hAnsi="Times New Roman" w:cs="Times New Roman"/>
                <w:sz w:val="24"/>
                <w:szCs w:val="24"/>
              </w:rPr>
              <w:t>120,0</w:t>
            </w:r>
          </w:p>
        </w:tc>
      </w:tr>
      <w:tr w:rsidR="00E62E8E" w:rsidRPr="00EF2C18" w:rsidTr="001C7409">
        <w:tc>
          <w:tcPr>
            <w:tcW w:w="15182" w:type="dxa"/>
            <w:gridSpan w:val="9"/>
            <w:tcBorders>
              <w:right w:val="single" w:sz="4" w:space="0" w:color="auto"/>
            </w:tcBorders>
          </w:tcPr>
          <w:p w:rsidR="00E62E8E" w:rsidRPr="00EF2C18" w:rsidRDefault="00BF3D8E" w:rsidP="00E92B38">
            <w:pPr>
              <w:pStyle w:val="ab"/>
              <w:spacing w:after="0" w:line="240" w:lineRule="atLeast"/>
              <w:ind w:left="0"/>
              <w:rPr>
                <w:rFonts w:ascii="Times New Roman" w:hAnsi="Times New Roman"/>
                <w:color w:val="000000"/>
                <w:sz w:val="24"/>
                <w:szCs w:val="24"/>
              </w:rPr>
            </w:pPr>
            <w:r>
              <w:rPr>
                <w:rFonts w:ascii="Times New Roman" w:hAnsi="Times New Roman"/>
                <w:sz w:val="24"/>
                <w:szCs w:val="24"/>
              </w:rPr>
              <w:t>6.</w:t>
            </w:r>
            <w:r w:rsidR="00A26D80" w:rsidRPr="00EF2C18">
              <w:rPr>
                <w:rFonts w:ascii="Times New Roman" w:hAnsi="Times New Roman"/>
                <w:sz w:val="24"/>
                <w:szCs w:val="24"/>
              </w:rPr>
              <w:t xml:space="preserve"> «Энергосбережение и повышение энергетической эффективности  в Переволоцком районе Оренбургской области» на 2019-2024 годы</w:t>
            </w:r>
          </w:p>
        </w:tc>
      </w:tr>
      <w:tr w:rsidR="00341305" w:rsidRPr="00EF2C18" w:rsidTr="00521654">
        <w:tc>
          <w:tcPr>
            <w:tcW w:w="674" w:type="dxa"/>
          </w:tcPr>
          <w:p w:rsidR="00341305" w:rsidRPr="00B55266" w:rsidRDefault="00341305" w:rsidP="00E92B38">
            <w:pPr>
              <w:spacing w:after="0" w:line="240" w:lineRule="atLeast"/>
              <w:jc w:val="center"/>
              <w:rPr>
                <w:rFonts w:ascii="Times New Roman" w:hAnsi="Times New Roman" w:cs="Times New Roman"/>
                <w:sz w:val="24"/>
                <w:szCs w:val="24"/>
              </w:rPr>
            </w:pPr>
          </w:p>
        </w:tc>
        <w:tc>
          <w:tcPr>
            <w:tcW w:w="6097" w:type="dxa"/>
          </w:tcPr>
          <w:p w:rsidR="00341305" w:rsidRPr="00B55266" w:rsidRDefault="00341305" w:rsidP="00E92B38">
            <w:pPr>
              <w:spacing w:after="0" w:line="240" w:lineRule="atLeast"/>
              <w:rPr>
                <w:rFonts w:ascii="Times New Roman" w:hAnsi="Times New Roman" w:cs="Times New Roman"/>
                <w:sz w:val="24"/>
                <w:szCs w:val="24"/>
              </w:rPr>
            </w:pPr>
          </w:p>
        </w:tc>
        <w:tc>
          <w:tcPr>
            <w:tcW w:w="1418" w:type="dxa"/>
          </w:tcPr>
          <w:p w:rsidR="00341305" w:rsidRPr="00B55266" w:rsidRDefault="00341305" w:rsidP="00E92B38">
            <w:pPr>
              <w:spacing w:after="0" w:line="240" w:lineRule="atLeast"/>
              <w:jc w:val="center"/>
              <w:rPr>
                <w:rFonts w:ascii="Times New Roman" w:hAnsi="Times New Roman" w:cs="Times New Roman"/>
                <w:sz w:val="24"/>
                <w:szCs w:val="24"/>
              </w:rPr>
            </w:pPr>
          </w:p>
        </w:tc>
        <w:tc>
          <w:tcPr>
            <w:tcW w:w="1166" w:type="dxa"/>
          </w:tcPr>
          <w:p w:rsidR="00341305" w:rsidRPr="00B55266" w:rsidRDefault="00341305" w:rsidP="00E92B38">
            <w:pPr>
              <w:spacing w:after="0" w:line="240" w:lineRule="atLeast"/>
              <w:jc w:val="center"/>
              <w:rPr>
                <w:rFonts w:ascii="Times New Roman" w:hAnsi="Times New Roman" w:cs="Times New Roman"/>
                <w:color w:val="000000"/>
                <w:sz w:val="24"/>
                <w:szCs w:val="24"/>
              </w:rPr>
            </w:pP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p>
        </w:tc>
        <w:tc>
          <w:tcPr>
            <w:tcW w:w="1166"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p>
        </w:tc>
        <w:tc>
          <w:tcPr>
            <w:tcW w:w="1165" w:type="dxa"/>
          </w:tcPr>
          <w:p w:rsidR="00341305" w:rsidRPr="00EF2C18" w:rsidRDefault="00341305" w:rsidP="00E92B38">
            <w:pPr>
              <w:spacing w:after="0" w:line="240" w:lineRule="atLeast"/>
              <w:jc w:val="center"/>
              <w:rPr>
                <w:rFonts w:ascii="Times New Roman" w:hAnsi="Times New Roman" w:cs="Times New Roman"/>
                <w:color w:val="000000"/>
                <w:sz w:val="24"/>
                <w:szCs w:val="24"/>
              </w:rPr>
            </w:pPr>
          </w:p>
        </w:tc>
        <w:tc>
          <w:tcPr>
            <w:tcW w:w="1166" w:type="dxa"/>
          </w:tcPr>
          <w:p w:rsidR="00341305" w:rsidRPr="00EF2C18" w:rsidRDefault="00341305" w:rsidP="00E92B38">
            <w:pPr>
              <w:spacing w:after="0" w:line="240" w:lineRule="atLeast"/>
              <w:rPr>
                <w:rFonts w:ascii="Times New Roman" w:hAnsi="Times New Roman" w:cs="Times New Roman"/>
                <w:color w:val="000000"/>
                <w:sz w:val="24"/>
                <w:szCs w:val="24"/>
              </w:rPr>
            </w:pPr>
          </w:p>
        </w:tc>
        <w:tc>
          <w:tcPr>
            <w:tcW w:w="1165" w:type="dxa"/>
          </w:tcPr>
          <w:p w:rsidR="00341305" w:rsidRPr="00EF2C18" w:rsidRDefault="00341305" w:rsidP="00E92B38">
            <w:pPr>
              <w:spacing w:after="0" w:line="240" w:lineRule="atLeast"/>
              <w:rPr>
                <w:rFonts w:ascii="Times New Roman" w:hAnsi="Times New Roman" w:cs="Times New Roman"/>
                <w:color w:val="000000"/>
                <w:sz w:val="24"/>
                <w:szCs w:val="24"/>
              </w:rPr>
            </w:pPr>
          </w:p>
        </w:tc>
      </w:tr>
    </w:tbl>
    <w:p w:rsidR="00342687" w:rsidRPr="00EF2C18" w:rsidRDefault="00342687" w:rsidP="00E92B38">
      <w:pPr>
        <w:spacing w:after="0" w:line="240" w:lineRule="atLeast"/>
        <w:jc w:val="center"/>
        <w:rPr>
          <w:rFonts w:ascii="Times New Roman" w:hAnsi="Times New Roman" w:cs="Times New Roman"/>
          <w:sz w:val="24"/>
          <w:szCs w:val="24"/>
        </w:rPr>
      </w:pPr>
    </w:p>
    <w:p w:rsidR="00342687" w:rsidRDefault="00342687"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0C5F60" w:rsidRDefault="000C5F60"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Pr="00EF2C18" w:rsidRDefault="00E92B38" w:rsidP="00E92B38">
      <w:pPr>
        <w:spacing w:after="0" w:line="240" w:lineRule="atLeast"/>
        <w:rPr>
          <w:rFonts w:ascii="Times New Roman" w:hAnsi="Times New Roman" w:cs="Times New Roman"/>
          <w:sz w:val="24"/>
          <w:szCs w:val="24"/>
        </w:rPr>
      </w:pPr>
    </w:p>
    <w:p w:rsidR="00342687" w:rsidRPr="00EF2C18" w:rsidRDefault="00342687" w:rsidP="00E92B38">
      <w:pPr>
        <w:spacing w:after="0" w:line="240" w:lineRule="atLeast"/>
        <w:rPr>
          <w:rFonts w:ascii="Times New Roman" w:hAnsi="Times New Roman" w:cs="Times New Roman"/>
          <w:sz w:val="24"/>
          <w:szCs w:val="24"/>
        </w:rPr>
      </w:pPr>
    </w:p>
    <w:p w:rsidR="00342687" w:rsidRDefault="00342687" w:rsidP="00E92B38">
      <w:pPr>
        <w:spacing w:after="0" w:line="240" w:lineRule="atLeast"/>
        <w:rPr>
          <w:rFonts w:ascii="Times New Roman" w:hAnsi="Times New Roman" w:cs="Times New Roman"/>
          <w:sz w:val="24"/>
          <w:szCs w:val="24"/>
        </w:rPr>
      </w:pPr>
    </w:p>
    <w:p w:rsidR="006141D5" w:rsidRPr="00EF2C18" w:rsidRDefault="006141D5" w:rsidP="00E92B38">
      <w:pPr>
        <w:spacing w:after="0" w:line="240" w:lineRule="atLeast"/>
        <w:rPr>
          <w:rFonts w:ascii="Times New Roman" w:hAnsi="Times New Roman" w:cs="Times New Roman"/>
          <w:sz w:val="24"/>
          <w:szCs w:val="24"/>
        </w:rPr>
      </w:pPr>
    </w:p>
    <w:p w:rsidR="00342687" w:rsidRDefault="00342687" w:rsidP="00E92B38">
      <w:pPr>
        <w:spacing w:after="0" w:line="240" w:lineRule="atLeast"/>
        <w:rPr>
          <w:rFonts w:ascii="Times New Roman" w:hAnsi="Times New Roman" w:cs="Times New Roman"/>
          <w:sz w:val="24"/>
          <w:szCs w:val="24"/>
        </w:rPr>
      </w:pPr>
    </w:p>
    <w:p w:rsidR="00342687" w:rsidRDefault="00342687" w:rsidP="00E92B38">
      <w:pPr>
        <w:spacing w:after="0" w:line="240" w:lineRule="atLeast"/>
        <w:rPr>
          <w:rFonts w:ascii="Times New Roman" w:hAnsi="Times New Roman" w:cs="Times New Roman"/>
          <w:sz w:val="24"/>
          <w:szCs w:val="24"/>
        </w:rPr>
      </w:pPr>
    </w:p>
    <w:p w:rsidR="00342687" w:rsidRPr="00F6185C" w:rsidRDefault="00342687" w:rsidP="00E92B38">
      <w:pPr>
        <w:spacing w:after="0" w:line="240" w:lineRule="atLeast"/>
        <w:jc w:val="right"/>
        <w:rPr>
          <w:rFonts w:ascii="Times New Roman" w:hAnsi="Times New Roman" w:cs="Times New Roman"/>
          <w:sz w:val="24"/>
          <w:szCs w:val="24"/>
        </w:rPr>
      </w:pPr>
      <w:r w:rsidRPr="00F6185C">
        <w:rPr>
          <w:rFonts w:ascii="Times New Roman" w:hAnsi="Times New Roman" w:cs="Times New Roman"/>
          <w:sz w:val="24"/>
          <w:szCs w:val="24"/>
        </w:rPr>
        <w:lastRenderedPageBreak/>
        <w:t>Приложение №  2</w:t>
      </w:r>
    </w:p>
    <w:p w:rsidR="000C5F60" w:rsidRDefault="00342687" w:rsidP="00E92B38">
      <w:pPr>
        <w:spacing w:after="0" w:line="240" w:lineRule="atLeast"/>
        <w:jc w:val="right"/>
        <w:rPr>
          <w:rFonts w:ascii="Times New Roman" w:hAnsi="Times New Roman" w:cs="Times New Roman"/>
          <w:sz w:val="24"/>
          <w:szCs w:val="24"/>
        </w:rPr>
      </w:pPr>
      <w:r w:rsidRPr="00F6185C">
        <w:rPr>
          <w:rFonts w:ascii="Times New Roman" w:hAnsi="Times New Roman" w:cs="Times New Roman"/>
          <w:sz w:val="24"/>
          <w:szCs w:val="24"/>
        </w:rPr>
        <w:t xml:space="preserve">к муниципальной  программе </w:t>
      </w:r>
    </w:p>
    <w:p w:rsidR="000C5F60" w:rsidRDefault="00342687" w:rsidP="00E92B38">
      <w:pPr>
        <w:spacing w:after="0" w:line="240" w:lineRule="atLeast"/>
        <w:jc w:val="right"/>
        <w:rPr>
          <w:rFonts w:ascii="Times New Roman" w:hAnsi="Times New Roman" w:cs="Times New Roman"/>
          <w:sz w:val="24"/>
          <w:szCs w:val="24"/>
        </w:rPr>
      </w:pPr>
      <w:r w:rsidRPr="00F6185C">
        <w:rPr>
          <w:rFonts w:ascii="Times New Roman" w:hAnsi="Times New Roman" w:cs="Times New Roman"/>
          <w:sz w:val="24"/>
          <w:szCs w:val="24"/>
        </w:rPr>
        <w:t>«Экономическое развитие</w:t>
      </w:r>
    </w:p>
    <w:p w:rsidR="000C5F60" w:rsidRDefault="00342687" w:rsidP="00E92B38">
      <w:pPr>
        <w:spacing w:after="0" w:line="240" w:lineRule="atLeast"/>
        <w:jc w:val="right"/>
        <w:rPr>
          <w:rFonts w:ascii="Times New Roman" w:hAnsi="Times New Roman" w:cs="Times New Roman"/>
          <w:sz w:val="24"/>
          <w:szCs w:val="24"/>
        </w:rPr>
      </w:pPr>
      <w:r w:rsidRPr="00F6185C">
        <w:rPr>
          <w:rFonts w:ascii="Times New Roman" w:hAnsi="Times New Roman" w:cs="Times New Roman"/>
          <w:sz w:val="24"/>
          <w:szCs w:val="24"/>
        </w:rPr>
        <w:t xml:space="preserve"> Переволоцкого района</w:t>
      </w:r>
      <w:r w:rsidRPr="00C40C46">
        <w:rPr>
          <w:rFonts w:ascii="Times New Roman" w:hAnsi="Times New Roman" w:cs="Times New Roman"/>
          <w:sz w:val="24"/>
          <w:szCs w:val="24"/>
        </w:rPr>
        <w:t xml:space="preserve"> </w:t>
      </w:r>
    </w:p>
    <w:p w:rsidR="000C5F60"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Оренбургской области»</w:t>
      </w:r>
    </w:p>
    <w:p w:rsidR="00342687" w:rsidRPr="00C40C46" w:rsidRDefault="00342687" w:rsidP="00E92B38">
      <w:pPr>
        <w:spacing w:after="0" w:line="240" w:lineRule="atLeast"/>
        <w:jc w:val="right"/>
        <w:rPr>
          <w:rFonts w:ascii="Times New Roman" w:hAnsi="Times New Roman" w:cs="Times New Roman"/>
          <w:sz w:val="24"/>
          <w:szCs w:val="24"/>
        </w:rPr>
      </w:pPr>
      <w:r w:rsidRPr="00C40C46">
        <w:rPr>
          <w:rFonts w:ascii="Times New Roman" w:hAnsi="Times New Roman" w:cs="Times New Roman"/>
          <w:sz w:val="24"/>
          <w:szCs w:val="24"/>
        </w:rPr>
        <w:t xml:space="preserve"> на 2014- 2020 годы</w:t>
      </w:r>
    </w:p>
    <w:p w:rsidR="00342687" w:rsidRPr="00C40C46" w:rsidRDefault="00342687" w:rsidP="00E92B38">
      <w:pPr>
        <w:spacing w:after="0" w:line="240" w:lineRule="atLeast"/>
        <w:rPr>
          <w:rFonts w:ascii="Times New Roman" w:hAnsi="Times New Roman" w:cs="Times New Roman"/>
          <w:sz w:val="24"/>
          <w:szCs w:val="24"/>
        </w:rPr>
      </w:pPr>
    </w:p>
    <w:p w:rsidR="00342687" w:rsidRPr="00C40C46" w:rsidRDefault="00342687" w:rsidP="00E92B38">
      <w:pPr>
        <w:spacing w:after="0" w:line="240" w:lineRule="atLeast"/>
        <w:jc w:val="center"/>
        <w:rPr>
          <w:rFonts w:ascii="Times New Roman" w:hAnsi="Times New Roman" w:cs="Times New Roman"/>
          <w:sz w:val="24"/>
          <w:szCs w:val="24"/>
        </w:rPr>
      </w:pPr>
      <w:r w:rsidRPr="0051287D">
        <w:rPr>
          <w:rFonts w:ascii="Times New Roman" w:hAnsi="Times New Roman" w:cs="Times New Roman"/>
          <w:sz w:val="24"/>
          <w:szCs w:val="24"/>
        </w:rPr>
        <w:t>Пер</w:t>
      </w:r>
      <w:r w:rsidRPr="0071404E">
        <w:rPr>
          <w:rFonts w:ascii="Times New Roman" w:hAnsi="Times New Roman" w:cs="Times New Roman"/>
          <w:sz w:val="24"/>
          <w:szCs w:val="24"/>
        </w:rPr>
        <w:t>ечень основных мероприятий муниципальной программы</w:t>
      </w:r>
      <w:r w:rsidRPr="00C40C46">
        <w:rPr>
          <w:rFonts w:ascii="Times New Roman" w:hAnsi="Times New Roman" w:cs="Times New Roman"/>
          <w:sz w:val="24"/>
          <w:szCs w:val="24"/>
        </w:rPr>
        <w:t xml:space="preserve"> </w:t>
      </w:r>
    </w:p>
    <w:tbl>
      <w:tblPr>
        <w:tblW w:w="15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112"/>
        <w:gridCol w:w="1843"/>
        <w:gridCol w:w="1417"/>
        <w:gridCol w:w="1418"/>
        <w:gridCol w:w="2538"/>
        <w:gridCol w:w="2538"/>
        <w:gridCol w:w="1947"/>
      </w:tblGrid>
      <w:tr w:rsidR="00342687" w:rsidRPr="00C40C46" w:rsidTr="00ED43B6">
        <w:tc>
          <w:tcPr>
            <w:tcW w:w="675" w:type="dxa"/>
            <w:vMerge w:val="restart"/>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п/п</w:t>
            </w:r>
          </w:p>
        </w:tc>
        <w:tc>
          <w:tcPr>
            <w:tcW w:w="3112" w:type="dxa"/>
            <w:vMerge w:val="restart"/>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Номер и наименование основного мероприятия</w:t>
            </w:r>
          </w:p>
        </w:tc>
        <w:tc>
          <w:tcPr>
            <w:tcW w:w="1843" w:type="dxa"/>
            <w:vMerge w:val="restart"/>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Ответственный исполнитель</w:t>
            </w:r>
          </w:p>
        </w:tc>
        <w:tc>
          <w:tcPr>
            <w:tcW w:w="2835" w:type="dxa"/>
            <w:gridSpan w:val="2"/>
          </w:tcPr>
          <w:p w:rsidR="00342687" w:rsidRPr="00C40C46" w:rsidRDefault="00342687" w:rsidP="00E92B38">
            <w:pPr>
              <w:spacing w:after="0" w:line="240" w:lineRule="atLeast"/>
              <w:jc w:val="center"/>
              <w:rPr>
                <w:rFonts w:ascii="Times New Roman" w:hAnsi="Times New Roman" w:cs="Times New Roman"/>
                <w:sz w:val="24"/>
                <w:szCs w:val="24"/>
              </w:rPr>
            </w:pPr>
            <w:r w:rsidRPr="00C40C46">
              <w:rPr>
                <w:rFonts w:ascii="Times New Roman" w:hAnsi="Times New Roman" w:cs="Times New Roman"/>
                <w:sz w:val="24"/>
                <w:szCs w:val="24"/>
              </w:rPr>
              <w:t>Срок</w:t>
            </w:r>
          </w:p>
        </w:tc>
        <w:tc>
          <w:tcPr>
            <w:tcW w:w="2538" w:type="dxa"/>
            <w:vMerge w:val="restart"/>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Ожидаемый непосредственный результат (краткое описание)</w:t>
            </w:r>
          </w:p>
        </w:tc>
        <w:tc>
          <w:tcPr>
            <w:tcW w:w="2538" w:type="dxa"/>
            <w:vMerge w:val="restart"/>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Последствия нереализации основного мероприятия</w:t>
            </w:r>
          </w:p>
        </w:tc>
        <w:tc>
          <w:tcPr>
            <w:tcW w:w="1947" w:type="dxa"/>
            <w:vMerge w:val="restart"/>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Связь с показателями муниципальной программы (подпрограммы)</w:t>
            </w:r>
          </w:p>
        </w:tc>
      </w:tr>
      <w:tr w:rsidR="00342687" w:rsidRPr="00C40C46" w:rsidTr="00ED43B6">
        <w:tc>
          <w:tcPr>
            <w:tcW w:w="675" w:type="dxa"/>
            <w:vMerge/>
          </w:tcPr>
          <w:p w:rsidR="00342687" w:rsidRPr="00C40C46" w:rsidRDefault="00342687" w:rsidP="00E92B38">
            <w:pPr>
              <w:spacing w:after="0" w:line="240" w:lineRule="atLeast"/>
              <w:rPr>
                <w:rFonts w:ascii="Times New Roman" w:hAnsi="Times New Roman" w:cs="Times New Roman"/>
                <w:sz w:val="24"/>
                <w:szCs w:val="24"/>
              </w:rPr>
            </w:pPr>
          </w:p>
        </w:tc>
        <w:tc>
          <w:tcPr>
            <w:tcW w:w="3112" w:type="dxa"/>
            <w:vMerge/>
          </w:tcPr>
          <w:p w:rsidR="00342687" w:rsidRPr="00C40C46" w:rsidRDefault="00342687" w:rsidP="00E92B38">
            <w:pPr>
              <w:spacing w:after="0" w:line="240" w:lineRule="atLeast"/>
              <w:rPr>
                <w:rFonts w:ascii="Times New Roman" w:hAnsi="Times New Roman" w:cs="Times New Roman"/>
                <w:sz w:val="24"/>
                <w:szCs w:val="24"/>
              </w:rPr>
            </w:pPr>
          </w:p>
        </w:tc>
        <w:tc>
          <w:tcPr>
            <w:tcW w:w="1843" w:type="dxa"/>
            <w:vMerge/>
          </w:tcPr>
          <w:p w:rsidR="00342687" w:rsidRPr="00C40C46" w:rsidRDefault="00342687" w:rsidP="00E92B38">
            <w:pPr>
              <w:spacing w:after="0" w:line="240" w:lineRule="atLeast"/>
              <w:rPr>
                <w:rFonts w:ascii="Times New Roman" w:hAnsi="Times New Roman" w:cs="Times New Roman"/>
                <w:sz w:val="24"/>
                <w:szCs w:val="24"/>
              </w:rPr>
            </w:pPr>
          </w:p>
        </w:tc>
        <w:tc>
          <w:tcPr>
            <w:tcW w:w="141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начала реализации</w:t>
            </w:r>
          </w:p>
        </w:tc>
        <w:tc>
          <w:tcPr>
            <w:tcW w:w="141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окончания реализации</w:t>
            </w:r>
          </w:p>
        </w:tc>
        <w:tc>
          <w:tcPr>
            <w:tcW w:w="2538" w:type="dxa"/>
            <w:vMerge/>
          </w:tcPr>
          <w:p w:rsidR="00342687" w:rsidRPr="00C40C46" w:rsidRDefault="00342687" w:rsidP="00E92B38">
            <w:pPr>
              <w:spacing w:after="0" w:line="240" w:lineRule="atLeast"/>
              <w:rPr>
                <w:rFonts w:ascii="Times New Roman" w:hAnsi="Times New Roman" w:cs="Times New Roman"/>
                <w:sz w:val="24"/>
                <w:szCs w:val="24"/>
              </w:rPr>
            </w:pPr>
          </w:p>
        </w:tc>
        <w:tc>
          <w:tcPr>
            <w:tcW w:w="2538" w:type="dxa"/>
            <w:vMerge/>
          </w:tcPr>
          <w:p w:rsidR="00342687" w:rsidRPr="00C40C46" w:rsidRDefault="00342687" w:rsidP="00E92B38">
            <w:pPr>
              <w:spacing w:after="0" w:line="240" w:lineRule="atLeast"/>
              <w:rPr>
                <w:rFonts w:ascii="Times New Roman" w:hAnsi="Times New Roman" w:cs="Times New Roman"/>
                <w:sz w:val="24"/>
                <w:szCs w:val="24"/>
              </w:rPr>
            </w:pPr>
          </w:p>
        </w:tc>
        <w:tc>
          <w:tcPr>
            <w:tcW w:w="1947" w:type="dxa"/>
            <w:vMerge/>
          </w:tcPr>
          <w:p w:rsidR="00342687" w:rsidRPr="00C40C46" w:rsidRDefault="00342687" w:rsidP="00E92B38">
            <w:pPr>
              <w:spacing w:after="0" w:line="240" w:lineRule="atLeast"/>
              <w:rPr>
                <w:rFonts w:ascii="Times New Roman" w:hAnsi="Times New Roman" w:cs="Times New Roman"/>
                <w:sz w:val="24"/>
                <w:szCs w:val="24"/>
              </w:rPr>
            </w:pPr>
          </w:p>
        </w:tc>
      </w:tr>
      <w:tr w:rsidR="00342687" w:rsidRPr="00C40C46" w:rsidTr="006141D5">
        <w:trPr>
          <w:trHeight w:val="647"/>
        </w:trPr>
        <w:tc>
          <w:tcPr>
            <w:tcW w:w="15488" w:type="dxa"/>
            <w:gridSpan w:val="8"/>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Подпрограмма 1 «Снижение административных барьеров, оптимизация и повышение качества предоставления государственных и муниципальных услуг»</w:t>
            </w:r>
          </w:p>
        </w:tc>
      </w:tr>
      <w:tr w:rsidR="00342687" w:rsidRPr="00C40C46" w:rsidTr="00ED43B6">
        <w:tc>
          <w:tcPr>
            <w:tcW w:w="675"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1.</w:t>
            </w:r>
          </w:p>
        </w:tc>
        <w:tc>
          <w:tcPr>
            <w:tcW w:w="3112" w:type="dxa"/>
          </w:tcPr>
          <w:p w:rsidR="00342687" w:rsidRPr="00C40C46" w:rsidRDefault="00342687" w:rsidP="00E92B38">
            <w:pPr>
              <w:autoSpaceDE w:val="0"/>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Завершение регламентации, приведение административных регламентов муниципальных услуг , предоставляемых на территории Переволоцкого района в соответствии с требованиями Федерального закона от 27 июля 2010 года № 210-ФЗ «Об организации предоставления государственных и муниципальных услуг»</w:t>
            </w:r>
          </w:p>
        </w:tc>
        <w:tc>
          <w:tcPr>
            <w:tcW w:w="1843"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Структурные подразделения администрации района</w:t>
            </w:r>
          </w:p>
        </w:tc>
        <w:tc>
          <w:tcPr>
            <w:tcW w:w="141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sidR="00395846">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sidR="00395846">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342687" w:rsidRPr="00C40C46" w:rsidRDefault="00342687" w:rsidP="00E92B38">
            <w:pPr>
              <w:pStyle w:val="ConsPlusCell"/>
              <w:keepNext/>
              <w:spacing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приведение административных регламентов муниципальных услуг  в соответствие с требованиями Федерального закона от </w:t>
            </w:r>
          </w:p>
          <w:p w:rsidR="00342687" w:rsidRPr="00C40C46" w:rsidRDefault="00342687" w:rsidP="00E92B38">
            <w:pPr>
              <w:pStyle w:val="ConsPlusCell"/>
              <w:keepNext/>
              <w:spacing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27 июля </w:t>
            </w:r>
          </w:p>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2010 года  № 210-ФЗ в части возможности получения услуг в электронном виде и с учетом использования межведомственного и межуровневого электронного взаимодействия   </w:t>
            </w:r>
          </w:p>
        </w:tc>
        <w:tc>
          <w:tcPr>
            <w:tcW w:w="2538" w:type="dxa"/>
          </w:tcPr>
          <w:p w:rsidR="00342687" w:rsidRPr="00C40C46" w:rsidRDefault="00342687" w:rsidP="00E92B38">
            <w:pPr>
              <w:pStyle w:val="ConsPlusCell"/>
              <w:keepNext/>
              <w:spacing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Отсутствие нормативной базы, позволяющей выполнить  требованиями Федерального закона от </w:t>
            </w:r>
          </w:p>
          <w:p w:rsidR="00342687" w:rsidRPr="00C40C46" w:rsidRDefault="00342687" w:rsidP="00E92B38">
            <w:pPr>
              <w:pStyle w:val="ConsPlusCell"/>
              <w:keepNext/>
              <w:spacing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27 июля </w:t>
            </w:r>
          </w:p>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2010 года  № 210-ФЗ</w:t>
            </w:r>
          </w:p>
        </w:tc>
        <w:tc>
          <w:tcPr>
            <w:tcW w:w="194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Обеспечивает достижение ожидаемых результатов п. </w:t>
            </w:r>
            <w:r w:rsidR="00514DFE" w:rsidRPr="00514DFE">
              <w:rPr>
                <w:rFonts w:ascii="Times New Roman" w:hAnsi="Times New Roman" w:cs="Times New Roman"/>
                <w:sz w:val="24"/>
                <w:szCs w:val="24"/>
              </w:rPr>
              <w:t xml:space="preserve">1.1; </w:t>
            </w:r>
            <w:r w:rsidRPr="00514DFE">
              <w:rPr>
                <w:rFonts w:ascii="Times New Roman" w:hAnsi="Times New Roman" w:cs="Times New Roman"/>
                <w:sz w:val="24"/>
                <w:szCs w:val="24"/>
              </w:rPr>
              <w:t>2.1</w:t>
            </w:r>
            <w:r w:rsidRPr="00C40C46">
              <w:rPr>
                <w:rFonts w:ascii="Times New Roman" w:hAnsi="Times New Roman" w:cs="Times New Roman"/>
                <w:sz w:val="24"/>
                <w:szCs w:val="24"/>
              </w:rPr>
              <w:t xml:space="preserve"> приложения № 1</w:t>
            </w:r>
          </w:p>
        </w:tc>
      </w:tr>
      <w:tr w:rsidR="00342687" w:rsidRPr="00C40C46" w:rsidTr="00ED43B6">
        <w:tc>
          <w:tcPr>
            <w:tcW w:w="675"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w:t>
            </w:r>
          </w:p>
        </w:tc>
        <w:tc>
          <w:tcPr>
            <w:tcW w:w="3112" w:type="dxa"/>
          </w:tcPr>
          <w:p w:rsidR="00342687" w:rsidRPr="00C40C46" w:rsidRDefault="00342687" w:rsidP="00E92B38">
            <w:pPr>
              <w:keepNext/>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Формирование сводного реестра государственных (муниципальных) услуг </w:t>
            </w:r>
            <w:r w:rsidRPr="00C40C46">
              <w:rPr>
                <w:rFonts w:ascii="Times New Roman" w:hAnsi="Times New Roman" w:cs="Times New Roman"/>
                <w:sz w:val="24"/>
                <w:szCs w:val="24"/>
              </w:rPr>
              <w:lastRenderedPageBreak/>
              <w:t>(функций) Оренбургской области</w:t>
            </w:r>
          </w:p>
          <w:p w:rsidR="00342687" w:rsidRPr="00C40C46" w:rsidRDefault="00342687" w:rsidP="00E92B38">
            <w:pPr>
              <w:keepNext/>
              <w:spacing w:after="0" w:line="240" w:lineRule="atLeast"/>
              <w:rPr>
                <w:rFonts w:ascii="Times New Roman" w:hAnsi="Times New Roman" w:cs="Times New Roman"/>
                <w:sz w:val="24"/>
                <w:szCs w:val="24"/>
              </w:rPr>
            </w:pPr>
          </w:p>
        </w:tc>
        <w:tc>
          <w:tcPr>
            <w:tcW w:w="1843"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Отдел экономического анализа и </w:t>
            </w:r>
            <w:r w:rsidRPr="00C40C46">
              <w:rPr>
                <w:rFonts w:ascii="Times New Roman" w:hAnsi="Times New Roman" w:cs="Times New Roman"/>
                <w:sz w:val="24"/>
                <w:szCs w:val="24"/>
              </w:rPr>
              <w:lastRenderedPageBreak/>
              <w:t>прогнозирования администрации района</w:t>
            </w:r>
          </w:p>
        </w:tc>
        <w:tc>
          <w:tcPr>
            <w:tcW w:w="141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201</w:t>
            </w:r>
            <w:r w:rsidR="00775FAA">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sidR="00775FAA">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342687" w:rsidRPr="00C40C46" w:rsidRDefault="00342687" w:rsidP="00E92B38">
            <w:pPr>
              <w:pStyle w:val="ConsPlusCell"/>
              <w:keepNext/>
              <w:spacing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формирование сводного реестра государственных и </w:t>
            </w:r>
            <w:r w:rsidRPr="00C40C46">
              <w:rPr>
                <w:rFonts w:ascii="Times New Roman" w:hAnsi="Times New Roman" w:cs="Times New Roman"/>
                <w:sz w:val="24"/>
                <w:szCs w:val="24"/>
              </w:rPr>
              <w:lastRenderedPageBreak/>
              <w:t>муниципальных услуг Оренбургской области</w:t>
            </w:r>
          </w:p>
        </w:tc>
        <w:tc>
          <w:tcPr>
            <w:tcW w:w="2538" w:type="dxa"/>
          </w:tcPr>
          <w:p w:rsidR="00342687" w:rsidRPr="00C40C46" w:rsidRDefault="00342687" w:rsidP="00E92B38">
            <w:pPr>
              <w:pStyle w:val="ConsPlusCell"/>
              <w:keepNext/>
              <w:spacing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Отсутствие информации  о государственных и </w:t>
            </w:r>
            <w:r w:rsidRPr="00C40C46">
              <w:rPr>
                <w:rFonts w:ascii="Times New Roman" w:hAnsi="Times New Roman" w:cs="Times New Roman"/>
                <w:sz w:val="24"/>
                <w:szCs w:val="24"/>
              </w:rPr>
              <w:lastRenderedPageBreak/>
              <w:t>муниципальных услугах, предоставляемых на территории района в  Сводном реестре  Оренбургской области</w:t>
            </w:r>
          </w:p>
        </w:tc>
        <w:tc>
          <w:tcPr>
            <w:tcW w:w="194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Обеспечивает достижение ожидаемых </w:t>
            </w:r>
            <w:r w:rsidRPr="00C40C46">
              <w:rPr>
                <w:rFonts w:ascii="Times New Roman" w:hAnsi="Times New Roman" w:cs="Times New Roman"/>
                <w:sz w:val="24"/>
                <w:szCs w:val="24"/>
              </w:rPr>
              <w:lastRenderedPageBreak/>
              <w:t xml:space="preserve">результатов </w:t>
            </w:r>
            <w:r w:rsidR="00775FAA">
              <w:rPr>
                <w:rFonts w:ascii="Times New Roman" w:hAnsi="Times New Roman" w:cs="Times New Roman"/>
                <w:sz w:val="24"/>
                <w:szCs w:val="24"/>
              </w:rPr>
              <w:t>п.</w:t>
            </w:r>
            <w:r w:rsidR="00234CB6">
              <w:rPr>
                <w:rFonts w:ascii="Times New Roman" w:hAnsi="Times New Roman" w:cs="Times New Roman"/>
                <w:sz w:val="24"/>
                <w:szCs w:val="24"/>
              </w:rPr>
              <w:t xml:space="preserve">1.1.; </w:t>
            </w:r>
            <w:r w:rsidR="00775FAA">
              <w:rPr>
                <w:rFonts w:ascii="Times New Roman" w:hAnsi="Times New Roman" w:cs="Times New Roman"/>
                <w:sz w:val="24"/>
                <w:szCs w:val="24"/>
              </w:rPr>
              <w:t>2.5 приложения №1</w:t>
            </w:r>
          </w:p>
        </w:tc>
      </w:tr>
      <w:tr w:rsidR="00342687" w:rsidRPr="00C40C46" w:rsidTr="00ED43B6">
        <w:tc>
          <w:tcPr>
            <w:tcW w:w="675"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3.</w:t>
            </w:r>
          </w:p>
        </w:tc>
        <w:tc>
          <w:tcPr>
            <w:tcW w:w="3112"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Организация</w:t>
            </w:r>
            <w:r w:rsidR="00775FAA">
              <w:rPr>
                <w:rFonts w:ascii="Times New Roman" w:hAnsi="Times New Roman" w:cs="Times New Roman"/>
                <w:sz w:val="24"/>
                <w:szCs w:val="24"/>
              </w:rPr>
              <w:t xml:space="preserve"> предоставления муниципальных услуг на базе </w:t>
            </w:r>
            <w:r w:rsidRPr="00C40C46">
              <w:rPr>
                <w:rFonts w:ascii="Times New Roman" w:hAnsi="Times New Roman" w:cs="Times New Roman"/>
                <w:sz w:val="24"/>
                <w:szCs w:val="24"/>
              </w:rPr>
              <w:t xml:space="preserve"> МФЦ </w:t>
            </w:r>
          </w:p>
        </w:tc>
        <w:tc>
          <w:tcPr>
            <w:tcW w:w="1843"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Отдел экономического анализа и прогнозирования администрации района</w:t>
            </w:r>
          </w:p>
        </w:tc>
        <w:tc>
          <w:tcPr>
            <w:tcW w:w="141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sidR="00775FAA">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342687" w:rsidRPr="00C40C46"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20</w:t>
            </w:r>
            <w:r w:rsidR="00775FAA">
              <w:rPr>
                <w:rFonts w:ascii="Times New Roman" w:hAnsi="Times New Roman" w:cs="Times New Roman"/>
                <w:sz w:val="24"/>
                <w:szCs w:val="24"/>
              </w:rPr>
              <w:t>24</w:t>
            </w:r>
            <w:r>
              <w:rPr>
                <w:rFonts w:ascii="Times New Roman" w:hAnsi="Times New Roman" w:cs="Times New Roman"/>
                <w:sz w:val="24"/>
                <w:szCs w:val="24"/>
              </w:rPr>
              <w:t xml:space="preserve"> </w:t>
            </w:r>
            <w:r w:rsidRPr="00C40C46">
              <w:rPr>
                <w:rFonts w:ascii="Times New Roman" w:hAnsi="Times New Roman" w:cs="Times New Roman"/>
                <w:sz w:val="24"/>
                <w:szCs w:val="24"/>
              </w:rPr>
              <w:t>год</w:t>
            </w:r>
          </w:p>
        </w:tc>
        <w:tc>
          <w:tcPr>
            <w:tcW w:w="253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Обеспечение возможности получения государственных и муниципальных услуг по принципу «одного окна» по месту пребывания</w:t>
            </w:r>
          </w:p>
        </w:tc>
        <w:tc>
          <w:tcPr>
            <w:tcW w:w="253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Снижение качества муниципального управления, неудовлетворенность населения качеством предоставляемых услуг</w:t>
            </w:r>
          </w:p>
        </w:tc>
        <w:tc>
          <w:tcPr>
            <w:tcW w:w="194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Обеспечивает достижение ожидаемых результатов </w:t>
            </w:r>
            <w:r w:rsidR="00775FAA">
              <w:rPr>
                <w:rFonts w:ascii="Times New Roman" w:hAnsi="Times New Roman" w:cs="Times New Roman"/>
                <w:sz w:val="24"/>
                <w:szCs w:val="24"/>
              </w:rPr>
              <w:t>п.</w:t>
            </w:r>
            <w:r w:rsidR="00234CB6">
              <w:rPr>
                <w:rFonts w:ascii="Times New Roman" w:hAnsi="Times New Roman" w:cs="Times New Roman"/>
                <w:sz w:val="24"/>
                <w:szCs w:val="24"/>
              </w:rPr>
              <w:t xml:space="preserve">1.1.; </w:t>
            </w:r>
            <w:r w:rsidR="00775FAA">
              <w:rPr>
                <w:rFonts w:ascii="Times New Roman" w:hAnsi="Times New Roman" w:cs="Times New Roman"/>
                <w:sz w:val="24"/>
                <w:szCs w:val="24"/>
              </w:rPr>
              <w:t xml:space="preserve">2.2 </w:t>
            </w:r>
            <w:r w:rsidR="00AF5634">
              <w:rPr>
                <w:rFonts w:ascii="Times New Roman" w:hAnsi="Times New Roman" w:cs="Times New Roman"/>
                <w:sz w:val="24"/>
                <w:szCs w:val="24"/>
              </w:rPr>
              <w:t>; 2.3; 2.4</w:t>
            </w:r>
            <w:r w:rsidR="00775FAA">
              <w:rPr>
                <w:rFonts w:ascii="Times New Roman" w:hAnsi="Times New Roman" w:cs="Times New Roman"/>
                <w:sz w:val="24"/>
                <w:szCs w:val="24"/>
              </w:rPr>
              <w:t xml:space="preserve"> приложения №1</w:t>
            </w:r>
          </w:p>
        </w:tc>
      </w:tr>
      <w:tr w:rsidR="00342687" w:rsidRPr="00C40C46" w:rsidTr="00ED43B6">
        <w:tc>
          <w:tcPr>
            <w:tcW w:w="675"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4.</w:t>
            </w:r>
          </w:p>
        </w:tc>
        <w:tc>
          <w:tcPr>
            <w:tcW w:w="3112" w:type="dxa"/>
          </w:tcPr>
          <w:p w:rsidR="00342687" w:rsidRPr="00C40C46" w:rsidRDefault="00342687"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 xml:space="preserve">Финансовое обеспечение выполнения муниципального задания на оказание муниципальных услуг МБУ </w:t>
            </w:r>
            <w:r>
              <w:rPr>
                <w:rFonts w:ascii="Times New Roman" w:hAnsi="Times New Roman" w:cs="Times New Roman"/>
                <w:color w:val="000000"/>
                <w:sz w:val="24"/>
                <w:szCs w:val="24"/>
              </w:rPr>
              <w:t>«</w:t>
            </w:r>
            <w:r w:rsidRPr="00C40C46">
              <w:rPr>
                <w:rFonts w:ascii="Times New Roman" w:hAnsi="Times New Roman" w:cs="Times New Roman"/>
                <w:color w:val="000000"/>
                <w:sz w:val="24"/>
                <w:szCs w:val="24"/>
              </w:rPr>
              <w:t>МФЦ Переволоцкого района</w:t>
            </w:r>
            <w:r>
              <w:rPr>
                <w:rFonts w:ascii="Times New Roman" w:hAnsi="Times New Roman" w:cs="Times New Roman"/>
                <w:color w:val="000000"/>
                <w:sz w:val="24"/>
                <w:szCs w:val="24"/>
              </w:rPr>
              <w:t>»</w:t>
            </w:r>
          </w:p>
          <w:p w:rsidR="00342687" w:rsidRPr="00C40C46" w:rsidRDefault="00342687" w:rsidP="00E92B38">
            <w:pPr>
              <w:spacing w:after="0" w:line="240" w:lineRule="atLeast"/>
              <w:rPr>
                <w:rFonts w:ascii="Times New Roman" w:hAnsi="Times New Roman" w:cs="Times New Roman"/>
                <w:color w:val="000000"/>
                <w:sz w:val="24"/>
                <w:szCs w:val="24"/>
              </w:rPr>
            </w:pPr>
          </w:p>
        </w:tc>
        <w:tc>
          <w:tcPr>
            <w:tcW w:w="1843"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МБУ  «МФЦ Переволоцкого района»</w:t>
            </w:r>
          </w:p>
        </w:tc>
        <w:tc>
          <w:tcPr>
            <w:tcW w:w="141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sidR="00775FAA">
              <w:rPr>
                <w:rFonts w:ascii="Times New Roman" w:hAnsi="Times New Roman" w:cs="Times New Roman"/>
                <w:sz w:val="24"/>
                <w:szCs w:val="24"/>
              </w:rPr>
              <w:t>9</w:t>
            </w:r>
          </w:p>
        </w:tc>
        <w:tc>
          <w:tcPr>
            <w:tcW w:w="141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sidR="00775FAA">
              <w:rPr>
                <w:rFonts w:ascii="Times New Roman" w:hAnsi="Times New Roman" w:cs="Times New Roman"/>
                <w:sz w:val="24"/>
                <w:szCs w:val="24"/>
              </w:rPr>
              <w:t>4</w:t>
            </w:r>
          </w:p>
        </w:tc>
        <w:tc>
          <w:tcPr>
            <w:tcW w:w="253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Выполнение </w:t>
            </w:r>
            <w:r w:rsidRPr="00C40C46">
              <w:rPr>
                <w:rFonts w:ascii="Times New Roman" w:hAnsi="Times New Roman" w:cs="Times New Roman"/>
                <w:color w:val="000000"/>
                <w:sz w:val="24"/>
                <w:szCs w:val="24"/>
              </w:rPr>
              <w:t xml:space="preserve">муниципальным бюджетным учреждением Переволоцкого района </w:t>
            </w:r>
            <w:r>
              <w:rPr>
                <w:rFonts w:ascii="Times New Roman" w:hAnsi="Times New Roman" w:cs="Times New Roman"/>
                <w:color w:val="000000"/>
                <w:sz w:val="24"/>
                <w:szCs w:val="24"/>
              </w:rPr>
              <w:t>«</w:t>
            </w:r>
            <w:r w:rsidRPr="00C40C46">
              <w:rPr>
                <w:rFonts w:ascii="Times New Roman" w:hAnsi="Times New Roman" w:cs="Times New Roman"/>
                <w:color w:val="000000"/>
                <w:sz w:val="24"/>
                <w:szCs w:val="24"/>
              </w:rPr>
              <w:t>Многофункциональный центр  по оказанию государственных и муниципальных услуг</w:t>
            </w:r>
            <w:r>
              <w:rPr>
                <w:rFonts w:ascii="Times New Roman" w:hAnsi="Times New Roman" w:cs="Times New Roman"/>
                <w:color w:val="000000"/>
                <w:sz w:val="24"/>
                <w:szCs w:val="24"/>
              </w:rPr>
              <w:t>»</w:t>
            </w:r>
            <w:r w:rsidRPr="00C40C46">
              <w:rPr>
                <w:rFonts w:ascii="Times New Roman" w:hAnsi="Times New Roman" w:cs="Times New Roman"/>
                <w:color w:val="000000"/>
                <w:sz w:val="24"/>
                <w:szCs w:val="24"/>
              </w:rPr>
              <w:t xml:space="preserve">   муниципального</w:t>
            </w:r>
            <w:r w:rsidRPr="00C40C46">
              <w:rPr>
                <w:rFonts w:ascii="Times New Roman" w:hAnsi="Times New Roman" w:cs="Times New Roman"/>
                <w:sz w:val="24"/>
                <w:szCs w:val="24"/>
              </w:rPr>
              <w:t xml:space="preserve"> задания на оказание государственных  и муниципальных услуг</w:t>
            </w:r>
          </w:p>
        </w:tc>
        <w:tc>
          <w:tcPr>
            <w:tcW w:w="2538"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Снижение качества либо не оказание государственных  и муниципальных услуг </w:t>
            </w:r>
            <w:r w:rsidRPr="00C40C46">
              <w:rPr>
                <w:rFonts w:ascii="Times New Roman" w:hAnsi="Times New Roman" w:cs="Times New Roman"/>
                <w:color w:val="000000"/>
                <w:sz w:val="24"/>
                <w:szCs w:val="24"/>
              </w:rPr>
              <w:t xml:space="preserve">муниципальным бюджетным учреждением Переволоцкого района </w:t>
            </w:r>
            <w:r>
              <w:rPr>
                <w:rFonts w:ascii="Times New Roman" w:hAnsi="Times New Roman" w:cs="Times New Roman"/>
                <w:color w:val="000000"/>
                <w:sz w:val="24"/>
                <w:szCs w:val="24"/>
              </w:rPr>
              <w:t>«</w:t>
            </w:r>
            <w:r w:rsidRPr="00C40C46">
              <w:rPr>
                <w:rFonts w:ascii="Times New Roman" w:hAnsi="Times New Roman" w:cs="Times New Roman"/>
                <w:color w:val="000000"/>
                <w:sz w:val="24"/>
                <w:szCs w:val="24"/>
              </w:rPr>
              <w:t>Многофункциональный центр  по оказанию государственных и муниципальных услуг</w:t>
            </w:r>
            <w:r>
              <w:rPr>
                <w:rFonts w:ascii="Times New Roman" w:hAnsi="Times New Roman" w:cs="Times New Roman"/>
                <w:color w:val="000000"/>
                <w:sz w:val="24"/>
                <w:szCs w:val="24"/>
              </w:rPr>
              <w:t>»</w:t>
            </w:r>
            <w:r w:rsidRPr="00C40C46">
              <w:rPr>
                <w:rFonts w:ascii="Times New Roman" w:hAnsi="Times New Roman" w:cs="Times New Roman"/>
                <w:color w:val="000000"/>
                <w:sz w:val="24"/>
                <w:szCs w:val="24"/>
              </w:rPr>
              <w:t xml:space="preserve">   </w:t>
            </w:r>
          </w:p>
        </w:tc>
        <w:tc>
          <w:tcPr>
            <w:tcW w:w="1947" w:type="dxa"/>
          </w:tcPr>
          <w:p w:rsidR="00342687" w:rsidRPr="00C40C46"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Обеспечивает достижение ожидаемых результатов </w:t>
            </w:r>
            <w:r w:rsidR="009763F1">
              <w:rPr>
                <w:rFonts w:ascii="Times New Roman" w:hAnsi="Times New Roman" w:cs="Times New Roman"/>
                <w:sz w:val="24"/>
                <w:szCs w:val="24"/>
              </w:rPr>
              <w:t>п.</w:t>
            </w:r>
            <w:r w:rsidR="00234CB6">
              <w:rPr>
                <w:rFonts w:ascii="Times New Roman" w:hAnsi="Times New Roman" w:cs="Times New Roman"/>
                <w:sz w:val="24"/>
                <w:szCs w:val="24"/>
              </w:rPr>
              <w:t xml:space="preserve">1.1; </w:t>
            </w:r>
            <w:r w:rsidR="009763F1">
              <w:rPr>
                <w:rFonts w:ascii="Times New Roman" w:hAnsi="Times New Roman" w:cs="Times New Roman"/>
                <w:sz w:val="24"/>
                <w:szCs w:val="24"/>
              </w:rPr>
              <w:t xml:space="preserve">2.2 ; 2.3; 2.4 </w:t>
            </w:r>
            <w:r w:rsidR="00775FAA">
              <w:rPr>
                <w:rFonts w:ascii="Times New Roman" w:hAnsi="Times New Roman" w:cs="Times New Roman"/>
                <w:sz w:val="24"/>
                <w:szCs w:val="24"/>
              </w:rPr>
              <w:t>приложения №1</w:t>
            </w:r>
          </w:p>
        </w:tc>
      </w:tr>
      <w:tr w:rsidR="00A32675" w:rsidRPr="00C40C46" w:rsidTr="00ED43B6">
        <w:tc>
          <w:tcPr>
            <w:tcW w:w="675" w:type="dxa"/>
          </w:tcPr>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5.</w:t>
            </w:r>
          </w:p>
        </w:tc>
        <w:tc>
          <w:tcPr>
            <w:tcW w:w="3112" w:type="dxa"/>
          </w:tcPr>
          <w:p w:rsidR="00A32675" w:rsidRPr="003D31C2" w:rsidRDefault="00A32675" w:rsidP="00E92B38">
            <w:pPr>
              <w:spacing w:after="0" w:line="240" w:lineRule="atLeast"/>
              <w:rPr>
                <w:rFonts w:ascii="Times New Roman" w:hAnsi="Times New Roman" w:cs="Times New Roman"/>
                <w:color w:val="000000"/>
                <w:sz w:val="24"/>
                <w:szCs w:val="24"/>
              </w:rPr>
            </w:pPr>
            <w:r w:rsidRPr="003D31C2">
              <w:rPr>
                <w:rFonts w:ascii="Times New Roman" w:hAnsi="Times New Roman" w:cs="Times New Roman"/>
                <w:color w:val="000000"/>
                <w:sz w:val="24"/>
                <w:szCs w:val="24"/>
              </w:rPr>
              <w:t xml:space="preserve">Информирование населения о преимуществах получения муниципальных услуг в электронном виде (реклама, объявления по </w:t>
            </w:r>
            <w:r w:rsidRPr="003D31C2">
              <w:rPr>
                <w:rFonts w:ascii="Times New Roman" w:hAnsi="Times New Roman" w:cs="Times New Roman"/>
                <w:color w:val="000000"/>
                <w:sz w:val="24"/>
                <w:szCs w:val="24"/>
              </w:rPr>
              <w:lastRenderedPageBreak/>
              <w:t>радио</w:t>
            </w:r>
            <w:r w:rsidR="0096792B">
              <w:rPr>
                <w:rFonts w:ascii="Times New Roman" w:hAnsi="Times New Roman" w:cs="Times New Roman"/>
                <w:color w:val="000000"/>
                <w:sz w:val="24"/>
                <w:szCs w:val="24"/>
              </w:rPr>
              <w:t>, публикации в газете</w:t>
            </w:r>
            <w:r w:rsidRPr="003D31C2">
              <w:rPr>
                <w:rFonts w:ascii="Times New Roman" w:hAnsi="Times New Roman" w:cs="Times New Roman"/>
                <w:color w:val="000000"/>
                <w:sz w:val="24"/>
                <w:szCs w:val="24"/>
              </w:rPr>
              <w:t xml:space="preserve">, тиражирование буклетов, оформление информационного стенда) </w:t>
            </w:r>
          </w:p>
        </w:tc>
        <w:tc>
          <w:tcPr>
            <w:tcW w:w="1843" w:type="dxa"/>
          </w:tcPr>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lastRenderedPageBreak/>
              <w:t xml:space="preserve">Отдел экономического анализа и прогнозирования </w:t>
            </w:r>
            <w:r w:rsidRPr="003D31C2">
              <w:rPr>
                <w:rFonts w:ascii="Times New Roman" w:hAnsi="Times New Roman" w:cs="Times New Roman"/>
                <w:sz w:val="24"/>
                <w:szCs w:val="24"/>
              </w:rPr>
              <w:lastRenderedPageBreak/>
              <w:t xml:space="preserve">администрации района , </w:t>
            </w:r>
          </w:p>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МБУ «МФЦ Переволоцкого района»</w:t>
            </w:r>
          </w:p>
        </w:tc>
        <w:tc>
          <w:tcPr>
            <w:tcW w:w="1417" w:type="dxa"/>
          </w:tcPr>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lastRenderedPageBreak/>
              <w:t>2019</w:t>
            </w:r>
          </w:p>
        </w:tc>
        <w:tc>
          <w:tcPr>
            <w:tcW w:w="1418" w:type="dxa"/>
          </w:tcPr>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2024</w:t>
            </w:r>
          </w:p>
        </w:tc>
        <w:tc>
          <w:tcPr>
            <w:tcW w:w="2538" w:type="dxa"/>
          </w:tcPr>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 xml:space="preserve">Увеличение количества граждан, использующих механизм получения услуг в электронном </w:t>
            </w:r>
            <w:r w:rsidRPr="003D31C2">
              <w:rPr>
                <w:rFonts w:ascii="Times New Roman" w:hAnsi="Times New Roman" w:cs="Times New Roman"/>
                <w:sz w:val="24"/>
                <w:szCs w:val="24"/>
              </w:rPr>
              <w:lastRenderedPageBreak/>
              <w:t>виде</w:t>
            </w:r>
          </w:p>
        </w:tc>
        <w:tc>
          <w:tcPr>
            <w:tcW w:w="2538" w:type="dxa"/>
          </w:tcPr>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lastRenderedPageBreak/>
              <w:t>Снижение качества предоставления государственных и муниципальных услуг</w:t>
            </w:r>
          </w:p>
        </w:tc>
        <w:tc>
          <w:tcPr>
            <w:tcW w:w="1947" w:type="dxa"/>
          </w:tcPr>
          <w:p w:rsidR="00A32675" w:rsidRPr="003D31C2" w:rsidRDefault="00A32675"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 xml:space="preserve">Обеспечивает достижение ожидаемых результатов п.1.1.; 2.5 </w:t>
            </w:r>
            <w:r w:rsidRPr="003D31C2">
              <w:rPr>
                <w:rFonts w:ascii="Times New Roman" w:hAnsi="Times New Roman" w:cs="Times New Roman"/>
                <w:sz w:val="24"/>
                <w:szCs w:val="24"/>
              </w:rPr>
              <w:lastRenderedPageBreak/>
              <w:t>приложения №1</w:t>
            </w:r>
          </w:p>
        </w:tc>
      </w:tr>
      <w:tr w:rsidR="003D31C2" w:rsidRPr="00C40C46" w:rsidTr="00ED43B6">
        <w:tc>
          <w:tcPr>
            <w:tcW w:w="675" w:type="dxa"/>
          </w:tcPr>
          <w:p w:rsidR="003D31C2" w:rsidRPr="003D31C2" w:rsidRDefault="00A6653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6.</w:t>
            </w:r>
          </w:p>
        </w:tc>
        <w:tc>
          <w:tcPr>
            <w:tcW w:w="3112" w:type="dxa"/>
          </w:tcPr>
          <w:p w:rsidR="003D31C2" w:rsidRPr="003D31C2" w:rsidRDefault="003D31C2" w:rsidP="00E92B38">
            <w:pPr>
              <w:spacing w:after="0" w:line="240" w:lineRule="atLeast"/>
              <w:rPr>
                <w:rFonts w:ascii="Times New Roman" w:hAnsi="Times New Roman" w:cs="Times New Roman"/>
                <w:color w:val="000000"/>
                <w:sz w:val="24"/>
                <w:szCs w:val="24"/>
              </w:rPr>
            </w:pPr>
            <w:r w:rsidRPr="003D31C2">
              <w:rPr>
                <w:rFonts w:ascii="Times New Roman" w:hAnsi="Times New Roman" w:cs="Times New Roman"/>
                <w:color w:val="000000"/>
                <w:sz w:val="24"/>
                <w:szCs w:val="24"/>
              </w:rPr>
              <w:t>Организация обучения населения района получению государственных и муниципальных услуг в электронном виде</w:t>
            </w:r>
          </w:p>
        </w:tc>
        <w:tc>
          <w:tcPr>
            <w:tcW w:w="1843" w:type="dxa"/>
          </w:tcPr>
          <w:p w:rsidR="003D31C2" w:rsidRPr="003D31C2" w:rsidRDefault="003D31C2"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 xml:space="preserve">Отдел экономического анализа и прогнозирования администрации района , </w:t>
            </w:r>
          </w:p>
          <w:p w:rsidR="003D31C2" w:rsidRPr="003D31C2" w:rsidRDefault="003D31C2"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МБУ «МФЦ Переволоцкого района»</w:t>
            </w:r>
          </w:p>
        </w:tc>
        <w:tc>
          <w:tcPr>
            <w:tcW w:w="1417" w:type="dxa"/>
          </w:tcPr>
          <w:p w:rsidR="003D31C2" w:rsidRPr="003D31C2" w:rsidRDefault="003D31C2"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2019</w:t>
            </w:r>
          </w:p>
        </w:tc>
        <w:tc>
          <w:tcPr>
            <w:tcW w:w="1418" w:type="dxa"/>
          </w:tcPr>
          <w:p w:rsidR="003D31C2" w:rsidRPr="003D31C2" w:rsidRDefault="003D31C2"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2024</w:t>
            </w:r>
          </w:p>
        </w:tc>
        <w:tc>
          <w:tcPr>
            <w:tcW w:w="2538" w:type="dxa"/>
          </w:tcPr>
          <w:p w:rsidR="003D31C2" w:rsidRPr="003D31C2" w:rsidRDefault="003D31C2"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Увеличение количества граждан, использующих механизм получения услуг в электронном виде</w:t>
            </w:r>
          </w:p>
        </w:tc>
        <w:tc>
          <w:tcPr>
            <w:tcW w:w="2538" w:type="dxa"/>
          </w:tcPr>
          <w:p w:rsidR="003D31C2" w:rsidRPr="003D31C2" w:rsidRDefault="003D31C2"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Снижение качества предоставления государственных и муниципальных услуг</w:t>
            </w:r>
          </w:p>
        </w:tc>
        <w:tc>
          <w:tcPr>
            <w:tcW w:w="1947" w:type="dxa"/>
          </w:tcPr>
          <w:p w:rsidR="003D31C2" w:rsidRPr="003D31C2" w:rsidRDefault="003D31C2" w:rsidP="00E92B38">
            <w:pPr>
              <w:spacing w:after="0" w:line="240" w:lineRule="atLeast"/>
              <w:rPr>
                <w:rFonts w:ascii="Times New Roman" w:hAnsi="Times New Roman" w:cs="Times New Roman"/>
                <w:sz w:val="24"/>
                <w:szCs w:val="24"/>
              </w:rPr>
            </w:pPr>
            <w:r w:rsidRPr="003D31C2">
              <w:rPr>
                <w:rFonts w:ascii="Times New Roman" w:hAnsi="Times New Roman" w:cs="Times New Roman"/>
                <w:sz w:val="24"/>
                <w:szCs w:val="24"/>
              </w:rPr>
              <w:t>Обеспечивает достижение ожидаемых результатов п.1.1.; 2.5 приложения №1</w:t>
            </w:r>
          </w:p>
        </w:tc>
      </w:tr>
      <w:tr w:rsidR="00342687" w:rsidRPr="00C40C46" w:rsidTr="00ED43B6">
        <w:tc>
          <w:tcPr>
            <w:tcW w:w="15488" w:type="dxa"/>
            <w:gridSpan w:val="8"/>
          </w:tcPr>
          <w:p w:rsidR="00342687" w:rsidRPr="00C40C46" w:rsidRDefault="00342687" w:rsidP="00E92B38">
            <w:pPr>
              <w:spacing w:after="0" w:line="240" w:lineRule="atLeast"/>
              <w:jc w:val="center"/>
              <w:rPr>
                <w:rFonts w:ascii="Times New Roman" w:hAnsi="Times New Roman" w:cs="Times New Roman"/>
                <w:sz w:val="24"/>
                <w:szCs w:val="24"/>
              </w:rPr>
            </w:pPr>
            <w:r w:rsidRPr="00D95ECA">
              <w:rPr>
                <w:rFonts w:ascii="Times New Roman" w:hAnsi="Times New Roman" w:cs="Times New Roman"/>
                <w:sz w:val="24"/>
                <w:szCs w:val="24"/>
              </w:rPr>
              <w:t>Подпрограмма 2</w:t>
            </w:r>
            <w:r w:rsidRPr="00C40C46">
              <w:rPr>
                <w:rFonts w:ascii="Times New Roman" w:hAnsi="Times New Roman" w:cs="Times New Roman"/>
                <w:sz w:val="24"/>
                <w:szCs w:val="24"/>
              </w:rPr>
              <w:t xml:space="preserve"> </w:t>
            </w:r>
            <w:r w:rsidRPr="00C40C46">
              <w:rPr>
                <w:rFonts w:ascii="Times New Roman" w:hAnsi="Times New Roman" w:cs="Times New Roman"/>
                <w:color w:val="000000"/>
                <w:sz w:val="24"/>
                <w:szCs w:val="24"/>
              </w:rPr>
              <w:t>«</w:t>
            </w:r>
            <w:r w:rsidR="001A74DA">
              <w:rPr>
                <w:rFonts w:ascii="Times New Roman" w:hAnsi="Times New Roman" w:cs="Times New Roman"/>
                <w:color w:val="000000"/>
                <w:sz w:val="24"/>
                <w:szCs w:val="24"/>
              </w:rPr>
              <w:t xml:space="preserve">Поддержка </w:t>
            </w:r>
            <w:r w:rsidRPr="00C40C46">
              <w:rPr>
                <w:rFonts w:ascii="Times New Roman" w:hAnsi="Times New Roman" w:cs="Times New Roman"/>
                <w:color w:val="000000"/>
                <w:sz w:val="24"/>
                <w:szCs w:val="24"/>
              </w:rPr>
              <w:t xml:space="preserve">малого и среднего предпринимательства  </w:t>
            </w:r>
            <w:r w:rsidR="0090269D">
              <w:rPr>
                <w:rFonts w:ascii="Times New Roman" w:hAnsi="Times New Roman" w:cs="Times New Roman"/>
                <w:color w:val="000000"/>
                <w:sz w:val="24"/>
                <w:szCs w:val="24"/>
              </w:rPr>
              <w:t xml:space="preserve">и формирование благоприятного инвестиционного климата </w:t>
            </w:r>
            <w:r w:rsidRPr="00C40C46">
              <w:rPr>
                <w:rFonts w:ascii="Times New Roman" w:hAnsi="Times New Roman" w:cs="Times New Roman"/>
                <w:color w:val="000000"/>
                <w:sz w:val="24"/>
                <w:szCs w:val="24"/>
              </w:rPr>
              <w:t>в Переволоцком  районе Оренбургской области»</w:t>
            </w:r>
          </w:p>
        </w:tc>
      </w:tr>
      <w:tr w:rsidR="004E06C7" w:rsidRPr="00C40C46" w:rsidTr="00ED43B6">
        <w:tc>
          <w:tcPr>
            <w:tcW w:w="675" w:type="dxa"/>
          </w:tcPr>
          <w:p w:rsidR="004E06C7" w:rsidRPr="00C40C46" w:rsidRDefault="004E06C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7.</w:t>
            </w:r>
          </w:p>
        </w:tc>
        <w:tc>
          <w:tcPr>
            <w:tcW w:w="3112" w:type="dxa"/>
          </w:tcPr>
          <w:p w:rsidR="004E06C7" w:rsidRPr="0090269D" w:rsidRDefault="004E06C7" w:rsidP="00E92B38">
            <w:pPr>
              <w:spacing w:after="0" w:line="240" w:lineRule="atLeast"/>
              <w:jc w:val="center"/>
              <w:rPr>
                <w:rFonts w:ascii="Times New Roman" w:hAnsi="Times New Roman" w:cs="Times New Roman"/>
                <w:color w:val="000000"/>
                <w:sz w:val="24"/>
                <w:szCs w:val="24"/>
              </w:rPr>
            </w:pPr>
            <w:r w:rsidRPr="0090269D">
              <w:rPr>
                <w:rFonts w:ascii="Times New Roman" w:hAnsi="Times New Roman" w:cs="Times New Roman"/>
                <w:color w:val="000000"/>
                <w:sz w:val="24"/>
                <w:szCs w:val="24"/>
              </w:rPr>
              <w:t>Организация  и проведение недели предпринимательства (Поздравление главы района через СМИ, публикация в газете об успешных предпринимателях района, комплексная спартакиада среди предпринимателей района, конкурс бизнес проектов среди старшеклассников и др.)</w:t>
            </w:r>
          </w:p>
        </w:tc>
        <w:tc>
          <w:tcPr>
            <w:tcW w:w="1843"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Отдел экономического анализа и прогнозирования администрации района</w:t>
            </w:r>
          </w:p>
        </w:tc>
        <w:tc>
          <w:tcPr>
            <w:tcW w:w="1417" w:type="dxa"/>
          </w:tcPr>
          <w:p w:rsidR="004E06C7" w:rsidRPr="00C40C46" w:rsidRDefault="004E06C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2019</w:t>
            </w:r>
            <w:r w:rsidRPr="00C40C46">
              <w:rPr>
                <w:rFonts w:ascii="Times New Roman" w:hAnsi="Times New Roman" w:cs="Times New Roman"/>
                <w:sz w:val="24"/>
                <w:szCs w:val="24"/>
              </w:rPr>
              <w:t>год</w:t>
            </w:r>
          </w:p>
        </w:tc>
        <w:tc>
          <w:tcPr>
            <w:tcW w:w="1418"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 xml:space="preserve"> год</w:t>
            </w:r>
          </w:p>
        </w:tc>
        <w:tc>
          <w:tcPr>
            <w:tcW w:w="2538"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Стимулирование развития предпринимательской деятельности</w:t>
            </w:r>
          </w:p>
        </w:tc>
        <w:tc>
          <w:tcPr>
            <w:tcW w:w="2538" w:type="dxa"/>
          </w:tcPr>
          <w:p w:rsidR="004E06C7" w:rsidRPr="00C40C46" w:rsidRDefault="004E06C7" w:rsidP="00E92B38">
            <w:pPr>
              <w:spacing w:after="0" w:line="240" w:lineRule="atLeast"/>
              <w:rPr>
                <w:rFonts w:ascii="Times New Roman" w:hAnsi="Times New Roman" w:cs="Times New Roman"/>
                <w:sz w:val="24"/>
                <w:szCs w:val="24"/>
              </w:rPr>
            </w:pPr>
          </w:p>
        </w:tc>
        <w:tc>
          <w:tcPr>
            <w:tcW w:w="1947"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2</w:t>
            </w:r>
          </w:p>
        </w:tc>
      </w:tr>
      <w:tr w:rsidR="006D7205" w:rsidRPr="00C40C46" w:rsidTr="00ED43B6">
        <w:tc>
          <w:tcPr>
            <w:tcW w:w="675" w:type="dxa"/>
          </w:tcPr>
          <w:p w:rsidR="006D7205" w:rsidRDefault="00A6653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8.</w:t>
            </w:r>
          </w:p>
        </w:tc>
        <w:tc>
          <w:tcPr>
            <w:tcW w:w="3112" w:type="dxa"/>
          </w:tcPr>
          <w:p w:rsidR="006D7205" w:rsidRPr="006D7205" w:rsidRDefault="006D7205" w:rsidP="00E92B38">
            <w:pPr>
              <w:spacing w:after="0" w:line="240" w:lineRule="atLeast"/>
              <w:jc w:val="center"/>
              <w:rPr>
                <w:rFonts w:ascii="Times New Roman" w:hAnsi="Times New Roman" w:cs="Times New Roman"/>
                <w:sz w:val="24"/>
                <w:szCs w:val="24"/>
              </w:rPr>
            </w:pPr>
            <w:r w:rsidRPr="006D7205">
              <w:rPr>
                <w:rFonts w:ascii="Times New Roman" w:hAnsi="Times New Roman" w:cs="Times New Roman"/>
                <w:sz w:val="24"/>
                <w:szCs w:val="24"/>
              </w:rPr>
              <w:t xml:space="preserve">Организация и проведение конференции по формированию благоприятного инвестиционного климата в Переволоцком районе </w:t>
            </w:r>
            <w:r w:rsidRPr="006D7205">
              <w:rPr>
                <w:rFonts w:ascii="Times New Roman" w:hAnsi="Times New Roman" w:cs="Times New Roman"/>
                <w:sz w:val="24"/>
                <w:szCs w:val="24"/>
              </w:rPr>
              <w:lastRenderedPageBreak/>
              <w:t>Оренбургской области</w:t>
            </w:r>
            <w:r w:rsidR="009A1750">
              <w:rPr>
                <w:rFonts w:ascii="Times New Roman" w:hAnsi="Times New Roman" w:cs="Times New Roman"/>
                <w:sz w:val="24"/>
                <w:szCs w:val="24"/>
              </w:rPr>
              <w:t xml:space="preserve"> с участием </w:t>
            </w:r>
            <w:r w:rsidR="009A1750">
              <w:rPr>
                <w:rFonts w:ascii="Times New Roman" w:hAnsi="Times New Roman" w:cs="Times New Roman"/>
                <w:color w:val="000000"/>
                <w:sz w:val="24"/>
                <w:szCs w:val="24"/>
              </w:rPr>
              <w:t>представителей</w:t>
            </w:r>
            <w:r w:rsidR="009A1750" w:rsidRPr="00C40C46">
              <w:rPr>
                <w:rFonts w:ascii="Times New Roman" w:hAnsi="Times New Roman" w:cs="Times New Roman"/>
                <w:color w:val="000000"/>
                <w:sz w:val="24"/>
                <w:szCs w:val="24"/>
              </w:rPr>
              <w:t xml:space="preserve"> областной инфраструктуры поддержки МСП</w:t>
            </w:r>
          </w:p>
          <w:p w:rsidR="006D7205" w:rsidRPr="0090269D" w:rsidRDefault="006D7205" w:rsidP="00E92B38">
            <w:pPr>
              <w:spacing w:after="0" w:line="240" w:lineRule="atLeast"/>
              <w:jc w:val="center"/>
              <w:rPr>
                <w:rFonts w:ascii="Times New Roman" w:hAnsi="Times New Roman" w:cs="Times New Roman"/>
                <w:color w:val="000000"/>
                <w:sz w:val="24"/>
                <w:szCs w:val="24"/>
              </w:rPr>
            </w:pPr>
          </w:p>
        </w:tc>
        <w:tc>
          <w:tcPr>
            <w:tcW w:w="1843" w:type="dxa"/>
          </w:tcPr>
          <w:p w:rsidR="006D7205" w:rsidRPr="00C40C46" w:rsidRDefault="006D720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Отдел экономического анализа и прогнозирования администрации </w:t>
            </w:r>
            <w:r w:rsidRPr="00C40C46">
              <w:rPr>
                <w:rFonts w:ascii="Times New Roman" w:hAnsi="Times New Roman" w:cs="Times New Roman"/>
                <w:sz w:val="24"/>
                <w:szCs w:val="24"/>
              </w:rPr>
              <w:lastRenderedPageBreak/>
              <w:t>района</w:t>
            </w:r>
          </w:p>
        </w:tc>
        <w:tc>
          <w:tcPr>
            <w:tcW w:w="1417" w:type="dxa"/>
          </w:tcPr>
          <w:p w:rsidR="006D7205" w:rsidRPr="00C40C46" w:rsidRDefault="006D7205"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2019</w:t>
            </w:r>
            <w:r w:rsidRPr="00C40C46">
              <w:rPr>
                <w:rFonts w:ascii="Times New Roman" w:hAnsi="Times New Roman" w:cs="Times New Roman"/>
                <w:sz w:val="24"/>
                <w:szCs w:val="24"/>
              </w:rPr>
              <w:t>год</w:t>
            </w:r>
          </w:p>
        </w:tc>
        <w:tc>
          <w:tcPr>
            <w:tcW w:w="1418" w:type="dxa"/>
          </w:tcPr>
          <w:p w:rsidR="006D7205" w:rsidRPr="00C40C46" w:rsidRDefault="006D720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 xml:space="preserve"> год</w:t>
            </w:r>
          </w:p>
        </w:tc>
        <w:tc>
          <w:tcPr>
            <w:tcW w:w="2538" w:type="dxa"/>
          </w:tcPr>
          <w:p w:rsidR="006D7205" w:rsidRPr="00C40C46" w:rsidRDefault="006D7205" w:rsidP="00E92B38">
            <w:pPr>
              <w:spacing w:after="0" w:line="240" w:lineRule="atLeast"/>
              <w:rPr>
                <w:rFonts w:ascii="Times New Roman" w:hAnsi="Times New Roman" w:cs="Times New Roman"/>
                <w:sz w:val="24"/>
                <w:szCs w:val="24"/>
              </w:rPr>
            </w:pPr>
            <w:r w:rsidRPr="0090269D">
              <w:rPr>
                <w:rFonts w:ascii="Times New Roman" w:hAnsi="Times New Roman" w:cs="Times New Roman"/>
                <w:color w:val="000000"/>
                <w:sz w:val="24"/>
                <w:szCs w:val="24"/>
              </w:rPr>
              <w:t xml:space="preserve">Продвижение позитивного имиджа муниципального образования Переволоцкий район Оренбургской </w:t>
            </w:r>
            <w:r w:rsidRPr="0090269D">
              <w:rPr>
                <w:rFonts w:ascii="Times New Roman" w:hAnsi="Times New Roman" w:cs="Times New Roman"/>
                <w:color w:val="000000"/>
                <w:sz w:val="24"/>
                <w:szCs w:val="24"/>
              </w:rPr>
              <w:lastRenderedPageBreak/>
              <w:t>области как инвестицио</w:t>
            </w:r>
            <w:r w:rsidR="009A1750">
              <w:rPr>
                <w:rFonts w:ascii="Times New Roman" w:hAnsi="Times New Roman" w:cs="Times New Roman"/>
                <w:color w:val="000000"/>
                <w:sz w:val="24"/>
                <w:szCs w:val="24"/>
              </w:rPr>
              <w:t>нно привлекательной территории . Информационная поддержка</w:t>
            </w:r>
            <w:r w:rsidR="009A1750" w:rsidRPr="00C40C46">
              <w:rPr>
                <w:rFonts w:ascii="Times New Roman" w:hAnsi="Times New Roman" w:cs="Times New Roman"/>
                <w:color w:val="000000"/>
                <w:sz w:val="24"/>
                <w:szCs w:val="24"/>
              </w:rPr>
              <w:t xml:space="preserve"> субъектов МСП</w:t>
            </w:r>
          </w:p>
        </w:tc>
        <w:tc>
          <w:tcPr>
            <w:tcW w:w="2538" w:type="dxa"/>
          </w:tcPr>
          <w:p w:rsidR="006D7205" w:rsidRDefault="006D7205"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Не реализована возможность привлечения инвестиций в экономику  района</w:t>
            </w:r>
            <w:r w:rsidR="009A1750">
              <w:rPr>
                <w:rFonts w:ascii="Times New Roman" w:hAnsi="Times New Roman" w:cs="Times New Roman"/>
                <w:sz w:val="24"/>
                <w:szCs w:val="24"/>
              </w:rPr>
              <w:t>.</w:t>
            </w:r>
          </w:p>
          <w:p w:rsidR="009A1750" w:rsidRPr="00C40C46" w:rsidRDefault="009A1750"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Отсутствие </w:t>
            </w:r>
            <w:r w:rsidRPr="00C40C46">
              <w:rPr>
                <w:rFonts w:ascii="Times New Roman" w:hAnsi="Times New Roman" w:cs="Times New Roman"/>
                <w:sz w:val="24"/>
                <w:szCs w:val="24"/>
              </w:rPr>
              <w:lastRenderedPageBreak/>
              <w:t>информации о формах поддержки МСП на территории области</w:t>
            </w:r>
          </w:p>
        </w:tc>
        <w:tc>
          <w:tcPr>
            <w:tcW w:w="1947" w:type="dxa"/>
          </w:tcPr>
          <w:p w:rsidR="006D7205" w:rsidRPr="00C40C46" w:rsidRDefault="006D720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Обеспечивает достижение ожидаемых результатов подпрограммы 2</w:t>
            </w:r>
          </w:p>
        </w:tc>
      </w:tr>
      <w:tr w:rsidR="004E06C7" w:rsidRPr="00C40C46" w:rsidTr="00ED43B6">
        <w:tc>
          <w:tcPr>
            <w:tcW w:w="675" w:type="dxa"/>
          </w:tcPr>
          <w:p w:rsidR="004E06C7" w:rsidRPr="00C40C46" w:rsidRDefault="004E06C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3112" w:type="dxa"/>
          </w:tcPr>
          <w:p w:rsidR="004E06C7" w:rsidRPr="00C40C46" w:rsidRDefault="004E06C7"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Возмещение части затрат, связанных с участием в зарубежных и российских выставочно- ярмарочных мероприятиях</w:t>
            </w:r>
          </w:p>
        </w:tc>
        <w:tc>
          <w:tcPr>
            <w:tcW w:w="1843"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Отдел экономического анализа и прогнозирования администрации района</w:t>
            </w:r>
          </w:p>
        </w:tc>
        <w:tc>
          <w:tcPr>
            <w:tcW w:w="1417"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2014 год</w:t>
            </w:r>
          </w:p>
        </w:tc>
        <w:tc>
          <w:tcPr>
            <w:tcW w:w="1418"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w:t>
            </w:r>
            <w:r>
              <w:rPr>
                <w:rFonts w:ascii="Times New Roman" w:hAnsi="Times New Roman" w:cs="Times New Roman"/>
                <w:sz w:val="24"/>
                <w:szCs w:val="24"/>
              </w:rPr>
              <w:t>14</w:t>
            </w:r>
            <w:r w:rsidRPr="00C40C46">
              <w:rPr>
                <w:rFonts w:ascii="Times New Roman" w:hAnsi="Times New Roman" w:cs="Times New Roman"/>
                <w:sz w:val="24"/>
                <w:szCs w:val="24"/>
              </w:rPr>
              <w:t>год</w:t>
            </w:r>
          </w:p>
        </w:tc>
        <w:tc>
          <w:tcPr>
            <w:tcW w:w="2538"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Содействие субъектам МСП в развитии межрегиональных и международных деловых связей. Продвижение товаров и услуг субъектов МСП на российские региональные и зарубежные рынки. Оказание содействия субъектам МСП в эффективном поиске торговых и производственных партнеров</w:t>
            </w:r>
          </w:p>
        </w:tc>
        <w:tc>
          <w:tcPr>
            <w:tcW w:w="2538"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Снижение возможностей продвижения товаров, работ и услуг МСП Переволоцкого района, развития деловых связей</w:t>
            </w:r>
          </w:p>
        </w:tc>
        <w:tc>
          <w:tcPr>
            <w:tcW w:w="1947" w:type="dxa"/>
          </w:tcPr>
          <w:p w:rsidR="004E06C7" w:rsidRPr="00C40C46" w:rsidRDefault="004E06C7"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2</w:t>
            </w:r>
          </w:p>
        </w:tc>
      </w:tr>
      <w:tr w:rsidR="00E7080E" w:rsidRPr="00C40C46" w:rsidTr="00ED43B6">
        <w:tc>
          <w:tcPr>
            <w:tcW w:w="675" w:type="dxa"/>
          </w:tcPr>
          <w:p w:rsidR="00E7080E" w:rsidRDefault="00A6653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10.</w:t>
            </w:r>
          </w:p>
        </w:tc>
        <w:tc>
          <w:tcPr>
            <w:tcW w:w="3112" w:type="dxa"/>
          </w:tcPr>
          <w:p w:rsidR="00E7080E" w:rsidRPr="0090269D" w:rsidRDefault="00E7080E"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Участие в Международном форуме «Оренбуржье – сердце Евразии»</w:t>
            </w:r>
            <w:r w:rsidRPr="0090269D">
              <w:rPr>
                <w:rFonts w:ascii="Times New Roman" w:hAnsi="Times New Roman" w:cs="Times New Roman"/>
                <w:color w:val="000000"/>
                <w:sz w:val="24"/>
                <w:szCs w:val="24"/>
              </w:rPr>
              <w:t xml:space="preserve"> </w:t>
            </w:r>
          </w:p>
        </w:tc>
        <w:tc>
          <w:tcPr>
            <w:tcW w:w="1843" w:type="dxa"/>
          </w:tcPr>
          <w:p w:rsidR="00E7080E" w:rsidRPr="00C40C46" w:rsidRDefault="00E7080E"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Отдел экономического анализа и прогнозирования администрации района</w:t>
            </w:r>
          </w:p>
        </w:tc>
        <w:tc>
          <w:tcPr>
            <w:tcW w:w="1417" w:type="dxa"/>
          </w:tcPr>
          <w:p w:rsidR="00E7080E" w:rsidRPr="00C40C46" w:rsidRDefault="00E7080E"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2019</w:t>
            </w:r>
            <w:r w:rsidRPr="00C40C46">
              <w:rPr>
                <w:rFonts w:ascii="Times New Roman" w:hAnsi="Times New Roman" w:cs="Times New Roman"/>
                <w:sz w:val="24"/>
                <w:szCs w:val="24"/>
              </w:rPr>
              <w:t>год</w:t>
            </w:r>
          </w:p>
        </w:tc>
        <w:tc>
          <w:tcPr>
            <w:tcW w:w="1418" w:type="dxa"/>
          </w:tcPr>
          <w:p w:rsidR="00E7080E" w:rsidRPr="00C40C46" w:rsidRDefault="00E7080E"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 xml:space="preserve"> год</w:t>
            </w:r>
          </w:p>
        </w:tc>
        <w:tc>
          <w:tcPr>
            <w:tcW w:w="2538" w:type="dxa"/>
          </w:tcPr>
          <w:p w:rsidR="00E7080E" w:rsidRPr="00C40C46" w:rsidRDefault="00E7080E" w:rsidP="00E92B38">
            <w:pPr>
              <w:spacing w:after="0" w:line="240" w:lineRule="atLeast"/>
              <w:rPr>
                <w:rFonts w:ascii="Times New Roman" w:hAnsi="Times New Roman" w:cs="Times New Roman"/>
                <w:sz w:val="24"/>
                <w:szCs w:val="24"/>
              </w:rPr>
            </w:pPr>
            <w:r w:rsidRPr="0090269D">
              <w:rPr>
                <w:rFonts w:ascii="Times New Roman" w:hAnsi="Times New Roman" w:cs="Times New Roman"/>
                <w:color w:val="000000"/>
                <w:sz w:val="24"/>
                <w:szCs w:val="24"/>
              </w:rPr>
              <w:t xml:space="preserve">Продвижение позитивного имиджа муниципального образования Переволоцкий район Оренбургской области как инвестиционно привлекательной территории  </w:t>
            </w:r>
          </w:p>
        </w:tc>
        <w:tc>
          <w:tcPr>
            <w:tcW w:w="2538" w:type="dxa"/>
          </w:tcPr>
          <w:p w:rsidR="00E7080E" w:rsidRPr="00C40C46" w:rsidRDefault="00E7080E"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Не реализована возможность привлечения инвестиций в экономику  района</w:t>
            </w:r>
          </w:p>
        </w:tc>
        <w:tc>
          <w:tcPr>
            <w:tcW w:w="1947" w:type="dxa"/>
          </w:tcPr>
          <w:p w:rsidR="00E7080E" w:rsidRPr="00C40C46" w:rsidRDefault="00E7080E"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2</w:t>
            </w:r>
          </w:p>
        </w:tc>
      </w:tr>
      <w:tr w:rsidR="00535E96" w:rsidRPr="00C40C46" w:rsidTr="00ED43B6">
        <w:tc>
          <w:tcPr>
            <w:tcW w:w="675" w:type="dxa"/>
          </w:tcPr>
          <w:p w:rsidR="00535E96" w:rsidRPr="00C40C46" w:rsidRDefault="00535E96"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11.</w:t>
            </w:r>
          </w:p>
        </w:tc>
        <w:tc>
          <w:tcPr>
            <w:tcW w:w="3112" w:type="dxa"/>
          </w:tcPr>
          <w:p w:rsidR="00535E96" w:rsidRPr="00C40C46" w:rsidRDefault="00535E96"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 xml:space="preserve">Привлечение субъектов МСП (на конкурсной основе) к выполнению </w:t>
            </w:r>
            <w:r w:rsidRPr="00C40C46">
              <w:rPr>
                <w:rFonts w:ascii="Times New Roman" w:hAnsi="Times New Roman" w:cs="Times New Roman"/>
                <w:color w:val="000000"/>
                <w:sz w:val="24"/>
                <w:szCs w:val="24"/>
              </w:rPr>
              <w:lastRenderedPageBreak/>
              <w:t>муниципальных заказов на производство продукции, выполнение работ (услуг).</w:t>
            </w:r>
          </w:p>
        </w:tc>
        <w:tc>
          <w:tcPr>
            <w:tcW w:w="1843"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Отдел экономического анализа и </w:t>
            </w:r>
            <w:r w:rsidRPr="00C40C46">
              <w:rPr>
                <w:rFonts w:ascii="Times New Roman" w:hAnsi="Times New Roman" w:cs="Times New Roman"/>
                <w:sz w:val="24"/>
                <w:szCs w:val="24"/>
              </w:rPr>
              <w:lastRenderedPageBreak/>
              <w:t>прогнозирования администрации района</w:t>
            </w:r>
          </w:p>
        </w:tc>
        <w:tc>
          <w:tcPr>
            <w:tcW w:w="1417"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color w:val="000000"/>
                <w:sz w:val="24"/>
                <w:szCs w:val="24"/>
              </w:rPr>
              <w:t xml:space="preserve">Выполнение субъектами МСП не мене 15% от суммы </w:t>
            </w:r>
            <w:r w:rsidRPr="00C40C46">
              <w:rPr>
                <w:rFonts w:ascii="Times New Roman" w:hAnsi="Times New Roman" w:cs="Times New Roman"/>
                <w:color w:val="000000"/>
                <w:sz w:val="24"/>
                <w:szCs w:val="24"/>
              </w:rPr>
              <w:lastRenderedPageBreak/>
              <w:t>размещенных муниципальных заказов на производство продукции, выполнение работ (услуг) на территории района.</w:t>
            </w:r>
          </w:p>
        </w:tc>
        <w:tc>
          <w:tcPr>
            <w:tcW w:w="2538"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Нарушение законодательства в сфере размещения </w:t>
            </w:r>
            <w:r w:rsidRPr="00C40C46">
              <w:rPr>
                <w:rFonts w:ascii="Times New Roman" w:hAnsi="Times New Roman" w:cs="Times New Roman"/>
                <w:sz w:val="24"/>
                <w:szCs w:val="24"/>
              </w:rPr>
              <w:lastRenderedPageBreak/>
              <w:t>заказов на поставки товаров , работ и услуг для муниципальных нужд района</w:t>
            </w:r>
          </w:p>
        </w:tc>
        <w:tc>
          <w:tcPr>
            <w:tcW w:w="1947"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Обеспечивает достижение ожидаемых </w:t>
            </w:r>
            <w:r w:rsidRPr="00C40C46">
              <w:rPr>
                <w:rFonts w:ascii="Times New Roman" w:hAnsi="Times New Roman" w:cs="Times New Roman"/>
                <w:sz w:val="24"/>
                <w:szCs w:val="24"/>
              </w:rPr>
              <w:lastRenderedPageBreak/>
              <w:t>результатов подпрограммы 2</w:t>
            </w:r>
          </w:p>
        </w:tc>
      </w:tr>
      <w:tr w:rsidR="00535E96" w:rsidRPr="00C40C46" w:rsidTr="00ED43B6">
        <w:tc>
          <w:tcPr>
            <w:tcW w:w="675" w:type="dxa"/>
          </w:tcPr>
          <w:p w:rsidR="00535E96" w:rsidRPr="007D30DC" w:rsidRDefault="00B70B20"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12.</w:t>
            </w:r>
          </w:p>
        </w:tc>
        <w:tc>
          <w:tcPr>
            <w:tcW w:w="3112" w:type="dxa"/>
          </w:tcPr>
          <w:p w:rsidR="00535E96" w:rsidRPr="007D30DC" w:rsidRDefault="00535E96" w:rsidP="00E92B38">
            <w:pPr>
              <w:autoSpaceDE w:val="0"/>
              <w:autoSpaceDN w:val="0"/>
              <w:adjustRightInd w:val="0"/>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Привлечение предприятий района к участию в работе  инвестиционных форумов, выставках, ярмарках</w:t>
            </w:r>
          </w:p>
        </w:tc>
        <w:tc>
          <w:tcPr>
            <w:tcW w:w="1843" w:type="dxa"/>
          </w:tcPr>
          <w:p w:rsidR="00535E96" w:rsidRPr="007D30DC" w:rsidRDefault="00535E96" w:rsidP="00E92B38">
            <w:pPr>
              <w:spacing w:after="0" w:line="240" w:lineRule="atLeast"/>
              <w:rPr>
                <w:rFonts w:ascii="Times New Roman" w:hAnsi="Times New Roman" w:cs="Times New Roman"/>
                <w:color w:val="000000"/>
                <w:sz w:val="24"/>
                <w:szCs w:val="24"/>
              </w:rPr>
            </w:pPr>
            <w:r w:rsidRPr="007D30DC">
              <w:rPr>
                <w:rFonts w:ascii="Times New Roman" w:hAnsi="Times New Roman" w:cs="Times New Roman"/>
                <w:color w:val="000000"/>
                <w:sz w:val="24"/>
                <w:szCs w:val="24"/>
              </w:rPr>
              <w:t>Отдел экономического анализа и прогнозирования администрации района</w:t>
            </w:r>
          </w:p>
        </w:tc>
        <w:tc>
          <w:tcPr>
            <w:tcW w:w="1417"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535E96" w:rsidRPr="007D30DC" w:rsidRDefault="00535E96" w:rsidP="00E92B38">
            <w:pPr>
              <w:spacing w:after="0" w:line="240" w:lineRule="atLeast"/>
              <w:rPr>
                <w:rFonts w:ascii="Times New Roman" w:hAnsi="Times New Roman" w:cs="Times New Roman"/>
                <w:color w:val="000000"/>
                <w:sz w:val="24"/>
                <w:szCs w:val="24"/>
              </w:rPr>
            </w:pPr>
            <w:r w:rsidRPr="007D30DC">
              <w:rPr>
                <w:rFonts w:ascii="Times New Roman" w:hAnsi="Times New Roman" w:cs="Times New Roman"/>
                <w:color w:val="000000"/>
                <w:sz w:val="24"/>
                <w:szCs w:val="24"/>
              </w:rPr>
              <w:t>Демонстрация района как потенциально привлекательного объекта для капиталовложений</w:t>
            </w:r>
          </w:p>
        </w:tc>
        <w:tc>
          <w:tcPr>
            <w:tcW w:w="2538" w:type="dxa"/>
          </w:tcPr>
          <w:p w:rsidR="00535E96" w:rsidRPr="007D30DC" w:rsidRDefault="00535E96" w:rsidP="00E92B38">
            <w:pPr>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 xml:space="preserve">Отсутствие материала об </w:t>
            </w:r>
            <w:r w:rsidRPr="007D30DC">
              <w:rPr>
                <w:rFonts w:ascii="Times New Roman" w:hAnsi="Times New Roman" w:cs="Times New Roman"/>
                <w:color w:val="000000"/>
                <w:sz w:val="24"/>
                <w:szCs w:val="24"/>
              </w:rPr>
              <w:t>инвестиционном потенциале района</w:t>
            </w:r>
          </w:p>
        </w:tc>
        <w:tc>
          <w:tcPr>
            <w:tcW w:w="1947" w:type="dxa"/>
          </w:tcPr>
          <w:p w:rsidR="00535E96" w:rsidRPr="007D30DC" w:rsidRDefault="00535E96" w:rsidP="00E92B38">
            <w:pPr>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 xml:space="preserve">Обеспечивает достижение ожидаемых результатов подпрограммы </w:t>
            </w:r>
            <w:r w:rsidR="00B70B20">
              <w:rPr>
                <w:rFonts w:ascii="Times New Roman" w:hAnsi="Times New Roman" w:cs="Times New Roman"/>
                <w:sz w:val="24"/>
                <w:szCs w:val="24"/>
              </w:rPr>
              <w:t>2</w:t>
            </w:r>
            <w:r w:rsidRPr="007D30DC">
              <w:rPr>
                <w:rFonts w:ascii="Times New Roman" w:hAnsi="Times New Roman" w:cs="Times New Roman"/>
                <w:sz w:val="24"/>
                <w:szCs w:val="24"/>
              </w:rPr>
              <w:t>,</w:t>
            </w:r>
          </w:p>
        </w:tc>
      </w:tr>
      <w:tr w:rsidR="00535E96" w:rsidRPr="00C40C46" w:rsidTr="00ED43B6">
        <w:tc>
          <w:tcPr>
            <w:tcW w:w="675" w:type="dxa"/>
          </w:tcPr>
          <w:p w:rsidR="00535E96" w:rsidRPr="007D30DC" w:rsidRDefault="00B70B20"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13.</w:t>
            </w:r>
          </w:p>
        </w:tc>
        <w:tc>
          <w:tcPr>
            <w:tcW w:w="3112" w:type="dxa"/>
          </w:tcPr>
          <w:p w:rsidR="00535E96" w:rsidRPr="007D30DC" w:rsidRDefault="00535E96" w:rsidP="00E92B38">
            <w:pPr>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Размещение на официальном сайте  необходимой информации для потенциальных инвесторов (о конкурентных преимуществах района, сырьевом, промышленном, сельскохозяйственном, туристическом и др. потенциале, инвестиционных предложениях, объектах инвестиционной инфраструктуры, реализуемых на территории района  инвестиционных проектах)</w:t>
            </w:r>
          </w:p>
        </w:tc>
        <w:tc>
          <w:tcPr>
            <w:tcW w:w="1843" w:type="dxa"/>
          </w:tcPr>
          <w:p w:rsidR="00535E96" w:rsidRPr="007D30DC" w:rsidRDefault="00535E96" w:rsidP="00E92B38">
            <w:pPr>
              <w:spacing w:after="0" w:line="240" w:lineRule="atLeast"/>
              <w:rPr>
                <w:rFonts w:ascii="Times New Roman" w:hAnsi="Times New Roman" w:cs="Times New Roman"/>
                <w:color w:val="000000"/>
                <w:sz w:val="24"/>
                <w:szCs w:val="24"/>
              </w:rPr>
            </w:pPr>
            <w:r w:rsidRPr="007D30DC">
              <w:rPr>
                <w:rFonts w:ascii="Times New Roman" w:hAnsi="Times New Roman" w:cs="Times New Roman"/>
                <w:color w:val="000000"/>
                <w:sz w:val="24"/>
                <w:szCs w:val="24"/>
              </w:rPr>
              <w:t>Отдел экономического анализа и прогнозирования администрации района</w:t>
            </w:r>
          </w:p>
        </w:tc>
        <w:tc>
          <w:tcPr>
            <w:tcW w:w="1417"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535E96" w:rsidRPr="00C40C46" w:rsidRDefault="00535E96"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535E96" w:rsidRPr="007D30DC" w:rsidRDefault="00535E96" w:rsidP="00E92B38">
            <w:pPr>
              <w:spacing w:after="0" w:line="240" w:lineRule="atLeast"/>
              <w:rPr>
                <w:rFonts w:ascii="Times New Roman" w:hAnsi="Times New Roman" w:cs="Times New Roman"/>
                <w:color w:val="000000"/>
                <w:sz w:val="24"/>
                <w:szCs w:val="24"/>
              </w:rPr>
            </w:pPr>
            <w:r w:rsidRPr="007D30DC">
              <w:rPr>
                <w:rFonts w:ascii="Times New Roman" w:hAnsi="Times New Roman" w:cs="Times New Roman"/>
                <w:color w:val="000000"/>
                <w:sz w:val="24"/>
                <w:szCs w:val="24"/>
              </w:rPr>
              <w:t>Демонстрация района как потенциально привлекательного объекта для капиталовложений</w:t>
            </w:r>
          </w:p>
        </w:tc>
        <w:tc>
          <w:tcPr>
            <w:tcW w:w="2538" w:type="dxa"/>
          </w:tcPr>
          <w:p w:rsidR="00535E96" w:rsidRPr="007D30DC" w:rsidRDefault="00535E96" w:rsidP="00E92B38">
            <w:pPr>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 xml:space="preserve">Отсутствие материала об </w:t>
            </w:r>
            <w:r w:rsidRPr="007D30DC">
              <w:rPr>
                <w:rFonts w:ascii="Times New Roman" w:hAnsi="Times New Roman" w:cs="Times New Roman"/>
                <w:color w:val="000000"/>
                <w:sz w:val="24"/>
                <w:szCs w:val="24"/>
              </w:rPr>
              <w:t>инвестиционном потенциале района</w:t>
            </w:r>
          </w:p>
        </w:tc>
        <w:tc>
          <w:tcPr>
            <w:tcW w:w="1947" w:type="dxa"/>
          </w:tcPr>
          <w:p w:rsidR="00535E96" w:rsidRPr="007D30DC" w:rsidRDefault="00535E96" w:rsidP="00E92B38">
            <w:pPr>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 xml:space="preserve">Обеспечивает достижение ожидаемых результатов подпрограммы  </w:t>
            </w:r>
            <w:r w:rsidR="00B70B20">
              <w:rPr>
                <w:rFonts w:ascii="Times New Roman" w:hAnsi="Times New Roman" w:cs="Times New Roman"/>
                <w:sz w:val="24"/>
                <w:szCs w:val="24"/>
              </w:rPr>
              <w:t>2</w:t>
            </w:r>
            <w:r w:rsidRPr="007D30DC">
              <w:rPr>
                <w:rFonts w:ascii="Times New Roman" w:hAnsi="Times New Roman" w:cs="Times New Roman"/>
                <w:sz w:val="24"/>
                <w:szCs w:val="24"/>
              </w:rPr>
              <w:t>,</w:t>
            </w:r>
          </w:p>
        </w:tc>
      </w:tr>
      <w:tr w:rsidR="004E06C7" w:rsidRPr="00C40C46" w:rsidTr="00ED43B6">
        <w:tc>
          <w:tcPr>
            <w:tcW w:w="15488" w:type="dxa"/>
            <w:gridSpan w:val="8"/>
          </w:tcPr>
          <w:p w:rsidR="004E06C7" w:rsidRPr="00C40C46" w:rsidRDefault="004E06C7" w:rsidP="00E92B38">
            <w:pPr>
              <w:spacing w:after="0" w:line="240" w:lineRule="atLeast"/>
              <w:jc w:val="center"/>
              <w:rPr>
                <w:rFonts w:ascii="Times New Roman" w:hAnsi="Times New Roman" w:cs="Times New Roman"/>
                <w:sz w:val="24"/>
                <w:szCs w:val="24"/>
              </w:rPr>
            </w:pPr>
            <w:r w:rsidRPr="00EB06D8">
              <w:rPr>
                <w:rFonts w:ascii="Times New Roman" w:hAnsi="Times New Roman" w:cs="Times New Roman"/>
                <w:sz w:val="24"/>
                <w:szCs w:val="24"/>
              </w:rPr>
              <w:t>Подп</w:t>
            </w:r>
            <w:r w:rsidRPr="00C40C46">
              <w:rPr>
                <w:rFonts w:ascii="Times New Roman" w:hAnsi="Times New Roman" w:cs="Times New Roman"/>
                <w:sz w:val="24"/>
                <w:szCs w:val="24"/>
              </w:rPr>
              <w:t xml:space="preserve">рограмма 3 </w:t>
            </w:r>
            <w:r w:rsidRPr="00C40C46">
              <w:rPr>
                <w:rFonts w:ascii="Times New Roman" w:hAnsi="Times New Roman" w:cs="Times New Roman"/>
                <w:color w:val="000000"/>
                <w:sz w:val="24"/>
                <w:szCs w:val="24"/>
              </w:rPr>
              <w:t>«Развитие торговли в Переволоцком районе Оренбургской области»</w:t>
            </w:r>
          </w:p>
        </w:tc>
      </w:tr>
      <w:tr w:rsidR="00A01121" w:rsidRPr="00C40C46" w:rsidTr="00ED43B6">
        <w:tc>
          <w:tcPr>
            <w:tcW w:w="675" w:type="dxa"/>
          </w:tcPr>
          <w:p w:rsidR="00A01121" w:rsidRPr="00C40C46" w:rsidRDefault="00B70B20"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14.</w:t>
            </w:r>
          </w:p>
        </w:tc>
        <w:tc>
          <w:tcPr>
            <w:tcW w:w="3112" w:type="dxa"/>
          </w:tcPr>
          <w:p w:rsidR="00A01121" w:rsidRPr="00C40C46" w:rsidRDefault="00A01121" w:rsidP="00E92B38">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Выполнение государственных </w:t>
            </w:r>
            <w:r>
              <w:rPr>
                <w:rFonts w:ascii="Times New Roman" w:hAnsi="Times New Roman" w:cs="Times New Roman"/>
                <w:sz w:val="24"/>
                <w:szCs w:val="24"/>
              </w:rPr>
              <w:lastRenderedPageBreak/>
              <w:t>полномочий  по формированию торгового реестра</w:t>
            </w:r>
          </w:p>
        </w:tc>
        <w:tc>
          <w:tcPr>
            <w:tcW w:w="1843" w:type="dxa"/>
          </w:tcPr>
          <w:p w:rsidR="00A01121" w:rsidRPr="00C40C46" w:rsidRDefault="00A0112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Отдел экономическог</w:t>
            </w:r>
            <w:r w:rsidRPr="00C40C46">
              <w:rPr>
                <w:rFonts w:ascii="Times New Roman" w:hAnsi="Times New Roman" w:cs="Times New Roman"/>
                <w:sz w:val="24"/>
                <w:szCs w:val="24"/>
              </w:rPr>
              <w:lastRenderedPageBreak/>
              <w:t>о анализа и прогнозирования администрации района</w:t>
            </w:r>
          </w:p>
        </w:tc>
        <w:tc>
          <w:tcPr>
            <w:tcW w:w="1417" w:type="dxa"/>
          </w:tcPr>
          <w:p w:rsidR="00A01121" w:rsidRPr="00C40C46" w:rsidRDefault="00A0112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A01121" w:rsidRPr="00C40C46" w:rsidRDefault="00A0112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A01121" w:rsidRPr="00C40C46" w:rsidRDefault="00A01121"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Формирование ИАС Торговый реестр </w:t>
            </w:r>
            <w:r>
              <w:rPr>
                <w:rFonts w:ascii="Times New Roman" w:hAnsi="Times New Roman" w:cs="Times New Roman"/>
                <w:sz w:val="24"/>
                <w:szCs w:val="24"/>
              </w:rPr>
              <w:lastRenderedPageBreak/>
              <w:t>Переволоцкого района  Оренбургской области</w:t>
            </w:r>
          </w:p>
        </w:tc>
        <w:tc>
          <w:tcPr>
            <w:tcW w:w="2538" w:type="dxa"/>
          </w:tcPr>
          <w:p w:rsidR="00A01121" w:rsidRPr="00C40C46" w:rsidRDefault="00A01121"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Отсутствие информации в ИАС </w:t>
            </w:r>
            <w:r>
              <w:rPr>
                <w:rFonts w:ascii="Times New Roman" w:hAnsi="Times New Roman" w:cs="Times New Roman"/>
                <w:sz w:val="24"/>
                <w:szCs w:val="24"/>
              </w:rPr>
              <w:lastRenderedPageBreak/>
              <w:t>Торговый реестр Переволоцкого района Оренбургской области</w:t>
            </w:r>
          </w:p>
        </w:tc>
        <w:tc>
          <w:tcPr>
            <w:tcW w:w="1947" w:type="dxa"/>
          </w:tcPr>
          <w:p w:rsidR="00A01121" w:rsidRPr="00C40C46" w:rsidRDefault="00A0112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Обеспечивает достижение </w:t>
            </w:r>
            <w:r w:rsidRPr="00C40C46">
              <w:rPr>
                <w:rFonts w:ascii="Times New Roman" w:hAnsi="Times New Roman" w:cs="Times New Roman"/>
                <w:sz w:val="24"/>
                <w:szCs w:val="24"/>
              </w:rPr>
              <w:lastRenderedPageBreak/>
              <w:t>ожидаемых результатов подпрограммы</w:t>
            </w:r>
            <w:r>
              <w:rPr>
                <w:rFonts w:ascii="Times New Roman" w:hAnsi="Times New Roman" w:cs="Times New Roman"/>
                <w:sz w:val="24"/>
                <w:szCs w:val="24"/>
              </w:rPr>
              <w:t>3</w:t>
            </w:r>
          </w:p>
        </w:tc>
      </w:tr>
      <w:tr w:rsidR="00DE5191" w:rsidRPr="00C40C46" w:rsidTr="00ED43B6">
        <w:tc>
          <w:tcPr>
            <w:tcW w:w="675" w:type="dxa"/>
          </w:tcPr>
          <w:p w:rsidR="00DE5191" w:rsidRPr="00C40C46" w:rsidRDefault="00FD2D6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15.</w:t>
            </w:r>
          </w:p>
        </w:tc>
        <w:tc>
          <w:tcPr>
            <w:tcW w:w="3112" w:type="dxa"/>
          </w:tcPr>
          <w:p w:rsidR="00DE5191" w:rsidRPr="00C40C46" w:rsidRDefault="00DE5191"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Возмещение стоимости   горюче-смазочных материалов при доставке автомобильным транспортом социально-значимых товаров в отдаленные, труднодоступные и малонаселенные пункты Переволоцкого района</w:t>
            </w:r>
          </w:p>
          <w:p w:rsidR="00DE5191" w:rsidRPr="00C40C46" w:rsidRDefault="00DE5191" w:rsidP="00E92B38">
            <w:pPr>
              <w:pStyle w:val="ConsPlusCell"/>
              <w:spacing w:line="240" w:lineRule="atLeast"/>
              <w:rPr>
                <w:rFonts w:ascii="Times New Roman" w:hAnsi="Times New Roman" w:cs="Times New Roman"/>
                <w:sz w:val="24"/>
                <w:szCs w:val="24"/>
              </w:rPr>
            </w:pPr>
          </w:p>
        </w:tc>
        <w:tc>
          <w:tcPr>
            <w:tcW w:w="1843"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Отдел экономического анализа и прогнозирования администрации района</w:t>
            </w:r>
          </w:p>
        </w:tc>
        <w:tc>
          <w:tcPr>
            <w:tcW w:w="1417"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Организация торгового обслуживания жителей отдаленных, труднодоступных и малонаселенных пунктов Переволоцкого района, а также населенных пунктов, в которых отсутствуют торговые объекты</w:t>
            </w:r>
          </w:p>
        </w:tc>
        <w:tc>
          <w:tcPr>
            <w:tcW w:w="2538"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Ухудшение организации торгового обслуживания жителей отдаленных, труднодоступных и малонаселенных пунктов</w:t>
            </w:r>
          </w:p>
        </w:tc>
        <w:tc>
          <w:tcPr>
            <w:tcW w:w="1947"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3</w:t>
            </w:r>
          </w:p>
        </w:tc>
      </w:tr>
      <w:tr w:rsidR="00DE5191" w:rsidRPr="00C40C46" w:rsidTr="00ED43B6">
        <w:tc>
          <w:tcPr>
            <w:tcW w:w="675" w:type="dxa"/>
          </w:tcPr>
          <w:p w:rsidR="00DE5191" w:rsidRPr="00C40C46" w:rsidRDefault="00FD2D6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16.</w:t>
            </w:r>
          </w:p>
        </w:tc>
        <w:tc>
          <w:tcPr>
            <w:tcW w:w="3112"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Мониторинг состояния, развития торговой отрасли, обеспеченности населения области площадью торговых объектов</w:t>
            </w:r>
          </w:p>
        </w:tc>
        <w:tc>
          <w:tcPr>
            <w:tcW w:w="1843"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Отдел экономического анализа и прогнозирования администрации района</w:t>
            </w:r>
          </w:p>
        </w:tc>
        <w:tc>
          <w:tcPr>
            <w:tcW w:w="1417"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DE5191" w:rsidRPr="00C40C46" w:rsidRDefault="00DE5191"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Анализ и оценка</w:t>
            </w:r>
            <w:r w:rsidRPr="00C40C46">
              <w:rPr>
                <w:rFonts w:ascii="Times New Roman" w:hAnsi="Times New Roman" w:cs="Times New Roman"/>
                <w:sz w:val="24"/>
                <w:szCs w:val="24"/>
              </w:rPr>
              <w:t xml:space="preserve"> состояния потребительского рынка,</w:t>
            </w:r>
            <w:r w:rsidR="00AB49B5">
              <w:rPr>
                <w:rFonts w:ascii="Times New Roman" w:hAnsi="Times New Roman" w:cs="Times New Roman"/>
                <w:sz w:val="24"/>
                <w:szCs w:val="24"/>
              </w:rPr>
              <w:t xml:space="preserve"> </w:t>
            </w:r>
            <w:r>
              <w:rPr>
                <w:rFonts w:ascii="Times New Roman" w:hAnsi="Times New Roman" w:cs="Times New Roman"/>
                <w:sz w:val="24"/>
                <w:szCs w:val="24"/>
              </w:rPr>
              <w:t>формирование</w:t>
            </w:r>
            <w:r w:rsidRPr="00C40C46">
              <w:rPr>
                <w:rFonts w:ascii="Times New Roman" w:hAnsi="Times New Roman" w:cs="Times New Roman"/>
                <w:sz w:val="24"/>
                <w:szCs w:val="24"/>
              </w:rPr>
              <w:t xml:space="preserve"> схемы размещения нестационарных торговых объектов</w:t>
            </w:r>
          </w:p>
        </w:tc>
        <w:tc>
          <w:tcPr>
            <w:tcW w:w="2538"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невыполнение мероприятия не позволит провести анализ и оценку состояния потребительского рынка, разработать прогноз его развития на перспективу</w:t>
            </w:r>
          </w:p>
        </w:tc>
        <w:tc>
          <w:tcPr>
            <w:tcW w:w="1947" w:type="dxa"/>
          </w:tcPr>
          <w:p w:rsidR="00DE5191" w:rsidRPr="00C40C46" w:rsidRDefault="00DE5191"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3</w:t>
            </w:r>
          </w:p>
        </w:tc>
      </w:tr>
      <w:tr w:rsidR="00AB49B5" w:rsidRPr="00C40C46" w:rsidTr="00ED43B6">
        <w:tc>
          <w:tcPr>
            <w:tcW w:w="675" w:type="dxa"/>
          </w:tcPr>
          <w:p w:rsidR="00AB49B5" w:rsidRPr="00C40C46" w:rsidRDefault="00FD2D6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17.</w:t>
            </w:r>
          </w:p>
        </w:tc>
        <w:tc>
          <w:tcPr>
            <w:tcW w:w="3112"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Мониторинг объектов торговли, осуществляющих розничную продажу алкогольной продукции</w:t>
            </w:r>
          </w:p>
        </w:tc>
        <w:tc>
          <w:tcPr>
            <w:tcW w:w="1843"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Отдел экономического анализа и прогнозирования администрации района</w:t>
            </w:r>
          </w:p>
        </w:tc>
        <w:tc>
          <w:tcPr>
            <w:tcW w:w="1417"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профилактика нарушений законодательства в сфере розничной продажи алкогольной продукции</w:t>
            </w:r>
          </w:p>
        </w:tc>
        <w:tc>
          <w:tcPr>
            <w:tcW w:w="2538" w:type="dxa"/>
          </w:tcPr>
          <w:p w:rsidR="00AB49B5" w:rsidRPr="00C40C46" w:rsidRDefault="00AB49B5"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Нарушение законодательства </w:t>
            </w:r>
            <w:r w:rsidRPr="00C40C46">
              <w:rPr>
                <w:rFonts w:ascii="Times New Roman" w:hAnsi="Times New Roman" w:cs="Times New Roman"/>
                <w:sz w:val="24"/>
                <w:szCs w:val="24"/>
              </w:rPr>
              <w:t xml:space="preserve"> </w:t>
            </w:r>
          </w:p>
        </w:tc>
        <w:tc>
          <w:tcPr>
            <w:tcW w:w="1947"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3</w:t>
            </w:r>
          </w:p>
        </w:tc>
      </w:tr>
      <w:tr w:rsidR="00AB49B5" w:rsidRPr="00C40C46" w:rsidTr="00ED43B6">
        <w:tc>
          <w:tcPr>
            <w:tcW w:w="675" w:type="dxa"/>
          </w:tcPr>
          <w:p w:rsidR="00AB49B5" w:rsidRPr="00C40C46" w:rsidRDefault="00FD2D6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18.</w:t>
            </w:r>
          </w:p>
        </w:tc>
        <w:tc>
          <w:tcPr>
            <w:tcW w:w="3112"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Участие в проведении рабочих совещаний, </w:t>
            </w:r>
            <w:r w:rsidRPr="00C40C46">
              <w:rPr>
                <w:rFonts w:ascii="Times New Roman" w:hAnsi="Times New Roman" w:cs="Times New Roman"/>
                <w:sz w:val="24"/>
                <w:szCs w:val="24"/>
              </w:rPr>
              <w:lastRenderedPageBreak/>
              <w:t>«круглых столов» по вопросам защиты прав потребителей, качества и безопасности товаров</w:t>
            </w:r>
          </w:p>
        </w:tc>
        <w:tc>
          <w:tcPr>
            <w:tcW w:w="1843"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Отдел экономическог</w:t>
            </w:r>
            <w:r w:rsidRPr="00C40C46">
              <w:rPr>
                <w:rFonts w:ascii="Times New Roman" w:hAnsi="Times New Roman" w:cs="Times New Roman"/>
                <w:sz w:val="24"/>
                <w:szCs w:val="24"/>
              </w:rPr>
              <w:lastRenderedPageBreak/>
              <w:t>о анализа и прогнозирования администрации района</w:t>
            </w:r>
          </w:p>
        </w:tc>
        <w:tc>
          <w:tcPr>
            <w:tcW w:w="1417"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предупреждение нарушений прав </w:t>
            </w:r>
            <w:r w:rsidRPr="00C40C46">
              <w:rPr>
                <w:rFonts w:ascii="Times New Roman" w:hAnsi="Times New Roman" w:cs="Times New Roman"/>
                <w:sz w:val="24"/>
                <w:szCs w:val="24"/>
              </w:rPr>
              <w:lastRenderedPageBreak/>
              <w:t>потребителей</w:t>
            </w:r>
          </w:p>
        </w:tc>
        <w:tc>
          <w:tcPr>
            <w:tcW w:w="253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невыполнение мероприятия не </w:t>
            </w:r>
            <w:r w:rsidRPr="00C40C46">
              <w:rPr>
                <w:rFonts w:ascii="Times New Roman" w:hAnsi="Times New Roman" w:cs="Times New Roman"/>
                <w:sz w:val="24"/>
                <w:szCs w:val="24"/>
              </w:rPr>
              <w:lastRenderedPageBreak/>
              <w:t>позволит реализовать комплекс мер, направленных на предупреждение нарушений прав потребителей</w:t>
            </w:r>
          </w:p>
        </w:tc>
        <w:tc>
          <w:tcPr>
            <w:tcW w:w="1947"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Обеспечивает достижение </w:t>
            </w:r>
            <w:r w:rsidRPr="00C40C46">
              <w:rPr>
                <w:rFonts w:ascii="Times New Roman" w:hAnsi="Times New Roman" w:cs="Times New Roman"/>
                <w:sz w:val="24"/>
                <w:szCs w:val="24"/>
              </w:rPr>
              <w:lastRenderedPageBreak/>
              <w:t>ожидаемых результатов подпрограммы 3</w:t>
            </w:r>
          </w:p>
        </w:tc>
      </w:tr>
      <w:tr w:rsidR="004E06C7" w:rsidRPr="00C40C46" w:rsidTr="00ED43B6">
        <w:tc>
          <w:tcPr>
            <w:tcW w:w="15488" w:type="dxa"/>
            <w:gridSpan w:val="8"/>
          </w:tcPr>
          <w:p w:rsidR="004E06C7" w:rsidRPr="00C40C46" w:rsidRDefault="004E06C7" w:rsidP="00E92B38">
            <w:pPr>
              <w:spacing w:after="0" w:line="240" w:lineRule="atLeast"/>
              <w:rPr>
                <w:rFonts w:ascii="Times New Roman" w:hAnsi="Times New Roman" w:cs="Times New Roman"/>
                <w:sz w:val="24"/>
                <w:szCs w:val="24"/>
                <w:highlight w:val="green"/>
              </w:rPr>
            </w:pPr>
            <w:r w:rsidRPr="00C40C46">
              <w:rPr>
                <w:rFonts w:ascii="Times New Roman" w:hAnsi="Times New Roman" w:cs="Times New Roman"/>
                <w:sz w:val="24"/>
                <w:szCs w:val="24"/>
              </w:rPr>
              <w:lastRenderedPageBreak/>
              <w:t>Подпрограмма 4 «Обеспечение доступности услуг общественного  пассажирского автомобильного транспорта в Переволоцком районе Оренбургской области»</w:t>
            </w:r>
          </w:p>
        </w:tc>
      </w:tr>
      <w:tr w:rsidR="00AB49B5" w:rsidRPr="00C40C46" w:rsidTr="00ED43B6">
        <w:tc>
          <w:tcPr>
            <w:tcW w:w="675" w:type="dxa"/>
          </w:tcPr>
          <w:p w:rsidR="00AB49B5" w:rsidRPr="00C40C46" w:rsidRDefault="00FD2D6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19.</w:t>
            </w:r>
          </w:p>
        </w:tc>
        <w:tc>
          <w:tcPr>
            <w:tcW w:w="3112" w:type="dxa"/>
          </w:tcPr>
          <w:p w:rsidR="00AB49B5" w:rsidRPr="00C40C46" w:rsidRDefault="00AB49B5"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 xml:space="preserve">Софинансирование расходов, связанных с осуществлением пассажирских перевозок автомобильным транспортом </w:t>
            </w:r>
            <w:r w:rsidR="00995D29">
              <w:rPr>
                <w:rFonts w:ascii="Times New Roman" w:hAnsi="Times New Roman" w:cs="Times New Roman"/>
                <w:color w:val="000000"/>
                <w:sz w:val="24"/>
                <w:szCs w:val="24"/>
              </w:rPr>
              <w:t xml:space="preserve"> в границах поселения</w:t>
            </w:r>
          </w:p>
        </w:tc>
        <w:tc>
          <w:tcPr>
            <w:tcW w:w="1843" w:type="dxa"/>
          </w:tcPr>
          <w:p w:rsidR="00AB49B5" w:rsidRPr="00C40C46" w:rsidRDefault="00AB49B5"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Отдел экономического анализа и прогнозирования администрации района</w:t>
            </w:r>
          </w:p>
        </w:tc>
        <w:tc>
          <w:tcPr>
            <w:tcW w:w="1417"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color w:val="000000"/>
                <w:sz w:val="24"/>
                <w:szCs w:val="24"/>
              </w:rPr>
              <w:t xml:space="preserve">Обеспечение доступности услуг общественного  пассажирского транспорта на  городских  автобусных маршрутах </w:t>
            </w:r>
          </w:p>
        </w:tc>
        <w:tc>
          <w:tcPr>
            <w:tcW w:w="2538"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Рост тарифов на </w:t>
            </w:r>
            <w:r w:rsidRPr="00C40C46">
              <w:rPr>
                <w:rFonts w:ascii="Times New Roman" w:hAnsi="Times New Roman" w:cs="Times New Roman"/>
                <w:color w:val="000000"/>
                <w:sz w:val="24"/>
                <w:szCs w:val="24"/>
              </w:rPr>
              <w:t>услуги  общественного  пассажирского транспорта</w:t>
            </w:r>
          </w:p>
        </w:tc>
        <w:tc>
          <w:tcPr>
            <w:tcW w:w="1947" w:type="dxa"/>
          </w:tcPr>
          <w:p w:rsidR="00AB49B5" w:rsidRPr="00C40C46" w:rsidRDefault="00AB49B5"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4</w:t>
            </w:r>
          </w:p>
        </w:tc>
      </w:tr>
      <w:tr w:rsidR="004E06C7" w:rsidRPr="00C40C46" w:rsidTr="00ED43B6">
        <w:tc>
          <w:tcPr>
            <w:tcW w:w="15488" w:type="dxa"/>
            <w:gridSpan w:val="8"/>
          </w:tcPr>
          <w:p w:rsidR="004E06C7" w:rsidRPr="00C40C46" w:rsidRDefault="004E06C7" w:rsidP="00E92B38">
            <w:pPr>
              <w:spacing w:after="0" w:line="240" w:lineRule="atLeast"/>
              <w:rPr>
                <w:rFonts w:ascii="Times New Roman" w:hAnsi="Times New Roman" w:cs="Times New Roman"/>
                <w:sz w:val="24"/>
                <w:szCs w:val="24"/>
              </w:rPr>
            </w:pPr>
            <w:r w:rsidRPr="0067031C">
              <w:rPr>
                <w:rFonts w:ascii="Times New Roman" w:hAnsi="Times New Roman" w:cs="Times New Roman"/>
                <w:sz w:val="24"/>
                <w:szCs w:val="24"/>
              </w:rPr>
              <w:t>Подпрограмма 5 «Энергосбережение и повышение энергетической эффективности в Переволоцком районе Оренбургской области»</w:t>
            </w:r>
          </w:p>
        </w:tc>
      </w:tr>
      <w:tr w:rsidR="00EB06D8" w:rsidRPr="00C40C46" w:rsidTr="00ED43B6">
        <w:tc>
          <w:tcPr>
            <w:tcW w:w="675" w:type="dxa"/>
          </w:tcPr>
          <w:p w:rsidR="00EB06D8" w:rsidRPr="00C40C46" w:rsidRDefault="00FD2D6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20.</w:t>
            </w:r>
          </w:p>
        </w:tc>
        <w:tc>
          <w:tcPr>
            <w:tcW w:w="3112" w:type="dxa"/>
          </w:tcPr>
          <w:p w:rsidR="00EB06D8" w:rsidRPr="00C40C46" w:rsidRDefault="00EB06D8"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Мониторинг потребления энергоресурсов бюджетными учреждениями района</w:t>
            </w:r>
          </w:p>
        </w:tc>
        <w:tc>
          <w:tcPr>
            <w:tcW w:w="1843" w:type="dxa"/>
          </w:tcPr>
          <w:p w:rsidR="00EB06D8" w:rsidRPr="00C40C46" w:rsidRDefault="00EB06D8"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Отдел экономического анализа и прогнозирования администрации района</w:t>
            </w:r>
          </w:p>
        </w:tc>
        <w:tc>
          <w:tcPr>
            <w:tcW w:w="1417"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EB06D8" w:rsidRPr="00C40C46" w:rsidRDefault="00EB06D8"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объемах потребления энергоресурсов бюджетными учреждениями района</w:t>
            </w:r>
          </w:p>
        </w:tc>
        <w:tc>
          <w:tcPr>
            <w:tcW w:w="2538" w:type="dxa"/>
          </w:tcPr>
          <w:p w:rsidR="00EB06D8" w:rsidRPr="00C40C46" w:rsidRDefault="00EB06D8" w:rsidP="00E92B38">
            <w:pPr>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Отсутствие информации об объемах потребления энергоресурсов бюджетными учреждениями района</w:t>
            </w:r>
          </w:p>
        </w:tc>
        <w:tc>
          <w:tcPr>
            <w:tcW w:w="1947"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5</w:t>
            </w:r>
          </w:p>
        </w:tc>
      </w:tr>
      <w:tr w:rsidR="00EB06D8" w:rsidRPr="00C40C46" w:rsidTr="00ED43B6">
        <w:tc>
          <w:tcPr>
            <w:tcW w:w="675" w:type="dxa"/>
          </w:tcPr>
          <w:p w:rsidR="00EB06D8" w:rsidRPr="00C40C46" w:rsidRDefault="00FD2D6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21.</w:t>
            </w:r>
          </w:p>
        </w:tc>
        <w:tc>
          <w:tcPr>
            <w:tcW w:w="3112" w:type="dxa"/>
          </w:tcPr>
          <w:p w:rsidR="00EB06D8" w:rsidRDefault="00EB06D8"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Участие в семинарах по подготовке и переподготовке кадров, повышение квалификации специалистов муниципальных учреждений района</w:t>
            </w:r>
          </w:p>
        </w:tc>
        <w:tc>
          <w:tcPr>
            <w:tcW w:w="1843" w:type="dxa"/>
          </w:tcPr>
          <w:p w:rsidR="00EB06D8" w:rsidRPr="00C40C46" w:rsidRDefault="00EB06D8"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Специалисты бюджетных учреждений района</w:t>
            </w:r>
          </w:p>
        </w:tc>
        <w:tc>
          <w:tcPr>
            <w:tcW w:w="1417"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EB06D8" w:rsidRPr="00C40C46" w:rsidRDefault="00EB06D8"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энергосберегающего сознания потребителей энергоресурсов</w:t>
            </w:r>
          </w:p>
        </w:tc>
        <w:tc>
          <w:tcPr>
            <w:tcW w:w="2538" w:type="dxa"/>
          </w:tcPr>
          <w:p w:rsidR="00EB06D8" w:rsidRPr="00C40C46" w:rsidRDefault="00EB06D8"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Отсутствие энергосберегающего сознания потребителей энергоресурсов</w:t>
            </w:r>
          </w:p>
        </w:tc>
        <w:tc>
          <w:tcPr>
            <w:tcW w:w="1947"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Обеспечивает достижение ожидаемых результатов подпрограммы 5</w:t>
            </w:r>
          </w:p>
        </w:tc>
      </w:tr>
      <w:tr w:rsidR="00EB06D8" w:rsidRPr="00C40C46" w:rsidTr="00ED43B6">
        <w:tc>
          <w:tcPr>
            <w:tcW w:w="675" w:type="dxa"/>
          </w:tcPr>
          <w:p w:rsidR="00EB06D8" w:rsidRPr="00C40C46" w:rsidRDefault="00FD2D63" w:rsidP="00E92B38">
            <w:pPr>
              <w:spacing w:after="0" w:line="240" w:lineRule="atLeast"/>
              <w:rPr>
                <w:rFonts w:ascii="Times New Roman" w:hAnsi="Times New Roman" w:cs="Times New Roman"/>
                <w:sz w:val="24"/>
                <w:szCs w:val="24"/>
                <w:highlight w:val="red"/>
              </w:rPr>
            </w:pPr>
            <w:r w:rsidRPr="00FD2D63">
              <w:rPr>
                <w:rFonts w:ascii="Times New Roman" w:hAnsi="Times New Roman" w:cs="Times New Roman"/>
                <w:sz w:val="24"/>
                <w:szCs w:val="24"/>
              </w:rPr>
              <w:t>22.</w:t>
            </w:r>
          </w:p>
        </w:tc>
        <w:tc>
          <w:tcPr>
            <w:tcW w:w="3112"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 xml:space="preserve">Ремонт  зданий учреждений района с целью повышения энергосбережения  и энергоэффективности (ремонт отопления, ремонт </w:t>
            </w:r>
            <w:r w:rsidRPr="00C40C46">
              <w:rPr>
                <w:rFonts w:ascii="Times New Roman" w:hAnsi="Times New Roman" w:cs="Times New Roman"/>
                <w:sz w:val="24"/>
                <w:szCs w:val="24"/>
              </w:rPr>
              <w:lastRenderedPageBreak/>
              <w:t>кровли, замена оконных блоков)</w:t>
            </w:r>
          </w:p>
        </w:tc>
        <w:tc>
          <w:tcPr>
            <w:tcW w:w="1843" w:type="dxa"/>
          </w:tcPr>
          <w:p w:rsidR="00EB06D8" w:rsidRPr="00C40C46" w:rsidRDefault="00EB06D8" w:rsidP="00E92B38">
            <w:pPr>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Структурные подразделения а</w:t>
            </w:r>
            <w:r w:rsidRPr="00C40C46">
              <w:rPr>
                <w:rFonts w:ascii="Times New Roman" w:hAnsi="Times New Roman" w:cs="Times New Roman"/>
                <w:color w:val="000000"/>
                <w:sz w:val="24"/>
                <w:szCs w:val="24"/>
              </w:rPr>
              <w:t>дминистрации района</w:t>
            </w:r>
          </w:p>
        </w:tc>
        <w:tc>
          <w:tcPr>
            <w:tcW w:w="1417"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201</w:t>
            </w:r>
            <w:r>
              <w:rPr>
                <w:rFonts w:ascii="Times New Roman" w:hAnsi="Times New Roman" w:cs="Times New Roman"/>
                <w:sz w:val="24"/>
                <w:szCs w:val="24"/>
              </w:rPr>
              <w:t>9</w:t>
            </w:r>
            <w:r w:rsidRPr="00C40C46">
              <w:rPr>
                <w:rFonts w:ascii="Times New Roman" w:hAnsi="Times New Roman" w:cs="Times New Roman"/>
                <w:sz w:val="24"/>
                <w:szCs w:val="24"/>
              </w:rPr>
              <w:t xml:space="preserve"> год</w:t>
            </w:r>
          </w:p>
        </w:tc>
        <w:tc>
          <w:tcPr>
            <w:tcW w:w="1418"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202</w:t>
            </w:r>
            <w:r>
              <w:rPr>
                <w:rFonts w:ascii="Times New Roman" w:hAnsi="Times New Roman" w:cs="Times New Roman"/>
                <w:sz w:val="24"/>
                <w:szCs w:val="24"/>
              </w:rPr>
              <w:t>4</w:t>
            </w:r>
            <w:r w:rsidRPr="00C40C46">
              <w:rPr>
                <w:rFonts w:ascii="Times New Roman" w:hAnsi="Times New Roman" w:cs="Times New Roman"/>
                <w:sz w:val="24"/>
                <w:szCs w:val="24"/>
              </w:rPr>
              <w:t>год</w:t>
            </w:r>
          </w:p>
        </w:tc>
        <w:tc>
          <w:tcPr>
            <w:tcW w:w="2538" w:type="dxa"/>
          </w:tcPr>
          <w:p w:rsidR="00EB06D8" w:rsidRPr="00C40C46" w:rsidRDefault="00EB06D8"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Экономия теплоэнергии,</w:t>
            </w:r>
          </w:p>
          <w:p w:rsidR="00EB06D8" w:rsidRPr="00C40C46" w:rsidRDefault="00EB06D8"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sz w:val="24"/>
                <w:szCs w:val="24"/>
              </w:rPr>
              <w:t xml:space="preserve">Снижение  доли расходов бюджета района на оплату </w:t>
            </w:r>
            <w:r w:rsidRPr="00C40C46">
              <w:rPr>
                <w:rFonts w:ascii="Times New Roman" w:hAnsi="Times New Roman" w:cs="Times New Roman"/>
                <w:sz w:val="24"/>
                <w:szCs w:val="24"/>
              </w:rPr>
              <w:lastRenderedPageBreak/>
              <w:t>потребленных энергоресурсов</w:t>
            </w:r>
          </w:p>
        </w:tc>
        <w:tc>
          <w:tcPr>
            <w:tcW w:w="2538"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 xml:space="preserve">Увеличение расхода теплоэнергии, увеличение доли расходов бюджета района на оплату </w:t>
            </w:r>
            <w:r w:rsidRPr="00C40C46">
              <w:rPr>
                <w:rFonts w:ascii="Times New Roman" w:hAnsi="Times New Roman" w:cs="Times New Roman"/>
                <w:sz w:val="24"/>
                <w:szCs w:val="24"/>
              </w:rPr>
              <w:lastRenderedPageBreak/>
              <w:t>потребленных энергоресурсов</w:t>
            </w:r>
          </w:p>
        </w:tc>
        <w:tc>
          <w:tcPr>
            <w:tcW w:w="1947" w:type="dxa"/>
          </w:tcPr>
          <w:p w:rsidR="00EB06D8" w:rsidRPr="00C40C46" w:rsidRDefault="00EB06D8"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lastRenderedPageBreak/>
              <w:t>Обеспечивает достижение ожидаемых результатов подпрограммы 5</w:t>
            </w:r>
          </w:p>
        </w:tc>
      </w:tr>
    </w:tbl>
    <w:p w:rsidR="00342687" w:rsidRDefault="00342687"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342687" w:rsidRPr="00BB20EF" w:rsidRDefault="00342687" w:rsidP="00E92B38">
      <w:pPr>
        <w:spacing w:after="0" w:line="240" w:lineRule="atLeast"/>
        <w:jc w:val="right"/>
        <w:rPr>
          <w:rFonts w:ascii="Times New Roman" w:hAnsi="Times New Roman" w:cs="Times New Roman"/>
          <w:sz w:val="24"/>
          <w:szCs w:val="24"/>
        </w:rPr>
      </w:pPr>
      <w:r w:rsidRPr="009414A0">
        <w:rPr>
          <w:rFonts w:ascii="Times New Roman" w:hAnsi="Times New Roman" w:cs="Times New Roman"/>
          <w:sz w:val="24"/>
          <w:szCs w:val="24"/>
        </w:rPr>
        <w:t>Приложение № 3</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к муниципальной  программе</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 xml:space="preserve"> «Экономическое развитие </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 xml:space="preserve">Переволоцкого района </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 xml:space="preserve">Оренбургской области» </w:t>
      </w:r>
    </w:p>
    <w:p w:rsidR="00342687" w:rsidRPr="00BB20EF" w:rsidRDefault="00342687" w:rsidP="000C5F60">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на 201</w:t>
      </w:r>
      <w:r w:rsidR="00532DA7">
        <w:rPr>
          <w:rFonts w:ascii="Times New Roman" w:hAnsi="Times New Roman" w:cs="Times New Roman"/>
          <w:sz w:val="24"/>
          <w:szCs w:val="24"/>
        </w:rPr>
        <w:t>9</w:t>
      </w:r>
      <w:r w:rsidRPr="00BB20EF">
        <w:rPr>
          <w:rFonts w:ascii="Times New Roman" w:hAnsi="Times New Roman" w:cs="Times New Roman"/>
          <w:sz w:val="24"/>
          <w:szCs w:val="24"/>
        </w:rPr>
        <w:t>- 202</w:t>
      </w:r>
      <w:r w:rsidR="00532DA7">
        <w:rPr>
          <w:rFonts w:ascii="Times New Roman" w:hAnsi="Times New Roman" w:cs="Times New Roman"/>
          <w:sz w:val="24"/>
          <w:szCs w:val="24"/>
        </w:rPr>
        <w:t>4</w:t>
      </w:r>
      <w:r w:rsidRPr="00BB20EF">
        <w:rPr>
          <w:rFonts w:ascii="Times New Roman" w:hAnsi="Times New Roman" w:cs="Times New Roman"/>
          <w:sz w:val="24"/>
          <w:szCs w:val="24"/>
        </w:rPr>
        <w:t xml:space="preserve"> годы</w:t>
      </w:r>
    </w:p>
    <w:p w:rsidR="00342687" w:rsidRPr="00BB20EF" w:rsidRDefault="00342687" w:rsidP="00E92B38">
      <w:pPr>
        <w:spacing w:after="0" w:line="240" w:lineRule="atLeast"/>
        <w:jc w:val="center"/>
        <w:rPr>
          <w:rFonts w:ascii="Times New Roman" w:hAnsi="Times New Roman" w:cs="Times New Roman"/>
          <w:sz w:val="24"/>
          <w:szCs w:val="24"/>
        </w:rPr>
      </w:pPr>
      <w:r w:rsidRPr="00D76C66">
        <w:rPr>
          <w:rFonts w:ascii="Times New Roman" w:hAnsi="Times New Roman" w:cs="Times New Roman"/>
          <w:sz w:val="24"/>
          <w:szCs w:val="24"/>
        </w:rPr>
        <w:t>Сведения о</w:t>
      </w:r>
      <w:r w:rsidRPr="00BB20EF">
        <w:rPr>
          <w:rFonts w:ascii="Times New Roman" w:hAnsi="Times New Roman" w:cs="Times New Roman"/>
          <w:sz w:val="24"/>
          <w:szCs w:val="24"/>
        </w:rPr>
        <w:t xml:space="preserve">б основных мерах правового регулирования в сфере реализации </w:t>
      </w:r>
      <w:r>
        <w:rPr>
          <w:rFonts w:ascii="Times New Roman" w:hAnsi="Times New Roman" w:cs="Times New Roman"/>
          <w:sz w:val="24"/>
          <w:szCs w:val="24"/>
        </w:rPr>
        <w:t>муниципальной</w:t>
      </w:r>
      <w:r w:rsidRPr="00BB20EF">
        <w:rPr>
          <w:rFonts w:ascii="Times New Roman" w:hAnsi="Times New Roman" w:cs="Times New Roman"/>
          <w:sz w:val="24"/>
          <w:szCs w:val="24"/>
        </w:rPr>
        <w:t xml:space="preserve"> программы</w:t>
      </w:r>
    </w:p>
    <w:p w:rsidR="00342687" w:rsidRPr="00BB20EF" w:rsidRDefault="00342687" w:rsidP="00E92B38">
      <w:pPr>
        <w:spacing w:after="0" w:line="240" w:lineRule="atLeast"/>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2835"/>
        <w:gridCol w:w="5386"/>
        <w:gridCol w:w="2693"/>
        <w:gridCol w:w="2410"/>
      </w:tblGrid>
      <w:tr w:rsidR="00342687" w:rsidRPr="00D27985" w:rsidTr="00ED43B6">
        <w:tc>
          <w:tcPr>
            <w:tcW w:w="2235"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 п/п</w:t>
            </w:r>
          </w:p>
        </w:tc>
        <w:tc>
          <w:tcPr>
            <w:tcW w:w="2835"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Вид нормативного правового акта</w:t>
            </w:r>
          </w:p>
        </w:tc>
        <w:tc>
          <w:tcPr>
            <w:tcW w:w="538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Основные положения нормативного правового акта</w:t>
            </w:r>
          </w:p>
        </w:tc>
        <w:tc>
          <w:tcPr>
            <w:tcW w:w="2693"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Ответственный исполнитель и соисполнители</w:t>
            </w:r>
          </w:p>
        </w:tc>
        <w:tc>
          <w:tcPr>
            <w:tcW w:w="2410"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Ожидаемые сроки принятия</w:t>
            </w:r>
          </w:p>
        </w:tc>
      </w:tr>
    </w:tbl>
    <w:p w:rsidR="00342687" w:rsidRPr="00BB20EF" w:rsidRDefault="00342687" w:rsidP="00E92B38">
      <w:pPr>
        <w:spacing w:after="0" w:line="240" w:lineRule="atLeast"/>
        <w:rPr>
          <w:rFonts w:ascii="Times New Roman" w:hAnsi="Times New Roman" w:cs="Times New Roman"/>
          <w:sz w:val="24"/>
          <w:szCs w:val="24"/>
        </w:rPr>
      </w:pPr>
    </w:p>
    <w:tbl>
      <w:tblPr>
        <w:tblW w:w="15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2890"/>
        <w:gridCol w:w="5319"/>
        <w:gridCol w:w="2780"/>
        <w:gridCol w:w="2448"/>
      </w:tblGrid>
      <w:tr w:rsidR="00342687" w:rsidRPr="00D27985" w:rsidTr="00ED43B6">
        <w:trPr>
          <w:tblHeader/>
        </w:trPr>
        <w:tc>
          <w:tcPr>
            <w:tcW w:w="2199"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1</w:t>
            </w:r>
          </w:p>
        </w:tc>
        <w:tc>
          <w:tcPr>
            <w:tcW w:w="2890"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2</w:t>
            </w:r>
          </w:p>
        </w:tc>
        <w:tc>
          <w:tcPr>
            <w:tcW w:w="5319"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3</w:t>
            </w:r>
          </w:p>
        </w:tc>
        <w:tc>
          <w:tcPr>
            <w:tcW w:w="2780"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4</w:t>
            </w:r>
          </w:p>
        </w:tc>
        <w:tc>
          <w:tcPr>
            <w:tcW w:w="2448"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5</w:t>
            </w:r>
          </w:p>
        </w:tc>
      </w:tr>
      <w:tr w:rsidR="00342687" w:rsidRPr="00D27985" w:rsidTr="00ED43B6">
        <w:tc>
          <w:tcPr>
            <w:tcW w:w="15636" w:type="dxa"/>
            <w:gridSpan w:val="5"/>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Подпрограмма 1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Переволоцком районе Оренбургской области»</w:t>
            </w:r>
          </w:p>
        </w:tc>
      </w:tr>
      <w:tr w:rsidR="00342687" w:rsidRPr="00D27985" w:rsidTr="00ED43B6">
        <w:tc>
          <w:tcPr>
            <w:tcW w:w="2199" w:type="dxa"/>
          </w:tcPr>
          <w:p w:rsidR="00342687" w:rsidRPr="00D27985" w:rsidRDefault="00342687"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w:t>
            </w:r>
            <w:r w:rsidRPr="00D27985">
              <w:rPr>
                <w:rFonts w:ascii="Times New Roman" w:hAnsi="Times New Roman" w:cs="Times New Roman"/>
                <w:sz w:val="24"/>
                <w:szCs w:val="24"/>
              </w:rPr>
              <w:t>.</w:t>
            </w:r>
          </w:p>
        </w:tc>
        <w:tc>
          <w:tcPr>
            <w:tcW w:w="2890"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 xml:space="preserve">Постановление администрации Переволоцкого района </w:t>
            </w:r>
          </w:p>
        </w:tc>
        <w:tc>
          <w:tcPr>
            <w:tcW w:w="5319" w:type="dxa"/>
          </w:tcPr>
          <w:p w:rsidR="00342687" w:rsidRPr="00D27985" w:rsidRDefault="00342687" w:rsidP="00E92B38">
            <w:pPr>
              <w:pStyle w:val="ConsPlusCell"/>
              <w:keepNext/>
              <w:spacing w:line="240" w:lineRule="atLeast"/>
              <w:jc w:val="both"/>
              <w:rPr>
                <w:rFonts w:ascii="Times New Roman" w:hAnsi="Times New Roman" w:cs="Times New Roman"/>
                <w:sz w:val="24"/>
                <w:szCs w:val="24"/>
              </w:rPr>
            </w:pPr>
            <w:r w:rsidRPr="00FA6A3B">
              <w:rPr>
                <w:rFonts w:ascii="Times New Roman" w:hAnsi="Times New Roman" w:cs="Times New Roman"/>
                <w:sz w:val="24"/>
                <w:szCs w:val="24"/>
              </w:rPr>
              <w:t>О в</w:t>
            </w:r>
            <w:r w:rsidRPr="00D27985">
              <w:rPr>
                <w:rFonts w:ascii="Times New Roman" w:hAnsi="Times New Roman" w:cs="Times New Roman"/>
                <w:sz w:val="24"/>
                <w:szCs w:val="24"/>
              </w:rPr>
              <w:t xml:space="preserve">несении изменений и дополнений в  постановление администрации Переволоцкого района  «Об утверждении </w:t>
            </w:r>
            <w:r w:rsidR="00FA6A3B">
              <w:rPr>
                <w:rFonts w:ascii="Times New Roman" w:hAnsi="Times New Roman" w:cs="Times New Roman"/>
                <w:sz w:val="24"/>
                <w:szCs w:val="24"/>
              </w:rPr>
              <w:t>Р</w:t>
            </w:r>
            <w:r w:rsidR="00D76C66">
              <w:rPr>
                <w:rFonts w:ascii="Times New Roman" w:hAnsi="Times New Roman" w:cs="Times New Roman"/>
                <w:sz w:val="24"/>
                <w:szCs w:val="24"/>
              </w:rPr>
              <w:t xml:space="preserve">еестра </w:t>
            </w:r>
            <w:r w:rsidRPr="00D27985">
              <w:rPr>
                <w:rFonts w:ascii="Times New Roman" w:hAnsi="Times New Roman" w:cs="Times New Roman"/>
                <w:sz w:val="24"/>
                <w:szCs w:val="24"/>
              </w:rPr>
              <w:t xml:space="preserve"> муниципальных услуг</w:t>
            </w:r>
            <w:r w:rsidR="00FA6A3B">
              <w:rPr>
                <w:rFonts w:ascii="Times New Roman" w:hAnsi="Times New Roman" w:cs="Times New Roman"/>
                <w:sz w:val="24"/>
                <w:szCs w:val="24"/>
              </w:rPr>
              <w:t xml:space="preserve"> муниципального образования Переволоцкий район  Оренбургской области</w:t>
            </w:r>
          </w:p>
        </w:tc>
        <w:tc>
          <w:tcPr>
            <w:tcW w:w="2780" w:type="dxa"/>
          </w:tcPr>
          <w:p w:rsidR="00342687" w:rsidRPr="00D27985" w:rsidRDefault="00D365AF"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Отдел </w:t>
            </w:r>
            <w:r w:rsidR="00342687" w:rsidRPr="00D27985">
              <w:rPr>
                <w:rFonts w:ascii="Times New Roman" w:hAnsi="Times New Roman" w:cs="Times New Roman"/>
                <w:sz w:val="24"/>
                <w:szCs w:val="24"/>
              </w:rPr>
              <w:t>экономического анализа и прогнозирования</w:t>
            </w:r>
          </w:p>
        </w:tc>
        <w:tc>
          <w:tcPr>
            <w:tcW w:w="2448" w:type="dxa"/>
          </w:tcPr>
          <w:p w:rsidR="00342687" w:rsidRPr="00D27985"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квартал 201</w:t>
            </w:r>
            <w:r w:rsidR="00FA6A3B">
              <w:rPr>
                <w:rFonts w:ascii="Times New Roman" w:hAnsi="Times New Roman" w:cs="Times New Roman"/>
                <w:sz w:val="24"/>
                <w:szCs w:val="24"/>
              </w:rPr>
              <w:t>9</w:t>
            </w:r>
            <w:r w:rsidRPr="00D27985">
              <w:rPr>
                <w:rFonts w:ascii="Times New Roman" w:hAnsi="Times New Roman" w:cs="Times New Roman"/>
                <w:sz w:val="24"/>
                <w:szCs w:val="24"/>
              </w:rPr>
              <w:t xml:space="preserve"> года</w:t>
            </w:r>
          </w:p>
        </w:tc>
      </w:tr>
    </w:tbl>
    <w:p w:rsidR="00342687" w:rsidRDefault="00342687" w:rsidP="00E92B38">
      <w:pPr>
        <w:spacing w:after="0" w:line="240" w:lineRule="atLeast"/>
        <w:ind w:firstLine="10206"/>
        <w:rPr>
          <w:rFonts w:ascii="Times New Roman" w:hAnsi="Times New Roman" w:cs="Times New Roman"/>
          <w:sz w:val="24"/>
          <w:szCs w:val="24"/>
        </w:rPr>
      </w:pPr>
    </w:p>
    <w:p w:rsidR="00342687" w:rsidRDefault="00342687" w:rsidP="00E92B38">
      <w:pPr>
        <w:spacing w:after="0" w:line="240" w:lineRule="atLeast"/>
        <w:ind w:firstLine="10206"/>
        <w:rPr>
          <w:rFonts w:ascii="Times New Roman" w:hAnsi="Times New Roman" w:cs="Times New Roman"/>
          <w:sz w:val="24"/>
          <w:szCs w:val="24"/>
        </w:rPr>
      </w:pPr>
    </w:p>
    <w:p w:rsidR="00342687" w:rsidRDefault="00342687" w:rsidP="00E92B38">
      <w:pPr>
        <w:spacing w:after="0" w:line="240" w:lineRule="atLeast"/>
        <w:ind w:firstLine="10206"/>
        <w:rPr>
          <w:rFonts w:ascii="Times New Roman" w:hAnsi="Times New Roman" w:cs="Times New Roman"/>
          <w:sz w:val="24"/>
          <w:szCs w:val="24"/>
        </w:rPr>
      </w:pPr>
    </w:p>
    <w:p w:rsidR="006141D5" w:rsidRPr="00BB20EF" w:rsidRDefault="006141D5" w:rsidP="00E92B38">
      <w:pPr>
        <w:spacing w:after="0" w:line="240" w:lineRule="atLeast"/>
        <w:ind w:firstLine="10206"/>
        <w:rPr>
          <w:rFonts w:ascii="Times New Roman" w:hAnsi="Times New Roman" w:cs="Times New Roman"/>
          <w:sz w:val="24"/>
          <w:szCs w:val="24"/>
        </w:rPr>
      </w:pPr>
    </w:p>
    <w:p w:rsidR="003942D3" w:rsidRDefault="003942D3"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E92B38" w:rsidRDefault="00E92B38" w:rsidP="00E92B38">
      <w:pPr>
        <w:spacing w:after="0" w:line="240" w:lineRule="atLeast"/>
        <w:rPr>
          <w:rFonts w:ascii="Times New Roman" w:hAnsi="Times New Roman" w:cs="Times New Roman"/>
          <w:sz w:val="24"/>
          <w:szCs w:val="24"/>
        </w:rPr>
      </w:pPr>
    </w:p>
    <w:p w:rsidR="000C5F60" w:rsidRDefault="000C5F60" w:rsidP="00E92B38">
      <w:pPr>
        <w:spacing w:after="0" w:line="240" w:lineRule="atLeast"/>
        <w:jc w:val="right"/>
        <w:rPr>
          <w:rFonts w:ascii="Times New Roman" w:hAnsi="Times New Roman" w:cs="Times New Roman"/>
          <w:sz w:val="24"/>
          <w:szCs w:val="24"/>
        </w:rPr>
      </w:pPr>
    </w:p>
    <w:p w:rsidR="00342687" w:rsidRPr="00BB20EF"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BB20EF">
        <w:rPr>
          <w:rFonts w:ascii="Times New Roman" w:hAnsi="Times New Roman" w:cs="Times New Roman"/>
          <w:sz w:val="24"/>
          <w:szCs w:val="24"/>
        </w:rPr>
        <w:t xml:space="preserve"> 4</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к муниципальной  программе</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 xml:space="preserve"> «Экономическое развитие </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Переволоцкого района</w:t>
      </w:r>
    </w:p>
    <w:p w:rsidR="000C5F60"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 xml:space="preserve"> Оренбургской области» </w:t>
      </w:r>
    </w:p>
    <w:p w:rsidR="00342687" w:rsidRPr="00BB20EF" w:rsidRDefault="00342687" w:rsidP="00E92B38">
      <w:pPr>
        <w:spacing w:after="0" w:line="240" w:lineRule="atLeast"/>
        <w:jc w:val="right"/>
        <w:rPr>
          <w:rFonts w:ascii="Times New Roman" w:hAnsi="Times New Roman" w:cs="Times New Roman"/>
          <w:sz w:val="24"/>
          <w:szCs w:val="24"/>
        </w:rPr>
      </w:pPr>
      <w:r w:rsidRPr="00BB20EF">
        <w:rPr>
          <w:rFonts w:ascii="Times New Roman" w:hAnsi="Times New Roman" w:cs="Times New Roman"/>
          <w:sz w:val="24"/>
          <w:szCs w:val="24"/>
        </w:rPr>
        <w:t>на 201</w:t>
      </w:r>
      <w:r w:rsidR="00FA6A3B">
        <w:rPr>
          <w:rFonts w:ascii="Times New Roman" w:hAnsi="Times New Roman" w:cs="Times New Roman"/>
          <w:sz w:val="24"/>
          <w:szCs w:val="24"/>
        </w:rPr>
        <w:t>9</w:t>
      </w:r>
      <w:r w:rsidRPr="00BB20EF">
        <w:rPr>
          <w:rFonts w:ascii="Times New Roman" w:hAnsi="Times New Roman" w:cs="Times New Roman"/>
          <w:sz w:val="24"/>
          <w:szCs w:val="24"/>
        </w:rPr>
        <w:t>- 202</w:t>
      </w:r>
      <w:r w:rsidR="00FA6A3B">
        <w:rPr>
          <w:rFonts w:ascii="Times New Roman" w:hAnsi="Times New Roman" w:cs="Times New Roman"/>
          <w:sz w:val="24"/>
          <w:szCs w:val="24"/>
        </w:rPr>
        <w:t>4</w:t>
      </w:r>
      <w:r w:rsidRPr="00BB20EF">
        <w:rPr>
          <w:rFonts w:ascii="Times New Roman" w:hAnsi="Times New Roman" w:cs="Times New Roman"/>
          <w:sz w:val="24"/>
          <w:szCs w:val="24"/>
        </w:rPr>
        <w:t xml:space="preserve"> годы</w:t>
      </w:r>
    </w:p>
    <w:p w:rsidR="00342687" w:rsidRPr="00BB20EF" w:rsidRDefault="00342687" w:rsidP="00E92B38">
      <w:pPr>
        <w:spacing w:after="0" w:line="240" w:lineRule="atLeast"/>
        <w:rPr>
          <w:rFonts w:ascii="Times New Roman" w:hAnsi="Times New Roman" w:cs="Times New Roman"/>
          <w:sz w:val="24"/>
          <w:szCs w:val="24"/>
        </w:rPr>
      </w:pPr>
    </w:p>
    <w:p w:rsidR="00342687" w:rsidRPr="00BB20EF" w:rsidRDefault="00342687" w:rsidP="00E92B38">
      <w:pPr>
        <w:spacing w:after="0" w:line="240" w:lineRule="atLeast"/>
        <w:jc w:val="center"/>
        <w:rPr>
          <w:rFonts w:ascii="Times New Roman" w:hAnsi="Times New Roman" w:cs="Times New Roman"/>
          <w:sz w:val="24"/>
          <w:szCs w:val="24"/>
        </w:rPr>
      </w:pPr>
      <w:r w:rsidRPr="000C0D77">
        <w:rPr>
          <w:rFonts w:ascii="Times New Roman" w:hAnsi="Times New Roman" w:cs="Times New Roman"/>
          <w:sz w:val="24"/>
          <w:szCs w:val="24"/>
        </w:rPr>
        <w:t>Прогноз сводных показателей муниципальных заданий на оказание муниципальных  услуг муниципальными  учреждениями по муниципальной программе Переволоцкого района Оренбургской области</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5"/>
        <w:gridCol w:w="1125"/>
        <w:gridCol w:w="1418"/>
        <w:gridCol w:w="1417"/>
        <w:gridCol w:w="1418"/>
        <w:gridCol w:w="1417"/>
        <w:gridCol w:w="1418"/>
        <w:gridCol w:w="1417"/>
      </w:tblGrid>
      <w:tr w:rsidR="0058674E" w:rsidRPr="00D27985" w:rsidTr="00D156FD">
        <w:tc>
          <w:tcPr>
            <w:tcW w:w="4795" w:type="dxa"/>
            <w:tcBorders>
              <w:top w:val="single" w:sz="4" w:space="0" w:color="auto"/>
              <w:righ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Наименование основного мероприятия</w:t>
            </w:r>
          </w:p>
        </w:tc>
        <w:tc>
          <w:tcPr>
            <w:tcW w:w="1125" w:type="dxa"/>
            <w:tcBorders>
              <w:top w:val="single" w:sz="4" w:space="0" w:color="auto"/>
              <w:righ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p>
        </w:tc>
        <w:tc>
          <w:tcPr>
            <w:tcW w:w="1418" w:type="dxa"/>
            <w:tcBorders>
              <w:lef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2019</w:t>
            </w:r>
            <w:r w:rsidRPr="00D27985">
              <w:rPr>
                <w:rFonts w:ascii="Times New Roman" w:hAnsi="Times New Roman" w:cs="Times New Roman"/>
                <w:sz w:val="24"/>
                <w:szCs w:val="24"/>
              </w:rPr>
              <w:t xml:space="preserve"> год</w:t>
            </w:r>
          </w:p>
        </w:tc>
        <w:tc>
          <w:tcPr>
            <w:tcW w:w="1417"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20</w:t>
            </w:r>
            <w:r>
              <w:rPr>
                <w:rFonts w:ascii="Times New Roman" w:hAnsi="Times New Roman" w:cs="Times New Roman"/>
                <w:sz w:val="24"/>
                <w:szCs w:val="24"/>
              </w:rPr>
              <w:t>20</w:t>
            </w:r>
            <w:r w:rsidRPr="00D27985">
              <w:rPr>
                <w:rFonts w:ascii="Times New Roman" w:hAnsi="Times New Roman" w:cs="Times New Roman"/>
                <w:sz w:val="24"/>
                <w:szCs w:val="24"/>
              </w:rPr>
              <w:t xml:space="preserve"> год</w:t>
            </w:r>
          </w:p>
        </w:tc>
        <w:tc>
          <w:tcPr>
            <w:tcW w:w="1418" w:type="dxa"/>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2021</w:t>
            </w:r>
            <w:r w:rsidRPr="00D27985">
              <w:rPr>
                <w:rFonts w:ascii="Times New Roman" w:hAnsi="Times New Roman" w:cs="Times New Roman"/>
                <w:sz w:val="24"/>
                <w:szCs w:val="24"/>
              </w:rPr>
              <w:t xml:space="preserve"> год</w:t>
            </w:r>
          </w:p>
        </w:tc>
        <w:tc>
          <w:tcPr>
            <w:tcW w:w="1417" w:type="dxa"/>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2022</w:t>
            </w:r>
            <w:r w:rsidRPr="00D27985">
              <w:rPr>
                <w:rFonts w:ascii="Times New Roman" w:hAnsi="Times New Roman" w:cs="Times New Roman"/>
                <w:sz w:val="24"/>
                <w:szCs w:val="24"/>
              </w:rPr>
              <w:t xml:space="preserve"> год</w:t>
            </w:r>
          </w:p>
        </w:tc>
        <w:tc>
          <w:tcPr>
            <w:tcW w:w="1418"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20</w:t>
            </w:r>
            <w:r>
              <w:rPr>
                <w:rFonts w:ascii="Times New Roman" w:hAnsi="Times New Roman" w:cs="Times New Roman"/>
                <w:sz w:val="24"/>
                <w:szCs w:val="24"/>
              </w:rPr>
              <w:t>23</w:t>
            </w:r>
            <w:r w:rsidRPr="00D27985">
              <w:rPr>
                <w:rFonts w:ascii="Times New Roman" w:hAnsi="Times New Roman" w:cs="Times New Roman"/>
                <w:sz w:val="24"/>
                <w:szCs w:val="24"/>
              </w:rPr>
              <w:t xml:space="preserve"> год</w:t>
            </w:r>
          </w:p>
        </w:tc>
        <w:tc>
          <w:tcPr>
            <w:tcW w:w="1417" w:type="dxa"/>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2024</w:t>
            </w:r>
            <w:r w:rsidRPr="00D27985">
              <w:rPr>
                <w:rFonts w:ascii="Times New Roman" w:hAnsi="Times New Roman" w:cs="Times New Roman"/>
                <w:sz w:val="24"/>
                <w:szCs w:val="24"/>
              </w:rPr>
              <w:t xml:space="preserve"> год</w:t>
            </w:r>
          </w:p>
        </w:tc>
      </w:tr>
    </w:tbl>
    <w:p w:rsidR="00342687" w:rsidRPr="00BB20EF" w:rsidRDefault="00342687" w:rsidP="00E92B38">
      <w:pPr>
        <w:spacing w:after="0" w:line="240" w:lineRule="atLeast"/>
        <w:rPr>
          <w:rFonts w:ascii="Times New Roman" w:hAnsi="Times New Roman" w:cs="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09"/>
        <w:gridCol w:w="27"/>
        <w:gridCol w:w="1084"/>
        <w:gridCol w:w="1417"/>
        <w:gridCol w:w="1418"/>
        <w:gridCol w:w="1417"/>
        <w:gridCol w:w="1418"/>
        <w:gridCol w:w="1417"/>
        <w:gridCol w:w="1418"/>
      </w:tblGrid>
      <w:tr w:rsidR="0058674E" w:rsidRPr="00D27985" w:rsidTr="00D156FD">
        <w:trPr>
          <w:tblHeader/>
        </w:trPr>
        <w:tc>
          <w:tcPr>
            <w:tcW w:w="4809" w:type="dxa"/>
            <w:tcBorders>
              <w:righ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1</w:t>
            </w:r>
          </w:p>
        </w:tc>
        <w:tc>
          <w:tcPr>
            <w:tcW w:w="1111" w:type="dxa"/>
            <w:gridSpan w:val="2"/>
            <w:tcBorders>
              <w:lef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p>
        </w:tc>
        <w:tc>
          <w:tcPr>
            <w:tcW w:w="1417"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2</w:t>
            </w:r>
          </w:p>
        </w:tc>
        <w:tc>
          <w:tcPr>
            <w:tcW w:w="1418"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3</w:t>
            </w:r>
          </w:p>
        </w:tc>
        <w:tc>
          <w:tcPr>
            <w:tcW w:w="1417"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4</w:t>
            </w:r>
          </w:p>
        </w:tc>
        <w:tc>
          <w:tcPr>
            <w:tcW w:w="1418"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5</w:t>
            </w:r>
          </w:p>
        </w:tc>
        <w:tc>
          <w:tcPr>
            <w:tcW w:w="1417"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6</w:t>
            </w:r>
          </w:p>
        </w:tc>
        <w:tc>
          <w:tcPr>
            <w:tcW w:w="1418" w:type="dxa"/>
          </w:tcPr>
          <w:p w:rsidR="0058674E" w:rsidRPr="00D27985" w:rsidRDefault="0058674E"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7</w:t>
            </w:r>
          </w:p>
        </w:tc>
      </w:tr>
      <w:tr w:rsidR="00977EAD" w:rsidRPr="00D27985" w:rsidTr="00D156FD">
        <w:trPr>
          <w:tblHeader/>
        </w:trPr>
        <w:tc>
          <w:tcPr>
            <w:tcW w:w="14425" w:type="dxa"/>
            <w:gridSpan w:val="9"/>
          </w:tcPr>
          <w:p w:rsidR="00977EAD" w:rsidRPr="00D27985" w:rsidRDefault="00977EAD"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Подпрограмма 1 «Снижение административных барьеров, оптимизация и повышение качества предоставления государ</w:t>
            </w:r>
            <w:r>
              <w:rPr>
                <w:rFonts w:ascii="Times New Roman" w:hAnsi="Times New Roman" w:cs="Times New Roman"/>
                <w:sz w:val="24"/>
                <w:szCs w:val="24"/>
              </w:rPr>
              <w:t xml:space="preserve">ственных и муниципальных услуг </w:t>
            </w:r>
            <w:r w:rsidRPr="00D27985">
              <w:rPr>
                <w:rFonts w:ascii="Times New Roman" w:hAnsi="Times New Roman" w:cs="Times New Roman"/>
                <w:sz w:val="24"/>
                <w:szCs w:val="24"/>
              </w:rPr>
              <w:t>в Переволоцком районе Оренбургской области»</w:t>
            </w:r>
          </w:p>
        </w:tc>
      </w:tr>
      <w:tr w:rsidR="0058674E" w:rsidRPr="00D27985" w:rsidTr="00D156FD">
        <w:trPr>
          <w:trHeight w:val="909"/>
        </w:trPr>
        <w:tc>
          <w:tcPr>
            <w:tcW w:w="4836" w:type="dxa"/>
            <w:gridSpan w:val="2"/>
            <w:tcBorders>
              <w:top w:val="single" w:sz="4" w:space="0" w:color="auto"/>
              <w:righ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w:t>
            </w:r>
            <w:r w:rsidRPr="00D27985">
              <w:rPr>
                <w:rFonts w:ascii="Times New Roman" w:hAnsi="Times New Roman" w:cs="Times New Roman"/>
                <w:sz w:val="24"/>
                <w:szCs w:val="24"/>
              </w:rPr>
              <w:t>рием, обработка и выдача сотрудниками МБУ «МФЦ Переволоцкого района» документов, связанных с предоставлением государственных и муниципальных услуг</w:t>
            </w:r>
          </w:p>
        </w:tc>
        <w:tc>
          <w:tcPr>
            <w:tcW w:w="1084" w:type="dxa"/>
            <w:tcBorders>
              <w:top w:val="single" w:sz="4" w:space="0" w:color="auto"/>
              <w:left w:val="single" w:sz="4" w:space="0" w:color="auto"/>
            </w:tcBorders>
          </w:tcPr>
          <w:p w:rsidR="0058674E" w:rsidRPr="00D27985" w:rsidRDefault="00D156FD"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Ед.</w:t>
            </w:r>
          </w:p>
        </w:tc>
        <w:tc>
          <w:tcPr>
            <w:tcW w:w="1417" w:type="dxa"/>
            <w:tcBorders>
              <w:right w:val="single" w:sz="4" w:space="0" w:color="auto"/>
            </w:tcBorders>
          </w:tcPr>
          <w:p w:rsidR="0058674E" w:rsidRPr="00365428"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20000</w:t>
            </w:r>
          </w:p>
        </w:tc>
        <w:tc>
          <w:tcPr>
            <w:tcW w:w="1418" w:type="dxa"/>
            <w:tcBorders>
              <w:right w:val="single" w:sz="4" w:space="0" w:color="auto"/>
            </w:tcBorders>
          </w:tcPr>
          <w:p w:rsidR="0058674E" w:rsidRPr="00365428"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22000</w:t>
            </w:r>
          </w:p>
        </w:tc>
        <w:tc>
          <w:tcPr>
            <w:tcW w:w="1417" w:type="dxa"/>
            <w:tcBorders>
              <w:right w:val="single" w:sz="4" w:space="0" w:color="auto"/>
            </w:tcBorders>
          </w:tcPr>
          <w:p w:rsidR="0058674E" w:rsidRPr="00365428" w:rsidRDefault="0058674E" w:rsidP="00E92B38">
            <w:pPr>
              <w:tabs>
                <w:tab w:val="left" w:pos="435"/>
                <w:tab w:val="center" w:pos="741"/>
              </w:tab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24000</w:t>
            </w:r>
          </w:p>
        </w:tc>
        <w:tc>
          <w:tcPr>
            <w:tcW w:w="1418" w:type="dxa"/>
            <w:tcBorders>
              <w:left w:val="single" w:sz="4" w:space="0" w:color="auto"/>
              <w:righ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24000</w:t>
            </w:r>
          </w:p>
        </w:tc>
        <w:tc>
          <w:tcPr>
            <w:tcW w:w="1417" w:type="dxa"/>
            <w:tcBorders>
              <w:left w:val="single" w:sz="4" w:space="0" w:color="auto"/>
              <w:righ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24000</w:t>
            </w:r>
          </w:p>
        </w:tc>
        <w:tc>
          <w:tcPr>
            <w:tcW w:w="1418" w:type="dxa"/>
            <w:tcBorders>
              <w:lef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24000</w:t>
            </w:r>
          </w:p>
        </w:tc>
      </w:tr>
      <w:tr w:rsidR="0058674E" w:rsidRPr="00D27985" w:rsidTr="00D156FD">
        <w:tc>
          <w:tcPr>
            <w:tcW w:w="4836" w:type="dxa"/>
            <w:gridSpan w:val="2"/>
            <w:tcBorders>
              <w:right w:val="single" w:sz="4" w:space="0" w:color="auto"/>
            </w:tcBorders>
          </w:tcPr>
          <w:p w:rsidR="0058674E" w:rsidRPr="00D27985" w:rsidRDefault="0058674E"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Финансовое о</w:t>
            </w:r>
            <w:r w:rsidRPr="00D27985">
              <w:rPr>
                <w:rFonts w:ascii="Times New Roman" w:hAnsi="Times New Roman" w:cs="Times New Roman"/>
                <w:sz w:val="24"/>
                <w:szCs w:val="24"/>
              </w:rPr>
              <w:t>беспечение выполнения  муниципального задания на оказание муниципальных  услуг   МБУ «МФЦ Переволоцкого района»</w:t>
            </w:r>
          </w:p>
        </w:tc>
        <w:tc>
          <w:tcPr>
            <w:tcW w:w="1084" w:type="dxa"/>
            <w:tcBorders>
              <w:left w:val="single" w:sz="4" w:space="0" w:color="auto"/>
            </w:tcBorders>
          </w:tcPr>
          <w:p w:rsidR="0058674E" w:rsidRDefault="0058674E" w:rsidP="00E92B38">
            <w:pPr>
              <w:spacing w:after="0" w:line="240" w:lineRule="atLeast"/>
              <w:jc w:val="center"/>
              <w:rPr>
                <w:rFonts w:ascii="Times New Roman" w:hAnsi="Times New Roman" w:cs="Times New Roman"/>
                <w:sz w:val="24"/>
                <w:szCs w:val="24"/>
              </w:rPr>
            </w:pPr>
          </w:p>
          <w:p w:rsidR="0058674E" w:rsidRDefault="00D156FD"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тыс. рублей</w:t>
            </w:r>
          </w:p>
          <w:p w:rsidR="0058674E" w:rsidRDefault="0058674E" w:rsidP="00E92B38">
            <w:pPr>
              <w:spacing w:after="0" w:line="240" w:lineRule="atLeast"/>
              <w:jc w:val="center"/>
              <w:rPr>
                <w:rFonts w:ascii="Times New Roman" w:hAnsi="Times New Roman" w:cs="Times New Roman"/>
                <w:sz w:val="24"/>
                <w:szCs w:val="24"/>
              </w:rPr>
            </w:pPr>
          </w:p>
          <w:p w:rsidR="0058674E" w:rsidRPr="00D27985" w:rsidRDefault="0058674E" w:rsidP="00E92B38">
            <w:pPr>
              <w:spacing w:after="0" w:line="240" w:lineRule="atLeast"/>
              <w:jc w:val="center"/>
              <w:rPr>
                <w:rFonts w:ascii="Times New Roman" w:hAnsi="Times New Roman" w:cs="Times New Roman"/>
                <w:sz w:val="24"/>
                <w:szCs w:val="24"/>
              </w:rPr>
            </w:pPr>
          </w:p>
        </w:tc>
        <w:tc>
          <w:tcPr>
            <w:tcW w:w="1417" w:type="dxa"/>
          </w:tcPr>
          <w:p w:rsidR="0058674E" w:rsidRPr="009414A0" w:rsidRDefault="006141D5"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3396,6</w:t>
            </w:r>
          </w:p>
        </w:tc>
        <w:tc>
          <w:tcPr>
            <w:tcW w:w="1418" w:type="dxa"/>
          </w:tcPr>
          <w:p w:rsidR="0058674E" w:rsidRPr="009414A0" w:rsidRDefault="006141D5"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3396,6</w:t>
            </w:r>
          </w:p>
        </w:tc>
        <w:tc>
          <w:tcPr>
            <w:tcW w:w="1417" w:type="dxa"/>
          </w:tcPr>
          <w:p w:rsidR="0058674E" w:rsidRPr="009414A0" w:rsidRDefault="006141D5"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3396,6</w:t>
            </w:r>
          </w:p>
        </w:tc>
        <w:tc>
          <w:tcPr>
            <w:tcW w:w="1418" w:type="dxa"/>
          </w:tcPr>
          <w:p w:rsidR="0058674E" w:rsidRDefault="006141D5" w:rsidP="00E92B38">
            <w:pPr>
              <w:spacing w:after="0" w:line="240" w:lineRule="atLeast"/>
              <w:jc w:val="center"/>
            </w:pPr>
            <w:r>
              <w:t>3396,6</w:t>
            </w:r>
          </w:p>
        </w:tc>
        <w:tc>
          <w:tcPr>
            <w:tcW w:w="1417" w:type="dxa"/>
          </w:tcPr>
          <w:p w:rsidR="0058674E" w:rsidRDefault="006141D5" w:rsidP="00E92B38">
            <w:pPr>
              <w:spacing w:after="0" w:line="240" w:lineRule="atLeast"/>
              <w:jc w:val="center"/>
            </w:pPr>
            <w:r>
              <w:t>3396,6</w:t>
            </w:r>
          </w:p>
        </w:tc>
        <w:tc>
          <w:tcPr>
            <w:tcW w:w="1418" w:type="dxa"/>
          </w:tcPr>
          <w:p w:rsidR="0058674E" w:rsidRDefault="00276D3E" w:rsidP="00E92B38">
            <w:pPr>
              <w:spacing w:after="0" w:line="240" w:lineRule="atLeast"/>
              <w:jc w:val="center"/>
            </w:pPr>
            <w:r>
              <w:t>3396,6</w:t>
            </w:r>
          </w:p>
        </w:tc>
      </w:tr>
    </w:tbl>
    <w:p w:rsidR="00342687" w:rsidRDefault="00342687" w:rsidP="00E92B38">
      <w:pPr>
        <w:spacing w:after="0" w:line="240" w:lineRule="atLeast"/>
        <w:ind w:firstLine="709"/>
        <w:jc w:val="both"/>
        <w:rPr>
          <w:rFonts w:ascii="Times New Roman" w:hAnsi="Times New Roman" w:cs="Times New Roman"/>
          <w:sz w:val="28"/>
          <w:szCs w:val="28"/>
        </w:rPr>
      </w:pPr>
    </w:p>
    <w:p w:rsidR="00342687" w:rsidRDefault="00342687" w:rsidP="00E92B38">
      <w:pPr>
        <w:spacing w:after="0" w:line="240" w:lineRule="atLeast"/>
        <w:ind w:firstLine="709"/>
        <w:jc w:val="both"/>
        <w:rPr>
          <w:rFonts w:ascii="Times New Roman" w:hAnsi="Times New Roman" w:cs="Times New Roman"/>
          <w:sz w:val="28"/>
          <w:szCs w:val="28"/>
        </w:rPr>
      </w:pPr>
    </w:p>
    <w:p w:rsidR="00342687" w:rsidRDefault="00342687" w:rsidP="00E92B38">
      <w:pPr>
        <w:spacing w:after="0" w:line="240" w:lineRule="atLeast"/>
        <w:ind w:firstLine="709"/>
        <w:jc w:val="both"/>
        <w:rPr>
          <w:rFonts w:ascii="Times New Roman" w:hAnsi="Times New Roman" w:cs="Times New Roman"/>
          <w:sz w:val="28"/>
          <w:szCs w:val="28"/>
        </w:rPr>
      </w:pPr>
    </w:p>
    <w:p w:rsidR="00342687" w:rsidRDefault="00342687" w:rsidP="00E92B38">
      <w:pPr>
        <w:spacing w:after="0" w:line="240" w:lineRule="atLeast"/>
        <w:ind w:firstLine="709"/>
        <w:jc w:val="both"/>
        <w:rPr>
          <w:rFonts w:ascii="Times New Roman" w:hAnsi="Times New Roman" w:cs="Times New Roman"/>
          <w:sz w:val="28"/>
          <w:szCs w:val="28"/>
        </w:rPr>
      </w:pPr>
    </w:p>
    <w:p w:rsidR="00E92B38" w:rsidRDefault="00E92B38" w:rsidP="00E92B38">
      <w:pPr>
        <w:spacing w:after="0" w:line="240" w:lineRule="atLeast"/>
        <w:ind w:firstLine="709"/>
        <w:jc w:val="both"/>
        <w:rPr>
          <w:rFonts w:ascii="Times New Roman" w:hAnsi="Times New Roman" w:cs="Times New Roman"/>
          <w:sz w:val="28"/>
          <w:szCs w:val="28"/>
        </w:rPr>
      </w:pPr>
    </w:p>
    <w:p w:rsidR="00E92B38" w:rsidRDefault="00E92B38" w:rsidP="00E92B38">
      <w:pPr>
        <w:spacing w:after="0" w:line="240" w:lineRule="atLeast"/>
        <w:ind w:firstLine="709"/>
        <w:jc w:val="both"/>
        <w:rPr>
          <w:rFonts w:ascii="Times New Roman" w:hAnsi="Times New Roman" w:cs="Times New Roman"/>
          <w:sz w:val="28"/>
          <w:szCs w:val="28"/>
        </w:rPr>
      </w:pPr>
    </w:p>
    <w:p w:rsidR="00E92B38" w:rsidRDefault="00E92B38" w:rsidP="00E92B38">
      <w:pPr>
        <w:spacing w:after="0" w:line="240" w:lineRule="atLeast"/>
        <w:ind w:firstLine="709"/>
        <w:jc w:val="both"/>
        <w:rPr>
          <w:rFonts w:ascii="Times New Roman" w:hAnsi="Times New Roman" w:cs="Times New Roman"/>
          <w:sz w:val="28"/>
          <w:szCs w:val="28"/>
        </w:rPr>
      </w:pPr>
    </w:p>
    <w:p w:rsidR="00D156FD" w:rsidRDefault="00D156FD" w:rsidP="00E92B38">
      <w:pPr>
        <w:spacing w:after="0" w:line="240" w:lineRule="atLeast"/>
        <w:ind w:firstLine="709"/>
        <w:jc w:val="both"/>
        <w:rPr>
          <w:rFonts w:ascii="Times New Roman" w:hAnsi="Times New Roman" w:cs="Times New Roman"/>
          <w:sz w:val="28"/>
          <w:szCs w:val="28"/>
        </w:rPr>
      </w:pPr>
    </w:p>
    <w:p w:rsidR="000C5F60" w:rsidRDefault="000C5F60" w:rsidP="00E92B38">
      <w:pPr>
        <w:spacing w:after="0" w:line="240" w:lineRule="atLeast"/>
        <w:ind w:firstLine="709"/>
        <w:jc w:val="both"/>
        <w:rPr>
          <w:rFonts w:ascii="Times New Roman" w:hAnsi="Times New Roman" w:cs="Times New Roman"/>
          <w:sz w:val="28"/>
          <w:szCs w:val="28"/>
        </w:rPr>
      </w:pPr>
    </w:p>
    <w:p w:rsidR="00F63A5C" w:rsidRDefault="00F63A5C" w:rsidP="00E92B38">
      <w:pPr>
        <w:spacing w:after="0" w:line="240" w:lineRule="atLeast"/>
        <w:ind w:firstLine="709"/>
        <w:jc w:val="both"/>
        <w:rPr>
          <w:rFonts w:ascii="Times New Roman" w:hAnsi="Times New Roman" w:cs="Times New Roman"/>
          <w:sz w:val="28"/>
          <w:szCs w:val="28"/>
        </w:rPr>
      </w:pPr>
    </w:p>
    <w:p w:rsidR="00D156FD" w:rsidRDefault="00D156FD" w:rsidP="00E92B38">
      <w:pPr>
        <w:spacing w:after="0" w:line="240" w:lineRule="atLeast"/>
        <w:ind w:firstLine="709"/>
        <w:jc w:val="both"/>
        <w:rPr>
          <w:rFonts w:ascii="Times New Roman" w:hAnsi="Times New Roman" w:cs="Times New Roman"/>
          <w:sz w:val="28"/>
          <w:szCs w:val="28"/>
        </w:rPr>
      </w:pPr>
    </w:p>
    <w:p w:rsidR="00342687" w:rsidRPr="000E6006" w:rsidRDefault="00342687" w:rsidP="00E92B38">
      <w:pPr>
        <w:spacing w:after="0" w:line="240" w:lineRule="atLeast"/>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0E6006">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0E6006">
        <w:rPr>
          <w:rFonts w:ascii="Times New Roman" w:hAnsi="Times New Roman" w:cs="Times New Roman"/>
          <w:sz w:val="24"/>
          <w:szCs w:val="24"/>
        </w:rPr>
        <w:t>6</w:t>
      </w:r>
    </w:p>
    <w:p w:rsidR="000C5F60" w:rsidRDefault="00342687" w:rsidP="00E92B38">
      <w:pPr>
        <w:spacing w:after="0" w:line="240" w:lineRule="atLeast"/>
        <w:jc w:val="right"/>
        <w:rPr>
          <w:rFonts w:ascii="Times New Roman" w:hAnsi="Times New Roman" w:cs="Times New Roman"/>
          <w:sz w:val="24"/>
          <w:szCs w:val="24"/>
        </w:rPr>
      </w:pPr>
      <w:r w:rsidRPr="000E6006">
        <w:rPr>
          <w:rFonts w:ascii="Times New Roman" w:hAnsi="Times New Roman" w:cs="Times New Roman"/>
          <w:sz w:val="24"/>
          <w:szCs w:val="24"/>
        </w:rPr>
        <w:t xml:space="preserve">к муниципальной  программе </w:t>
      </w:r>
    </w:p>
    <w:p w:rsidR="000C5F60" w:rsidRDefault="00342687" w:rsidP="00E92B38">
      <w:pPr>
        <w:spacing w:after="0" w:line="240" w:lineRule="atLeast"/>
        <w:jc w:val="right"/>
        <w:rPr>
          <w:rFonts w:ascii="Times New Roman" w:hAnsi="Times New Roman" w:cs="Times New Roman"/>
          <w:sz w:val="24"/>
          <w:szCs w:val="24"/>
        </w:rPr>
      </w:pPr>
      <w:r w:rsidRPr="000E6006">
        <w:rPr>
          <w:rFonts w:ascii="Times New Roman" w:hAnsi="Times New Roman" w:cs="Times New Roman"/>
          <w:sz w:val="24"/>
          <w:szCs w:val="24"/>
        </w:rPr>
        <w:t xml:space="preserve">«Экономическое развитие </w:t>
      </w:r>
    </w:p>
    <w:p w:rsidR="000C5F60" w:rsidRDefault="00342687" w:rsidP="00E92B38">
      <w:pPr>
        <w:spacing w:after="0" w:line="240" w:lineRule="atLeast"/>
        <w:jc w:val="right"/>
        <w:rPr>
          <w:rFonts w:ascii="Times New Roman" w:hAnsi="Times New Roman" w:cs="Times New Roman"/>
          <w:sz w:val="24"/>
          <w:szCs w:val="24"/>
        </w:rPr>
      </w:pPr>
      <w:r w:rsidRPr="000E6006">
        <w:rPr>
          <w:rFonts w:ascii="Times New Roman" w:hAnsi="Times New Roman" w:cs="Times New Roman"/>
          <w:sz w:val="24"/>
          <w:szCs w:val="24"/>
        </w:rPr>
        <w:t>Переволоцкого района</w:t>
      </w:r>
    </w:p>
    <w:p w:rsidR="000C5F60" w:rsidRDefault="00342687" w:rsidP="00E92B38">
      <w:pPr>
        <w:spacing w:after="0" w:line="240" w:lineRule="atLeast"/>
        <w:jc w:val="right"/>
        <w:rPr>
          <w:rFonts w:ascii="Times New Roman" w:hAnsi="Times New Roman" w:cs="Times New Roman"/>
          <w:sz w:val="24"/>
          <w:szCs w:val="24"/>
        </w:rPr>
      </w:pPr>
      <w:r w:rsidRPr="000E6006">
        <w:rPr>
          <w:rFonts w:ascii="Times New Roman" w:hAnsi="Times New Roman" w:cs="Times New Roman"/>
          <w:sz w:val="24"/>
          <w:szCs w:val="24"/>
        </w:rPr>
        <w:t xml:space="preserve"> Оренбургской области»</w:t>
      </w:r>
    </w:p>
    <w:p w:rsidR="00342687" w:rsidRPr="000E6006" w:rsidRDefault="00342687" w:rsidP="000C5F60">
      <w:pPr>
        <w:spacing w:after="0" w:line="240" w:lineRule="atLeast"/>
        <w:jc w:val="right"/>
        <w:rPr>
          <w:rFonts w:ascii="Times New Roman" w:hAnsi="Times New Roman" w:cs="Times New Roman"/>
          <w:sz w:val="24"/>
          <w:szCs w:val="24"/>
        </w:rPr>
      </w:pPr>
      <w:r w:rsidRPr="000E6006">
        <w:rPr>
          <w:rFonts w:ascii="Times New Roman" w:hAnsi="Times New Roman" w:cs="Times New Roman"/>
          <w:sz w:val="24"/>
          <w:szCs w:val="24"/>
        </w:rPr>
        <w:t xml:space="preserve"> на 201</w:t>
      </w:r>
      <w:r w:rsidR="00B604E8">
        <w:rPr>
          <w:rFonts w:ascii="Times New Roman" w:hAnsi="Times New Roman" w:cs="Times New Roman"/>
          <w:sz w:val="24"/>
          <w:szCs w:val="24"/>
        </w:rPr>
        <w:t>9</w:t>
      </w:r>
      <w:r w:rsidRPr="000E6006">
        <w:rPr>
          <w:rFonts w:ascii="Times New Roman" w:hAnsi="Times New Roman" w:cs="Times New Roman"/>
          <w:sz w:val="24"/>
          <w:szCs w:val="24"/>
        </w:rPr>
        <w:t>- 202</w:t>
      </w:r>
      <w:r w:rsidR="00B604E8">
        <w:rPr>
          <w:rFonts w:ascii="Times New Roman" w:hAnsi="Times New Roman" w:cs="Times New Roman"/>
          <w:sz w:val="24"/>
          <w:szCs w:val="24"/>
        </w:rPr>
        <w:t>4</w:t>
      </w:r>
      <w:r w:rsidRPr="000E6006">
        <w:rPr>
          <w:rFonts w:ascii="Times New Roman" w:hAnsi="Times New Roman" w:cs="Times New Roman"/>
          <w:sz w:val="24"/>
          <w:szCs w:val="24"/>
        </w:rPr>
        <w:t xml:space="preserve"> годы</w:t>
      </w:r>
    </w:p>
    <w:p w:rsidR="00342687" w:rsidRPr="000E6006" w:rsidRDefault="00342687" w:rsidP="00E92B38">
      <w:pPr>
        <w:spacing w:after="0" w:line="240" w:lineRule="atLeast"/>
        <w:jc w:val="center"/>
        <w:rPr>
          <w:rFonts w:ascii="Times New Roman" w:hAnsi="Times New Roman" w:cs="Times New Roman"/>
          <w:sz w:val="24"/>
          <w:szCs w:val="24"/>
        </w:rPr>
      </w:pPr>
      <w:r w:rsidRPr="003923FA">
        <w:rPr>
          <w:rFonts w:ascii="Times New Roman" w:hAnsi="Times New Roman" w:cs="Times New Roman"/>
          <w:sz w:val="24"/>
          <w:szCs w:val="24"/>
        </w:rPr>
        <w:t>План</w:t>
      </w:r>
      <w:r w:rsidRPr="000C0D77">
        <w:rPr>
          <w:rFonts w:ascii="Times New Roman" w:hAnsi="Times New Roman" w:cs="Times New Roman"/>
          <w:sz w:val="24"/>
          <w:szCs w:val="24"/>
        </w:rPr>
        <w:t xml:space="preserve"> реализации муниципальной программы в 201</w:t>
      </w:r>
      <w:r w:rsidR="00F13441">
        <w:rPr>
          <w:rFonts w:ascii="Times New Roman" w:hAnsi="Times New Roman" w:cs="Times New Roman"/>
          <w:sz w:val="24"/>
          <w:szCs w:val="24"/>
        </w:rPr>
        <w:t>9</w:t>
      </w:r>
      <w:r w:rsidRPr="000C0D77">
        <w:rPr>
          <w:rFonts w:ascii="Times New Roman" w:hAnsi="Times New Roman" w:cs="Times New Roman"/>
          <w:sz w:val="24"/>
          <w:szCs w:val="24"/>
        </w:rPr>
        <w:t xml:space="preserve">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661"/>
        <w:gridCol w:w="2489"/>
        <w:gridCol w:w="1387"/>
        <w:gridCol w:w="1386"/>
        <w:gridCol w:w="3536"/>
        <w:gridCol w:w="1398"/>
        <w:gridCol w:w="1956"/>
      </w:tblGrid>
      <w:tr w:rsidR="00342687" w:rsidRPr="00D27985" w:rsidTr="00ED43B6">
        <w:tc>
          <w:tcPr>
            <w:tcW w:w="540" w:type="dxa"/>
            <w:vMerge w:val="restart"/>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 п/п</w:t>
            </w:r>
          </w:p>
        </w:tc>
        <w:tc>
          <w:tcPr>
            <w:tcW w:w="2661" w:type="dxa"/>
            <w:vMerge w:val="restart"/>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Наименование подпрограммы, основного мероприятия</w:t>
            </w:r>
          </w:p>
        </w:tc>
        <w:tc>
          <w:tcPr>
            <w:tcW w:w="2489" w:type="dxa"/>
            <w:vMerge w:val="restart"/>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Ответственный исполнитель (фамилия, имя, отчество, должность)</w:t>
            </w:r>
          </w:p>
        </w:tc>
        <w:tc>
          <w:tcPr>
            <w:tcW w:w="2773" w:type="dxa"/>
            <w:gridSpan w:val="2"/>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Срок</w:t>
            </w:r>
          </w:p>
        </w:tc>
        <w:tc>
          <w:tcPr>
            <w:tcW w:w="3536" w:type="dxa"/>
            <w:vMerge w:val="restart"/>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Ожидаемый непосредственный результат (краткое описание)</w:t>
            </w:r>
          </w:p>
        </w:tc>
        <w:tc>
          <w:tcPr>
            <w:tcW w:w="1398" w:type="dxa"/>
            <w:vMerge w:val="restart"/>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КБК</w:t>
            </w:r>
          </w:p>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 бюджет района)</w:t>
            </w:r>
          </w:p>
        </w:tc>
        <w:tc>
          <w:tcPr>
            <w:tcW w:w="1956" w:type="dxa"/>
            <w:vMerge w:val="restart"/>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Ф</w:t>
            </w:r>
            <w:r w:rsidRPr="005F07F8">
              <w:rPr>
                <w:rFonts w:ascii="Times New Roman" w:hAnsi="Times New Roman" w:cs="Times New Roman"/>
                <w:sz w:val="24"/>
                <w:szCs w:val="24"/>
              </w:rPr>
              <w:t>инансирование</w:t>
            </w:r>
            <w:r w:rsidRPr="00D27985">
              <w:rPr>
                <w:rFonts w:ascii="Times New Roman" w:hAnsi="Times New Roman" w:cs="Times New Roman"/>
                <w:sz w:val="24"/>
                <w:szCs w:val="24"/>
              </w:rPr>
              <w:t xml:space="preserve"> (тыс.рублей)</w:t>
            </w:r>
          </w:p>
        </w:tc>
      </w:tr>
      <w:tr w:rsidR="00342687" w:rsidRPr="00D27985" w:rsidTr="00ED43B6">
        <w:tc>
          <w:tcPr>
            <w:tcW w:w="540" w:type="dxa"/>
            <w:vMerge/>
          </w:tcPr>
          <w:p w:rsidR="00342687" w:rsidRPr="00D27985" w:rsidRDefault="00342687" w:rsidP="00E92B38">
            <w:pPr>
              <w:spacing w:after="0" w:line="240" w:lineRule="atLeast"/>
              <w:rPr>
                <w:rFonts w:ascii="Times New Roman" w:hAnsi="Times New Roman" w:cs="Times New Roman"/>
                <w:sz w:val="24"/>
                <w:szCs w:val="24"/>
              </w:rPr>
            </w:pPr>
          </w:p>
        </w:tc>
        <w:tc>
          <w:tcPr>
            <w:tcW w:w="2661" w:type="dxa"/>
            <w:vMerge/>
          </w:tcPr>
          <w:p w:rsidR="00342687" w:rsidRPr="00D27985" w:rsidRDefault="00342687" w:rsidP="00E92B38">
            <w:pPr>
              <w:spacing w:after="0" w:line="240" w:lineRule="atLeast"/>
              <w:rPr>
                <w:rFonts w:ascii="Times New Roman" w:hAnsi="Times New Roman" w:cs="Times New Roman"/>
                <w:sz w:val="24"/>
                <w:szCs w:val="24"/>
              </w:rPr>
            </w:pPr>
          </w:p>
        </w:tc>
        <w:tc>
          <w:tcPr>
            <w:tcW w:w="2489" w:type="dxa"/>
            <w:vMerge/>
          </w:tcPr>
          <w:p w:rsidR="00342687" w:rsidRPr="00D27985" w:rsidRDefault="00342687" w:rsidP="00E92B38">
            <w:pPr>
              <w:spacing w:after="0" w:line="240" w:lineRule="atLeast"/>
              <w:rPr>
                <w:rFonts w:ascii="Times New Roman" w:hAnsi="Times New Roman" w:cs="Times New Roman"/>
                <w:sz w:val="24"/>
                <w:szCs w:val="24"/>
              </w:rPr>
            </w:pPr>
          </w:p>
        </w:tc>
        <w:tc>
          <w:tcPr>
            <w:tcW w:w="1387" w:type="dxa"/>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начала реализации</w:t>
            </w:r>
          </w:p>
        </w:tc>
        <w:tc>
          <w:tcPr>
            <w:tcW w:w="1386" w:type="dxa"/>
            <w:vAlign w:val="center"/>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окончания реализации</w:t>
            </w:r>
          </w:p>
        </w:tc>
        <w:tc>
          <w:tcPr>
            <w:tcW w:w="3536" w:type="dxa"/>
            <w:vMerge/>
          </w:tcPr>
          <w:p w:rsidR="00342687" w:rsidRPr="00D27985" w:rsidRDefault="00342687" w:rsidP="00E92B38">
            <w:pPr>
              <w:spacing w:after="0" w:line="240" w:lineRule="atLeast"/>
              <w:rPr>
                <w:rFonts w:ascii="Times New Roman" w:hAnsi="Times New Roman" w:cs="Times New Roman"/>
                <w:sz w:val="24"/>
                <w:szCs w:val="24"/>
              </w:rPr>
            </w:pPr>
          </w:p>
        </w:tc>
        <w:tc>
          <w:tcPr>
            <w:tcW w:w="1398" w:type="dxa"/>
            <w:vMerge/>
          </w:tcPr>
          <w:p w:rsidR="00342687" w:rsidRPr="00D27985" w:rsidRDefault="00342687" w:rsidP="00E92B38">
            <w:pPr>
              <w:spacing w:after="0" w:line="240" w:lineRule="atLeast"/>
              <w:rPr>
                <w:rFonts w:ascii="Times New Roman" w:hAnsi="Times New Roman" w:cs="Times New Roman"/>
                <w:sz w:val="24"/>
                <w:szCs w:val="24"/>
              </w:rPr>
            </w:pPr>
          </w:p>
        </w:tc>
        <w:tc>
          <w:tcPr>
            <w:tcW w:w="1956" w:type="dxa"/>
            <w:vMerge/>
          </w:tcPr>
          <w:p w:rsidR="00342687" w:rsidRPr="00D27985" w:rsidRDefault="00342687" w:rsidP="00E92B38">
            <w:pPr>
              <w:spacing w:after="0" w:line="240" w:lineRule="atLeast"/>
              <w:rPr>
                <w:rFonts w:ascii="Times New Roman" w:hAnsi="Times New Roman" w:cs="Times New Roman"/>
                <w:sz w:val="24"/>
                <w:szCs w:val="24"/>
              </w:rPr>
            </w:pPr>
          </w:p>
        </w:tc>
      </w:tr>
    </w:tbl>
    <w:p w:rsidR="00342687" w:rsidRPr="000E6006" w:rsidRDefault="00342687" w:rsidP="00E92B38">
      <w:pPr>
        <w:spacing w:after="0" w:line="240" w:lineRule="atLeas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661"/>
        <w:gridCol w:w="2489"/>
        <w:gridCol w:w="1387"/>
        <w:gridCol w:w="1386"/>
        <w:gridCol w:w="3536"/>
        <w:gridCol w:w="1398"/>
        <w:gridCol w:w="1956"/>
      </w:tblGrid>
      <w:tr w:rsidR="00342687" w:rsidRPr="00D27985" w:rsidTr="00ED43B6">
        <w:trPr>
          <w:tblHeader/>
        </w:trPr>
        <w:tc>
          <w:tcPr>
            <w:tcW w:w="540"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1</w:t>
            </w:r>
          </w:p>
        </w:tc>
        <w:tc>
          <w:tcPr>
            <w:tcW w:w="2661"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2</w:t>
            </w:r>
          </w:p>
        </w:tc>
        <w:tc>
          <w:tcPr>
            <w:tcW w:w="2489"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3</w:t>
            </w:r>
          </w:p>
        </w:tc>
        <w:tc>
          <w:tcPr>
            <w:tcW w:w="1387"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4</w:t>
            </w:r>
          </w:p>
        </w:tc>
        <w:tc>
          <w:tcPr>
            <w:tcW w:w="138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5</w:t>
            </w:r>
          </w:p>
        </w:tc>
        <w:tc>
          <w:tcPr>
            <w:tcW w:w="353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6</w:t>
            </w:r>
          </w:p>
        </w:tc>
        <w:tc>
          <w:tcPr>
            <w:tcW w:w="1398"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7</w:t>
            </w:r>
          </w:p>
        </w:tc>
        <w:tc>
          <w:tcPr>
            <w:tcW w:w="195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8</w:t>
            </w:r>
          </w:p>
        </w:tc>
      </w:tr>
      <w:tr w:rsidR="00342687" w:rsidRPr="00D27985" w:rsidTr="00ED43B6">
        <w:tc>
          <w:tcPr>
            <w:tcW w:w="15353" w:type="dxa"/>
            <w:gridSpan w:val="8"/>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Подпрограмма 1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Переволоцком районе Оренбургской области»</w:t>
            </w:r>
          </w:p>
        </w:tc>
      </w:tr>
      <w:tr w:rsidR="00342687" w:rsidRPr="00D27985" w:rsidTr="00ED43B6">
        <w:tc>
          <w:tcPr>
            <w:tcW w:w="540"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1.</w:t>
            </w:r>
          </w:p>
        </w:tc>
        <w:tc>
          <w:tcPr>
            <w:tcW w:w="2661" w:type="dxa"/>
          </w:tcPr>
          <w:p w:rsidR="00342687" w:rsidRPr="00D27985" w:rsidRDefault="00342687" w:rsidP="00E92B38">
            <w:pPr>
              <w:autoSpaceDE w:val="0"/>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Завершение регламентации, приведение административных регламентов муниципальных услуг, предоставляемых на территории Переволоцкого района в соответствии с требованиями Федерального закона от 27 июля 2010 года № 210-ФЗ «Об организации предоставления государственных и муниципальных услуг»</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01</w:t>
            </w:r>
            <w:r>
              <w:rPr>
                <w:rFonts w:ascii="Times New Roman" w:hAnsi="Times New Roman" w:cs="Times New Roman"/>
                <w:sz w:val="24"/>
                <w:szCs w:val="24"/>
              </w:rPr>
              <w:t>.01.201</w:t>
            </w:r>
            <w:r w:rsidR="00060AA8">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060AA8">
              <w:rPr>
                <w:rFonts w:ascii="Times New Roman" w:hAnsi="Times New Roman" w:cs="Times New Roman"/>
                <w:sz w:val="24"/>
                <w:szCs w:val="24"/>
              </w:rPr>
              <w:t>9</w:t>
            </w:r>
          </w:p>
        </w:tc>
        <w:tc>
          <w:tcPr>
            <w:tcW w:w="3536" w:type="dxa"/>
          </w:tcPr>
          <w:p w:rsidR="00342687" w:rsidRPr="00D27985" w:rsidRDefault="00342687" w:rsidP="00E92B38">
            <w:pPr>
              <w:pStyle w:val="ConsPlusCell"/>
              <w:keepNext/>
              <w:spacing w:line="240" w:lineRule="atLeast"/>
              <w:rPr>
                <w:rFonts w:ascii="Times New Roman" w:hAnsi="Times New Roman" w:cs="Times New Roman"/>
                <w:sz w:val="24"/>
                <w:szCs w:val="24"/>
              </w:rPr>
            </w:pPr>
            <w:r w:rsidRPr="00D27985">
              <w:rPr>
                <w:rFonts w:ascii="Times New Roman" w:hAnsi="Times New Roman" w:cs="Times New Roman"/>
                <w:sz w:val="24"/>
                <w:szCs w:val="24"/>
              </w:rPr>
              <w:t xml:space="preserve">приведение административных регламентов муниципальных услуг  в соответствие с требованиями Федерального закона от </w:t>
            </w:r>
          </w:p>
          <w:p w:rsidR="00342687" w:rsidRPr="00D27985" w:rsidRDefault="00342687" w:rsidP="00E92B38">
            <w:pPr>
              <w:pStyle w:val="ConsPlusCell"/>
              <w:keepNext/>
              <w:spacing w:line="240" w:lineRule="atLeast"/>
              <w:rPr>
                <w:rFonts w:ascii="Times New Roman" w:hAnsi="Times New Roman" w:cs="Times New Roman"/>
                <w:sz w:val="24"/>
                <w:szCs w:val="24"/>
              </w:rPr>
            </w:pPr>
            <w:r w:rsidRPr="00D27985">
              <w:rPr>
                <w:rFonts w:ascii="Times New Roman" w:hAnsi="Times New Roman" w:cs="Times New Roman"/>
                <w:sz w:val="24"/>
                <w:szCs w:val="24"/>
              </w:rPr>
              <w:t xml:space="preserve">27 июля </w:t>
            </w:r>
          </w:p>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 xml:space="preserve">2010 года  № 210-ФЗ в части возможности получения услуг в электронном виде и с учетом использования межведомственного и межуровневого электронного взаимодействия   </w:t>
            </w:r>
          </w:p>
        </w:tc>
        <w:tc>
          <w:tcPr>
            <w:tcW w:w="1398" w:type="dxa"/>
          </w:tcPr>
          <w:p w:rsidR="00342687" w:rsidRPr="00D27985" w:rsidRDefault="00342687" w:rsidP="00E92B38">
            <w:pPr>
              <w:spacing w:after="0" w:line="240" w:lineRule="atLeast"/>
              <w:jc w:val="both"/>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0</w:t>
            </w:r>
          </w:p>
        </w:tc>
      </w:tr>
      <w:tr w:rsidR="00342687" w:rsidRPr="00D27985" w:rsidTr="00ED43B6">
        <w:tc>
          <w:tcPr>
            <w:tcW w:w="540"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2.</w:t>
            </w:r>
          </w:p>
        </w:tc>
        <w:tc>
          <w:tcPr>
            <w:tcW w:w="2661" w:type="dxa"/>
          </w:tcPr>
          <w:p w:rsidR="00342687" w:rsidRPr="00D27985" w:rsidRDefault="00342687" w:rsidP="00E92B38">
            <w:pPr>
              <w:keepNext/>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 xml:space="preserve">Формирование сводного реестра </w:t>
            </w:r>
            <w:r w:rsidRPr="00D27985">
              <w:rPr>
                <w:rFonts w:ascii="Times New Roman" w:hAnsi="Times New Roman" w:cs="Times New Roman"/>
                <w:sz w:val="24"/>
                <w:szCs w:val="24"/>
              </w:rPr>
              <w:lastRenderedPageBreak/>
              <w:t>государственных (муниципальных) услуг (функций) Оренбургской области</w:t>
            </w:r>
          </w:p>
          <w:p w:rsidR="00342687" w:rsidRPr="00D27985" w:rsidRDefault="00342687" w:rsidP="00E92B38">
            <w:pPr>
              <w:keepNext/>
              <w:spacing w:after="0" w:line="240" w:lineRule="atLeast"/>
              <w:rPr>
                <w:rFonts w:ascii="Times New Roman" w:hAnsi="Times New Roman" w:cs="Times New Roman"/>
                <w:sz w:val="24"/>
                <w:szCs w:val="24"/>
              </w:rPr>
            </w:pP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lastRenderedPageBreak/>
              <w:t xml:space="preserve">Ермош А.В.- заместитель главы </w:t>
            </w:r>
            <w:r w:rsidRPr="00D27985">
              <w:rPr>
                <w:rFonts w:ascii="Times New Roman" w:hAnsi="Times New Roman" w:cs="Times New Roman"/>
                <w:sz w:val="24"/>
                <w:szCs w:val="24"/>
              </w:rPr>
              <w:lastRenderedPageBreak/>
              <w:t>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01.01.201</w:t>
            </w:r>
            <w:r w:rsidR="00060AA8">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060AA8">
              <w:rPr>
                <w:rFonts w:ascii="Times New Roman" w:hAnsi="Times New Roman" w:cs="Times New Roman"/>
                <w:sz w:val="24"/>
                <w:szCs w:val="24"/>
              </w:rPr>
              <w:t>9</w:t>
            </w:r>
          </w:p>
        </w:tc>
        <w:tc>
          <w:tcPr>
            <w:tcW w:w="3536" w:type="dxa"/>
          </w:tcPr>
          <w:p w:rsidR="00342687" w:rsidRPr="00D27985" w:rsidRDefault="00342687" w:rsidP="00E92B38">
            <w:pPr>
              <w:pStyle w:val="ConsPlusCell"/>
              <w:keepNext/>
              <w:spacing w:line="240" w:lineRule="atLeast"/>
              <w:rPr>
                <w:rFonts w:ascii="Times New Roman" w:hAnsi="Times New Roman" w:cs="Times New Roman"/>
                <w:sz w:val="24"/>
                <w:szCs w:val="24"/>
              </w:rPr>
            </w:pPr>
            <w:r w:rsidRPr="00D27985">
              <w:rPr>
                <w:rFonts w:ascii="Times New Roman" w:hAnsi="Times New Roman" w:cs="Times New Roman"/>
                <w:sz w:val="24"/>
                <w:szCs w:val="24"/>
              </w:rPr>
              <w:t xml:space="preserve">формирование сводного реестра государственных и </w:t>
            </w:r>
            <w:r w:rsidRPr="00D27985">
              <w:rPr>
                <w:rFonts w:ascii="Times New Roman" w:hAnsi="Times New Roman" w:cs="Times New Roman"/>
                <w:sz w:val="24"/>
                <w:szCs w:val="24"/>
              </w:rPr>
              <w:lastRenderedPageBreak/>
              <w:t>муниципальных услуг Оренбургской области</w:t>
            </w:r>
          </w:p>
        </w:tc>
        <w:tc>
          <w:tcPr>
            <w:tcW w:w="1398" w:type="dxa"/>
          </w:tcPr>
          <w:p w:rsidR="00342687" w:rsidRPr="00D27985" w:rsidRDefault="00342687" w:rsidP="00E92B38">
            <w:pPr>
              <w:spacing w:after="0" w:line="240" w:lineRule="atLeast"/>
              <w:jc w:val="both"/>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0</w:t>
            </w:r>
          </w:p>
        </w:tc>
      </w:tr>
      <w:tr w:rsidR="00060AA8" w:rsidRPr="00D27985" w:rsidTr="00ED43B6">
        <w:tc>
          <w:tcPr>
            <w:tcW w:w="540" w:type="dxa"/>
          </w:tcPr>
          <w:p w:rsidR="00060AA8" w:rsidRPr="00D27985" w:rsidRDefault="00060AA8"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661" w:type="dxa"/>
          </w:tcPr>
          <w:p w:rsidR="00060AA8" w:rsidRPr="00D27985" w:rsidRDefault="00060AA8" w:rsidP="00E92B38">
            <w:pPr>
              <w:keepNext/>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Организация предоставления муниципальных услуг на базе МФЦ </w:t>
            </w:r>
          </w:p>
        </w:tc>
        <w:tc>
          <w:tcPr>
            <w:tcW w:w="2489" w:type="dxa"/>
          </w:tcPr>
          <w:p w:rsidR="00060AA8" w:rsidRPr="00D27985" w:rsidRDefault="00060AA8" w:rsidP="00E92B38">
            <w:pPr>
              <w:spacing w:after="0" w:line="240" w:lineRule="atLeast"/>
              <w:jc w:val="both"/>
              <w:rPr>
                <w:rFonts w:ascii="Times New Roman" w:hAnsi="Times New Roman" w:cs="Times New Roman"/>
                <w:sz w:val="24"/>
                <w:szCs w:val="24"/>
              </w:rPr>
            </w:pPr>
          </w:p>
        </w:tc>
        <w:tc>
          <w:tcPr>
            <w:tcW w:w="1387" w:type="dxa"/>
          </w:tcPr>
          <w:p w:rsidR="00060AA8" w:rsidRPr="00D27985" w:rsidRDefault="00060AA8"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060AA8" w:rsidRPr="00D27985" w:rsidRDefault="00060AA8"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060AA8" w:rsidRPr="00D27985" w:rsidRDefault="00060AA8" w:rsidP="00E92B38">
            <w:pPr>
              <w:pStyle w:val="ConsPlusCell"/>
              <w:keepNext/>
              <w:spacing w:line="240" w:lineRule="atLeast"/>
              <w:rPr>
                <w:rFonts w:ascii="Times New Roman" w:hAnsi="Times New Roman" w:cs="Times New Roman"/>
                <w:sz w:val="24"/>
                <w:szCs w:val="24"/>
              </w:rPr>
            </w:pPr>
            <w:r w:rsidRPr="00D27985">
              <w:rPr>
                <w:rFonts w:ascii="Times New Roman" w:hAnsi="Times New Roman" w:cs="Times New Roman"/>
                <w:sz w:val="24"/>
                <w:szCs w:val="24"/>
              </w:rPr>
              <w:t>Повышение эффективности деятельности органов местного самоуправления</w:t>
            </w:r>
          </w:p>
        </w:tc>
        <w:tc>
          <w:tcPr>
            <w:tcW w:w="1398" w:type="dxa"/>
          </w:tcPr>
          <w:p w:rsidR="00060AA8" w:rsidRPr="00D27985" w:rsidRDefault="00060AA8" w:rsidP="00E92B38">
            <w:pPr>
              <w:spacing w:after="0" w:line="240" w:lineRule="atLeast"/>
              <w:jc w:val="both"/>
              <w:rPr>
                <w:rFonts w:ascii="Times New Roman" w:hAnsi="Times New Roman" w:cs="Times New Roman"/>
                <w:sz w:val="24"/>
                <w:szCs w:val="24"/>
              </w:rPr>
            </w:pPr>
          </w:p>
        </w:tc>
        <w:tc>
          <w:tcPr>
            <w:tcW w:w="1956" w:type="dxa"/>
          </w:tcPr>
          <w:p w:rsidR="00060AA8" w:rsidRPr="00D27985" w:rsidRDefault="003942D3"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342687" w:rsidRPr="00D27985" w:rsidTr="00ED43B6">
        <w:tc>
          <w:tcPr>
            <w:tcW w:w="540" w:type="dxa"/>
          </w:tcPr>
          <w:p w:rsidR="00342687" w:rsidRPr="00D27985" w:rsidRDefault="00060AA8"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4</w:t>
            </w:r>
            <w:r w:rsidR="00342687" w:rsidRPr="00D27985">
              <w:rPr>
                <w:rFonts w:ascii="Times New Roman" w:hAnsi="Times New Roman" w:cs="Times New Roman"/>
                <w:sz w:val="24"/>
                <w:szCs w:val="24"/>
              </w:rPr>
              <w:t>.</w:t>
            </w:r>
          </w:p>
        </w:tc>
        <w:tc>
          <w:tcPr>
            <w:tcW w:w="2661" w:type="dxa"/>
          </w:tcPr>
          <w:p w:rsidR="00342687" w:rsidRPr="00D27985" w:rsidRDefault="00342687" w:rsidP="00E92B38">
            <w:pPr>
              <w:spacing w:after="0" w:line="240" w:lineRule="atLeast"/>
              <w:rPr>
                <w:rFonts w:ascii="Times New Roman" w:hAnsi="Times New Roman" w:cs="Times New Roman"/>
                <w:color w:val="000000"/>
                <w:sz w:val="24"/>
                <w:szCs w:val="24"/>
              </w:rPr>
            </w:pPr>
            <w:r w:rsidRPr="00D27985">
              <w:rPr>
                <w:rFonts w:ascii="Times New Roman" w:hAnsi="Times New Roman" w:cs="Times New Roman"/>
                <w:color w:val="000000"/>
                <w:sz w:val="24"/>
                <w:szCs w:val="24"/>
              </w:rPr>
              <w:t>Финансовое обеспечение выполнения муниципального задания на оказание муниципальных услуг МБУ "МФЦ Переволоцкого района"</w:t>
            </w:r>
          </w:p>
          <w:p w:rsidR="00342687" w:rsidRPr="00D27985" w:rsidRDefault="00342687" w:rsidP="00E92B38">
            <w:pPr>
              <w:spacing w:after="0" w:line="240" w:lineRule="atLeast"/>
              <w:rPr>
                <w:rFonts w:ascii="Times New Roman" w:hAnsi="Times New Roman" w:cs="Times New Roman"/>
                <w:color w:val="000000"/>
                <w:sz w:val="24"/>
                <w:szCs w:val="24"/>
              </w:rPr>
            </w:pP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060AA8">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060AA8">
              <w:rPr>
                <w:rFonts w:ascii="Times New Roman" w:hAnsi="Times New Roman" w:cs="Times New Roman"/>
                <w:sz w:val="24"/>
                <w:szCs w:val="24"/>
              </w:rPr>
              <w:t>9</w:t>
            </w:r>
          </w:p>
        </w:tc>
        <w:tc>
          <w:tcPr>
            <w:tcW w:w="3536"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Повышение эффективности деятельности органов местного самоуправления</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536118"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3396,6</w:t>
            </w:r>
          </w:p>
        </w:tc>
      </w:tr>
      <w:tr w:rsidR="00953876" w:rsidRPr="00D27985" w:rsidTr="00ED43B6">
        <w:tc>
          <w:tcPr>
            <w:tcW w:w="540" w:type="dxa"/>
          </w:tcPr>
          <w:p w:rsidR="00953876" w:rsidRDefault="00953876" w:rsidP="00E92B38">
            <w:pPr>
              <w:spacing w:after="0" w:line="240" w:lineRule="atLeast"/>
              <w:jc w:val="both"/>
              <w:rPr>
                <w:rFonts w:ascii="Times New Roman" w:hAnsi="Times New Roman" w:cs="Times New Roman"/>
                <w:sz w:val="24"/>
                <w:szCs w:val="24"/>
              </w:rPr>
            </w:pPr>
            <w:r w:rsidRPr="008911B9">
              <w:rPr>
                <w:rFonts w:ascii="Times New Roman" w:hAnsi="Times New Roman" w:cs="Times New Roman"/>
                <w:sz w:val="24"/>
                <w:szCs w:val="24"/>
              </w:rPr>
              <w:t>4.</w:t>
            </w:r>
          </w:p>
        </w:tc>
        <w:tc>
          <w:tcPr>
            <w:tcW w:w="2661" w:type="dxa"/>
          </w:tcPr>
          <w:p w:rsidR="00953876" w:rsidRPr="003D31C2" w:rsidRDefault="00953876" w:rsidP="00E92B38">
            <w:pPr>
              <w:spacing w:after="0" w:line="240" w:lineRule="atLeast"/>
              <w:rPr>
                <w:rFonts w:ascii="Times New Roman" w:hAnsi="Times New Roman" w:cs="Times New Roman"/>
                <w:color w:val="000000"/>
                <w:sz w:val="24"/>
                <w:szCs w:val="24"/>
              </w:rPr>
            </w:pPr>
            <w:r w:rsidRPr="003D31C2">
              <w:rPr>
                <w:rFonts w:ascii="Times New Roman" w:hAnsi="Times New Roman" w:cs="Times New Roman"/>
                <w:color w:val="000000"/>
                <w:sz w:val="24"/>
                <w:szCs w:val="24"/>
              </w:rPr>
              <w:t>Информирование населения о преимуществах получения муниципальных услуг в электронном виде (реклама, объявления по радио</w:t>
            </w:r>
            <w:r>
              <w:rPr>
                <w:rFonts w:ascii="Times New Roman" w:hAnsi="Times New Roman" w:cs="Times New Roman"/>
                <w:color w:val="000000"/>
                <w:sz w:val="24"/>
                <w:szCs w:val="24"/>
              </w:rPr>
              <w:t>, публикации в газете</w:t>
            </w:r>
            <w:r w:rsidRPr="003D31C2">
              <w:rPr>
                <w:rFonts w:ascii="Times New Roman" w:hAnsi="Times New Roman" w:cs="Times New Roman"/>
                <w:color w:val="000000"/>
                <w:sz w:val="24"/>
                <w:szCs w:val="24"/>
              </w:rPr>
              <w:t xml:space="preserve">, тиражирование буклетов, оформление информационного стенда) </w:t>
            </w:r>
          </w:p>
        </w:tc>
        <w:tc>
          <w:tcPr>
            <w:tcW w:w="2489" w:type="dxa"/>
          </w:tcPr>
          <w:p w:rsidR="00953876" w:rsidRPr="00D27985" w:rsidRDefault="00953876"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953876" w:rsidRPr="00D27985" w:rsidRDefault="00953876"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953876" w:rsidRPr="00D27985" w:rsidRDefault="00953876"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953876" w:rsidRPr="00D27985" w:rsidRDefault="00953876"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Повышение эффективности деятельности органов местного самоуправления</w:t>
            </w:r>
          </w:p>
        </w:tc>
        <w:tc>
          <w:tcPr>
            <w:tcW w:w="1398" w:type="dxa"/>
          </w:tcPr>
          <w:p w:rsidR="00953876" w:rsidRPr="00D27985" w:rsidRDefault="00953876" w:rsidP="00E92B38">
            <w:pPr>
              <w:spacing w:after="0" w:line="240" w:lineRule="atLeast"/>
              <w:rPr>
                <w:rFonts w:ascii="Times New Roman" w:hAnsi="Times New Roman" w:cs="Times New Roman"/>
                <w:sz w:val="24"/>
                <w:szCs w:val="24"/>
              </w:rPr>
            </w:pPr>
          </w:p>
        </w:tc>
        <w:tc>
          <w:tcPr>
            <w:tcW w:w="1956" w:type="dxa"/>
          </w:tcPr>
          <w:p w:rsidR="00953876" w:rsidRDefault="00536118"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DA45AA" w:rsidRPr="00D27985" w:rsidTr="00ED43B6">
        <w:tc>
          <w:tcPr>
            <w:tcW w:w="540" w:type="dxa"/>
          </w:tcPr>
          <w:p w:rsidR="00DA45AA" w:rsidRPr="00060AA8" w:rsidRDefault="00DA45AA" w:rsidP="00E92B38">
            <w:pPr>
              <w:spacing w:after="0" w:line="240" w:lineRule="atLeast"/>
              <w:jc w:val="both"/>
              <w:rPr>
                <w:rFonts w:ascii="Times New Roman" w:hAnsi="Times New Roman" w:cs="Times New Roman"/>
                <w:sz w:val="24"/>
                <w:szCs w:val="24"/>
                <w:highlight w:val="red"/>
              </w:rPr>
            </w:pPr>
          </w:p>
        </w:tc>
        <w:tc>
          <w:tcPr>
            <w:tcW w:w="2661" w:type="dxa"/>
          </w:tcPr>
          <w:p w:rsidR="00DA45AA" w:rsidRPr="003D31C2" w:rsidRDefault="00DA45AA" w:rsidP="00E92B38">
            <w:pPr>
              <w:spacing w:after="0" w:line="240" w:lineRule="atLeast"/>
              <w:rPr>
                <w:rFonts w:ascii="Times New Roman" w:hAnsi="Times New Roman" w:cs="Times New Roman"/>
                <w:color w:val="000000"/>
                <w:sz w:val="24"/>
                <w:szCs w:val="24"/>
              </w:rPr>
            </w:pPr>
            <w:r w:rsidRPr="003D31C2">
              <w:rPr>
                <w:rFonts w:ascii="Times New Roman" w:hAnsi="Times New Roman" w:cs="Times New Roman"/>
                <w:color w:val="000000"/>
                <w:sz w:val="24"/>
                <w:szCs w:val="24"/>
              </w:rPr>
              <w:t xml:space="preserve">Организация обучения населения района получению государственных и </w:t>
            </w:r>
            <w:r w:rsidRPr="003D31C2">
              <w:rPr>
                <w:rFonts w:ascii="Times New Roman" w:hAnsi="Times New Roman" w:cs="Times New Roman"/>
                <w:color w:val="000000"/>
                <w:sz w:val="24"/>
                <w:szCs w:val="24"/>
              </w:rPr>
              <w:lastRenderedPageBreak/>
              <w:t>муниципальных услуг в электронном виде</w:t>
            </w:r>
          </w:p>
        </w:tc>
        <w:tc>
          <w:tcPr>
            <w:tcW w:w="2489" w:type="dxa"/>
          </w:tcPr>
          <w:p w:rsidR="00DA45AA" w:rsidRPr="00D27985" w:rsidRDefault="00DA45AA"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lastRenderedPageBreak/>
              <w:t xml:space="preserve">Ермош А.В.- заместитель главы администрации района по </w:t>
            </w:r>
            <w:r w:rsidRPr="00D27985">
              <w:rPr>
                <w:rFonts w:ascii="Times New Roman" w:hAnsi="Times New Roman" w:cs="Times New Roman"/>
                <w:sz w:val="24"/>
                <w:szCs w:val="24"/>
              </w:rPr>
              <w:lastRenderedPageBreak/>
              <w:t>оперативному управлению и экономическим вопросам</w:t>
            </w:r>
          </w:p>
        </w:tc>
        <w:tc>
          <w:tcPr>
            <w:tcW w:w="1387" w:type="dxa"/>
          </w:tcPr>
          <w:p w:rsidR="00DA45AA" w:rsidRPr="00D27985" w:rsidRDefault="00DA45AA"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01.01.2019</w:t>
            </w:r>
          </w:p>
        </w:tc>
        <w:tc>
          <w:tcPr>
            <w:tcW w:w="1386" w:type="dxa"/>
          </w:tcPr>
          <w:p w:rsidR="00DA45AA" w:rsidRPr="00D27985" w:rsidRDefault="00DA45AA"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DA45AA" w:rsidRPr="00D27985" w:rsidRDefault="00DA45AA"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Повышение эффективности деятельности органов местного самоуправления</w:t>
            </w:r>
          </w:p>
        </w:tc>
        <w:tc>
          <w:tcPr>
            <w:tcW w:w="1398" w:type="dxa"/>
          </w:tcPr>
          <w:p w:rsidR="00DA45AA" w:rsidRPr="00D27985" w:rsidRDefault="00DA45AA" w:rsidP="00E92B38">
            <w:pPr>
              <w:spacing w:after="0" w:line="240" w:lineRule="atLeast"/>
              <w:rPr>
                <w:rFonts w:ascii="Times New Roman" w:hAnsi="Times New Roman" w:cs="Times New Roman"/>
                <w:sz w:val="24"/>
                <w:szCs w:val="24"/>
              </w:rPr>
            </w:pPr>
          </w:p>
        </w:tc>
        <w:tc>
          <w:tcPr>
            <w:tcW w:w="1956" w:type="dxa"/>
          </w:tcPr>
          <w:p w:rsidR="00DA45AA" w:rsidRDefault="003942D3"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342687" w:rsidRPr="00D27985" w:rsidTr="00ED43B6">
        <w:tc>
          <w:tcPr>
            <w:tcW w:w="15353" w:type="dxa"/>
            <w:gridSpan w:val="8"/>
          </w:tcPr>
          <w:p w:rsidR="00342687" w:rsidRPr="00D27985" w:rsidRDefault="00342687" w:rsidP="00E92B38">
            <w:pPr>
              <w:spacing w:after="0" w:line="240" w:lineRule="atLeast"/>
              <w:jc w:val="center"/>
              <w:rPr>
                <w:rFonts w:ascii="Times New Roman" w:hAnsi="Times New Roman" w:cs="Times New Roman"/>
                <w:sz w:val="24"/>
                <w:szCs w:val="24"/>
              </w:rPr>
            </w:pPr>
            <w:r w:rsidRPr="00753930">
              <w:rPr>
                <w:rFonts w:ascii="Times New Roman" w:hAnsi="Times New Roman" w:cs="Times New Roman"/>
                <w:sz w:val="24"/>
                <w:szCs w:val="24"/>
              </w:rPr>
              <w:lastRenderedPageBreak/>
              <w:t>Под</w:t>
            </w:r>
            <w:r w:rsidRPr="00D27985">
              <w:rPr>
                <w:rFonts w:ascii="Times New Roman" w:hAnsi="Times New Roman" w:cs="Times New Roman"/>
                <w:sz w:val="24"/>
                <w:szCs w:val="24"/>
              </w:rPr>
              <w:t xml:space="preserve">программа 2   </w:t>
            </w:r>
            <w:r w:rsidRPr="00C51030">
              <w:rPr>
                <w:rFonts w:ascii="Times New Roman" w:hAnsi="Times New Roman" w:cs="Times New Roman"/>
                <w:sz w:val="24"/>
                <w:szCs w:val="24"/>
              </w:rPr>
              <w:t>«</w:t>
            </w:r>
            <w:r w:rsidR="00DA45AA">
              <w:rPr>
                <w:rFonts w:ascii="Times New Roman" w:hAnsi="Times New Roman" w:cs="Times New Roman"/>
                <w:sz w:val="24"/>
                <w:szCs w:val="24"/>
              </w:rPr>
              <w:t xml:space="preserve">Поддержка </w:t>
            </w:r>
            <w:r w:rsidRPr="00D27985">
              <w:rPr>
                <w:rFonts w:ascii="Times New Roman" w:hAnsi="Times New Roman" w:cs="Times New Roman"/>
                <w:sz w:val="24"/>
                <w:szCs w:val="24"/>
              </w:rPr>
              <w:t>малого и среднего предпринимательства</w:t>
            </w:r>
            <w:r w:rsidR="00DA45AA">
              <w:rPr>
                <w:rFonts w:ascii="Times New Roman" w:hAnsi="Times New Roman" w:cs="Times New Roman"/>
                <w:sz w:val="24"/>
                <w:szCs w:val="24"/>
              </w:rPr>
              <w:t xml:space="preserve"> и формирование благоприятного инвестиционного климата в Переволоцком районе Оренбургской области</w:t>
            </w:r>
            <w:r w:rsidRPr="00D27985">
              <w:rPr>
                <w:rFonts w:ascii="Times New Roman" w:hAnsi="Times New Roman" w:cs="Times New Roman"/>
                <w:sz w:val="24"/>
                <w:szCs w:val="24"/>
              </w:rPr>
              <w:t>»</w:t>
            </w:r>
          </w:p>
        </w:tc>
      </w:tr>
      <w:tr w:rsidR="00673CB3" w:rsidRPr="00D27985" w:rsidTr="000017A1">
        <w:tc>
          <w:tcPr>
            <w:tcW w:w="540" w:type="dxa"/>
          </w:tcPr>
          <w:p w:rsidR="00673CB3" w:rsidRPr="00D27985" w:rsidRDefault="00673CB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4</w:t>
            </w:r>
            <w:r w:rsidRPr="00D27985">
              <w:rPr>
                <w:rFonts w:ascii="Times New Roman" w:hAnsi="Times New Roman" w:cs="Times New Roman"/>
                <w:sz w:val="24"/>
                <w:szCs w:val="24"/>
              </w:rPr>
              <w:t>.</w:t>
            </w:r>
          </w:p>
        </w:tc>
        <w:tc>
          <w:tcPr>
            <w:tcW w:w="2661" w:type="dxa"/>
          </w:tcPr>
          <w:p w:rsidR="00673CB3" w:rsidRPr="0090269D" w:rsidRDefault="00673CB3" w:rsidP="00E92B38">
            <w:pPr>
              <w:spacing w:after="0" w:line="240" w:lineRule="atLeast"/>
              <w:jc w:val="center"/>
              <w:rPr>
                <w:rFonts w:ascii="Times New Roman" w:hAnsi="Times New Roman" w:cs="Times New Roman"/>
                <w:color w:val="000000"/>
                <w:sz w:val="24"/>
                <w:szCs w:val="24"/>
              </w:rPr>
            </w:pPr>
            <w:r w:rsidRPr="0090269D">
              <w:rPr>
                <w:rFonts w:ascii="Times New Roman" w:hAnsi="Times New Roman" w:cs="Times New Roman"/>
                <w:color w:val="000000"/>
                <w:sz w:val="24"/>
                <w:szCs w:val="24"/>
              </w:rPr>
              <w:t>Организация  и проведение недели предпринимательства (Поздравление главы района через СМИ, публикация в газете об успешных предпринимателях района, комплексная спартакиада среди предпринимателей района, конкурс бизнес проектов среди старшеклассников и др.)</w:t>
            </w:r>
          </w:p>
        </w:tc>
        <w:tc>
          <w:tcPr>
            <w:tcW w:w="2489" w:type="dxa"/>
          </w:tcPr>
          <w:p w:rsidR="00673CB3" w:rsidRPr="00D27985" w:rsidRDefault="00673CB3"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673CB3" w:rsidRPr="00D27985" w:rsidRDefault="00673CB3"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673CB3" w:rsidRPr="00D27985" w:rsidRDefault="00673CB3"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673CB3" w:rsidRPr="00C40C46" w:rsidRDefault="00673CB3"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Стимулирование развития предпринимательской деятельности</w:t>
            </w:r>
          </w:p>
        </w:tc>
        <w:tc>
          <w:tcPr>
            <w:tcW w:w="1398" w:type="dxa"/>
          </w:tcPr>
          <w:p w:rsidR="00673CB3" w:rsidRPr="00D27985" w:rsidRDefault="00673CB3" w:rsidP="00E92B38">
            <w:pPr>
              <w:spacing w:after="0" w:line="240" w:lineRule="atLeast"/>
              <w:rPr>
                <w:rFonts w:ascii="Times New Roman" w:hAnsi="Times New Roman" w:cs="Times New Roman"/>
                <w:sz w:val="24"/>
                <w:szCs w:val="24"/>
              </w:rPr>
            </w:pPr>
          </w:p>
        </w:tc>
        <w:tc>
          <w:tcPr>
            <w:tcW w:w="1956" w:type="dxa"/>
          </w:tcPr>
          <w:p w:rsidR="00673CB3" w:rsidRPr="00D27985" w:rsidRDefault="003942D3"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673CB3" w:rsidRPr="00D27985" w:rsidTr="000017A1">
        <w:tc>
          <w:tcPr>
            <w:tcW w:w="540" w:type="dxa"/>
          </w:tcPr>
          <w:p w:rsidR="00673CB3" w:rsidRDefault="00673CB3" w:rsidP="00E92B38">
            <w:pPr>
              <w:spacing w:after="0" w:line="240" w:lineRule="atLeast"/>
              <w:rPr>
                <w:rFonts w:ascii="Times New Roman" w:hAnsi="Times New Roman" w:cs="Times New Roman"/>
                <w:sz w:val="24"/>
                <w:szCs w:val="24"/>
              </w:rPr>
            </w:pPr>
          </w:p>
        </w:tc>
        <w:tc>
          <w:tcPr>
            <w:tcW w:w="2661" w:type="dxa"/>
          </w:tcPr>
          <w:p w:rsidR="00673CB3" w:rsidRPr="006D7205" w:rsidRDefault="00673CB3" w:rsidP="00E92B38">
            <w:pPr>
              <w:spacing w:after="0" w:line="240" w:lineRule="atLeast"/>
              <w:jc w:val="center"/>
              <w:rPr>
                <w:rFonts w:ascii="Times New Roman" w:hAnsi="Times New Roman" w:cs="Times New Roman"/>
                <w:sz w:val="24"/>
                <w:szCs w:val="24"/>
              </w:rPr>
            </w:pPr>
            <w:r w:rsidRPr="006D7205">
              <w:rPr>
                <w:rFonts w:ascii="Times New Roman" w:hAnsi="Times New Roman" w:cs="Times New Roman"/>
                <w:sz w:val="24"/>
                <w:szCs w:val="24"/>
              </w:rPr>
              <w:t>Организация и проведение конференции по формированию благоприятного инвестиционного климата в Переволоцком районе Оренбургской области</w:t>
            </w:r>
            <w:r>
              <w:rPr>
                <w:rFonts w:ascii="Times New Roman" w:hAnsi="Times New Roman" w:cs="Times New Roman"/>
                <w:sz w:val="24"/>
                <w:szCs w:val="24"/>
              </w:rPr>
              <w:t xml:space="preserve"> с участием </w:t>
            </w:r>
            <w:r>
              <w:rPr>
                <w:rFonts w:ascii="Times New Roman" w:hAnsi="Times New Roman" w:cs="Times New Roman"/>
                <w:color w:val="000000"/>
                <w:sz w:val="24"/>
                <w:szCs w:val="24"/>
              </w:rPr>
              <w:t>представителей</w:t>
            </w:r>
            <w:r w:rsidRPr="00C40C46">
              <w:rPr>
                <w:rFonts w:ascii="Times New Roman" w:hAnsi="Times New Roman" w:cs="Times New Roman"/>
                <w:color w:val="000000"/>
                <w:sz w:val="24"/>
                <w:szCs w:val="24"/>
              </w:rPr>
              <w:t xml:space="preserve"> областной инфраструктуры поддержки МСП</w:t>
            </w:r>
          </w:p>
          <w:p w:rsidR="00673CB3" w:rsidRPr="0090269D" w:rsidRDefault="00673CB3" w:rsidP="00E92B38">
            <w:pPr>
              <w:spacing w:after="0" w:line="240" w:lineRule="atLeast"/>
              <w:jc w:val="center"/>
              <w:rPr>
                <w:rFonts w:ascii="Times New Roman" w:hAnsi="Times New Roman" w:cs="Times New Roman"/>
                <w:color w:val="000000"/>
                <w:sz w:val="24"/>
                <w:szCs w:val="24"/>
              </w:rPr>
            </w:pPr>
          </w:p>
        </w:tc>
        <w:tc>
          <w:tcPr>
            <w:tcW w:w="2489" w:type="dxa"/>
          </w:tcPr>
          <w:p w:rsidR="00673CB3" w:rsidRPr="00D27985" w:rsidRDefault="00673CB3"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lastRenderedPageBreak/>
              <w:t>Ермош А.В.- заместитель главы администрации района по оперативному управлению и экономическим вопросам</w:t>
            </w:r>
          </w:p>
        </w:tc>
        <w:tc>
          <w:tcPr>
            <w:tcW w:w="1387" w:type="dxa"/>
          </w:tcPr>
          <w:p w:rsidR="00673CB3" w:rsidRPr="00D27985" w:rsidRDefault="00673CB3"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673CB3" w:rsidRPr="00D27985" w:rsidRDefault="00673CB3"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673CB3" w:rsidRPr="00C40C46" w:rsidRDefault="00673CB3" w:rsidP="00E92B38">
            <w:pPr>
              <w:spacing w:after="0" w:line="240" w:lineRule="atLeast"/>
              <w:rPr>
                <w:rFonts w:ascii="Times New Roman" w:hAnsi="Times New Roman" w:cs="Times New Roman"/>
                <w:sz w:val="24"/>
                <w:szCs w:val="24"/>
              </w:rPr>
            </w:pPr>
            <w:r w:rsidRPr="0090269D">
              <w:rPr>
                <w:rFonts w:ascii="Times New Roman" w:hAnsi="Times New Roman" w:cs="Times New Roman"/>
                <w:color w:val="000000"/>
                <w:sz w:val="24"/>
                <w:szCs w:val="24"/>
              </w:rPr>
              <w:t>Продвижение позитивного имиджа муниципального образования Переволоцкий район Оренбургской области как инвестицио</w:t>
            </w:r>
            <w:r>
              <w:rPr>
                <w:rFonts w:ascii="Times New Roman" w:hAnsi="Times New Roman" w:cs="Times New Roman"/>
                <w:color w:val="000000"/>
                <w:sz w:val="24"/>
                <w:szCs w:val="24"/>
              </w:rPr>
              <w:t>нно привлекательной территории . Информационная поддержка</w:t>
            </w:r>
            <w:r w:rsidRPr="00C40C46">
              <w:rPr>
                <w:rFonts w:ascii="Times New Roman" w:hAnsi="Times New Roman" w:cs="Times New Roman"/>
                <w:color w:val="000000"/>
                <w:sz w:val="24"/>
                <w:szCs w:val="24"/>
              </w:rPr>
              <w:t xml:space="preserve"> субъектов МСП</w:t>
            </w:r>
          </w:p>
        </w:tc>
        <w:tc>
          <w:tcPr>
            <w:tcW w:w="1398" w:type="dxa"/>
          </w:tcPr>
          <w:p w:rsidR="00673CB3" w:rsidRPr="00D27985" w:rsidRDefault="00673CB3" w:rsidP="00E92B38">
            <w:pPr>
              <w:spacing w:after="0" w:line="240" w:lineRule="atLeast"/>
              <w:rPr>
                <w:rFonts w:ascii="Times New Roman" w:hAnsi="Times New Roman" w:cs="Times New Roman"/>
                <w:sz w:val="24"/>
                <w:szCs w:val="24"/>
              </w:rPr>
            </w:pPr>
          </w:p>
        </w:tc>
        <w:tc>
          <w:tcPr>
            <w:tcW w:w="1956" w:type="dxa"/>
          </w:tcPr>
          <w:p w:rsidR="00673CB3" w:rsidRPr="00D27985" w:rsidRDefault="003942D3"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673CB3" w:rsidRPr="00D27985" w:rsidTr="000017A1">
        <w:tc>
          <w:tcPr>
            <w:tcW w:w="540" w:type="dxa"/>
          </w:tcPr>
          <w:p w:rsidR="00673CB3" w:rsidRPr="00D27985" w:rsidRDefault="00673CB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5</w:t>
            </w:r>
            <w:r w:rsidRPr="00D27985">
              <w:rPr>
                <w:rFonts w:ascii="Times New Roman" w:hAnsi="Times New Roman" w:cs="Times New Roman"/>
                <w:sz w:val="24"/>
                <w:szCs w:val="24"/>
              </w:rPr>
              <w:t>.</w:t>
            </w:r>
          </w:p>
        </w:tc>
        <w:tc>
          <w:tcPr>
            <w:tcW w:w="2661" w:type="dxa"/>
          </w:tcPr>
          <w:p w:rsidR="00673CB3" w:rsidRPr="00C40C46" w:rsidRDefault="00673CB3"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color w:val="000000"/>
                <w:sz w:val="24"/>
                <w:szCs w:val="24"/>
              </w:rPr>
              <w:t xml:space="preserve">Возмещение части затрат, связанных с участием в зарубежных и российских выставочно- ярмарочных </w:t>
            </w:r>
            <w:r w:rsidRPr="008F4537">
              <w:rPr>
                <w:rFonts w:ascii="Times New Roman" w:hAnsi="Times New Roman" w:cs="Times New Roman"/>
                <w:color w:val="000000"/>
                <w:sz w:val="24"/>
                <w:szCs w:val="24"/>
              </w:rPr>
              <w:t>мероп</w:t>
            </w:r>
            <w:r w:rsidRPr="00C40C46">
              <w:rPr>
                <w:rFonts w:ascii="Times New Roman" w:hAnsi="Times New Roman" w:cs="Times New Roman"/>
                <w:color w:val="000000"/>
                <w:sz w:val="24"/>
                <w:szCs w:val="24"/>
              </w:rPr>
              <w:t>риятиях</w:t>
            </w:r>
          </w:p>
        </w:tc>
        <w:tc>
          <w:tcPr>
            <w:tcW w:w="2489" w:type="dxa"/>
          </w:tcPr>
          <w:p w:rsidR="00673CB3" w:rsidRPr="00D27985" w:rsidRDefault="00673CB3"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673CB3" w:rsidRPr="00D27985" w:rsidRDefault="00673CB3"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673CB3" w:rsidRPr="00D27985" w:rsidRDefault="00673CB3"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673CB3" w:rsidRPr="00C40C46" w:rsidRDefault="00673CB3" w:rsidP="00E92B38">
            <w:pPr>
              <w:spacing w:after="0" w:line="240" w:lineRule="atLeast"/>
              <w:rPr>
                <w:rFonts w:ascii="Times New Roman" w:hAnsi="Times New Roman" w:cs="Times New Roman"/>
                <w:sz w:val="24"/>
                <w:szCs w:val="24"/>
              </w:rPr>
            </w:pPr>
            <w:r w:rsidRPr="00C40C46">
              <w:rPr>
                <w:rFonts w:ascii="Times New Roman" w:hAnsi="Times New Roman" w:cs="Times New Roman"/>
                <w:sz w:val="24"/>
                <w:szCs w:val="24"/>
              </w:rPr>
              <w:t>Содействие субъектам МСП в развитии межрегиональных и международных деловых связей. Продвижение товаров и услуг субъектов МСП на российские региональные и зарубежные рынки. Оказание содействия субъектам МСП в эффективном поиске торговых и производственных партнеров</w:t>
            </w:r>
          </w:p>
        </w:tc>
        <w:tc>
          <w:tcPr>
            <w:tcW w:w="1398" w:type="dxa"/>
          </w:tcPr>
          <w:p w:rsidR="00673CB3" w:rsidRPr="00D27985" w:rsidRDefault="00673CB3" w:rsidP="00E92B38">
            <w:pPr>
              <w:spacing w:after="0" w:line="240" w:lineRule="atLeast"/>
              <w:rPr>
                <w:rFonts w:ascii="Times New Roman" w:hAnsi="Times New Roman" w:cs="Times New Roman"/>
                <w:sz w:val="24"/>
                <w:szCs w:val="24"/>
              </w:rPr>
            </w:pPr>
          </w:p>
        </w:tc>
        <w:tc>
          <w:tcPr>
            <w:tcW w:w="1956" w:type="dxa"/>
          </w:tcPr>
          <w:p w:rsidR="00673CB3" w:rsidRPr="00D27985" w:rsidRDefault="003942D3"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100,0</w:t>
            </w:r>
          </w:p>
        </w:tc>
      </w:tr>
      <w:tr w:rsidR="00753930" w:rsidRPr="00D27985" w:rsidTr="000017A1">
        <w:tc>
          <w:tcPr>
            <w:tcW w:w="540" w:type="dxa"/>
          </w:tcPr>
          <w:p w:rsidR="00753930" w:rsidRDefault="00753930" w:rsidP="00E92B38">
            <w:pPr>
              <w:spacing w:after="0" w:line="240" w:lineRule="atLeast"/>
              <w:rPr>
                <w:rFonts w:ascii="Times New Roman" w:hAnsi="Times New Roman" w:cs="Times New Roman"/>
                <w:sz w:val="24"/>
                <w:szCs w:val="24"/>
              </w:rPr>
            </w:pPr>
          </w:p>
        </w:tc>
        <w:tc>
          <w:tcPr>
            <w:tcW w:w="2661" w:type="dxa"/>
          </w:tcPr>
          <w:p w:rsidR="00753930" w:rsidRPr="00C40C46" w:rsidRDefault="00753930"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Участие в Международном форуме «Оренбуржье – сердце Евразии»</w:t>
            </w:r>
          </w:p>
        </w:tc>
        <w:tc>
          <w:tcPr>
            <w:tcW w:w="2489" w:type="dxa"/>
          </w:tcPr>
          <w:p w:rsidR="00753930" w:rsidRPr="00D27985" w:rsidRDefault="00753930"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753930" w:rsidRPr="00D27985" w:rsidRDefault="00753930"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753930" w:rsidRPr="00D27985" w:rsidRDefault="00753930"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753930" w:rsidRPr="00C40C46" w:rsidRDefault="00753930"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Продвижение позитивного имиджа муниципального образования Переволоцкий район Оренбургской области как инвестиционно привлекательной территории</w:t>
            </w:r>
          </w:p>
        </w:tc>
        <w:tc>
          <w:tcPr>
            <w:tcW w:w="1398" w:type="dxa"/>
          </w:tcPr>
          <w:p w:rsidR="00753930" w:rsidRPr="00D27985" w:rsidRDefault="00753930" w:rsidP="00E92B38">
            <w:pPr>
              <w:spacing w:after="0" w:line="240" w:lineRule="atLeast"/>
              <w:rPr>
                <w:rFonts w:ascii="Times New Roman" w:hAnsi="Times New Roman" w:cs="Times New Roman"/>
                <w:sz w:val="24"/>
                <w:szCs w:val="24"/>
              </w:rPr>
            </w:pPr>
          </w:p>
        </w:tc>
        <w:tc>
          <w:tcPr>
            <w:tcW w:w="1956" w:type="dxa"/>
          </w:tcPr>
          <w:p w:rsidR="00753930" w:rsidRDefault="00F67C54"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6.</w:t>
            </w:r>
          </w:p>
        </w:tc>
        <w:tc>
          <w:tcPr>
            <w:tcW w:w="2661" w:type="dxa"/>
            <w:vAlign w:val="bottom"/>
          </w:tcPr>
          <w:p w:rsidR="00342687" w:rsidRPr="00D27985" w:rsidRDefault="00342687" w:rsidP="00E92B38">
            <w:pPr>
              <w:spacing w:after="0" w:line="240" w:lineRule="atLeast"/>
              <w:rPr>
                <w:rFonts w:ascii="Times New Roman" w:hAnsi="Times New Roman" w:cs="Times New Roman"/>
                <w:color w:val="000000"/>
                <w:sz w:val="24"/>
                <w:szCs w:val="24"/>
              </w:rPr>
            </w:pPr>
            <w:r w:rsidRPr="00D27985">
              <w:rPr>
                <w:rFonts w:ascii="Times New Roman" w:hAnsi="Times New Roman" w:cs="Times New Roman"/>
                <w:color w:val="000000"/>
                <w:sz w:val="24"/>
                <w:szCs w:val="24"/>
              </w:rPr>
              <w:t xml:space="preserve">Привлечение субъектов МСП (на конкурсной основе) к выполнению муниципальных заказов на производство продукции, выполнение работ </w:t>
            </w:r>
            <w:r w:rsidRPr="008C36AA">
              <w:rPr>
                <w:rFonts w:ascii="Times New Roman" w:hAnsi="Times New Roman" w:cs="Times New Roman"/>
                <w:color w:val="000000"/>
                <w:sz w:val="24"/>
                <w:szCs w:val="24"/>
              </w:rPr>
              <w:t>(услуг).</w:t>
            </w:r>
          </w:p>
        </w:tc>
        <w:tc>
          <w:tcPr>
            <w:tcW w:w="2489" w:type="dxa"/>
          </w:tcPr>
          <w:p w:rsidR="00342687" w:rsidRPr="001117FB" w:rsidRDefault="00342687" w:rsidP="00E92B38">
            <w:pPr>
              <w:spacing w:after="0" w:line="240" w:lineRule="atLeast"/>
              <w:rPr>
                <w:rFonts w:ascii="Times New Roman" w:hAnsi="Times New Roman" w:cs="Times New Roman"/>
                <w:sz w:val="24"/>
                <w:szCs w:val="24"/>
              </w:rPr>
            </w:pPr>
            <w:r w:rsidRPr="001117FB">
              <w:rPr>
                <w:rFonts w:ascii="Times New Roman" w:hAnsi="Times New Roman" w:cs="Times New Roman"/>
                <w:sz w:val="24"/>
                <w:szCs w:val="24"/>
              </w:rPr>
              <w:t>Ермош А.В.</w:t>
            </w:r>
            <w:r>
              <w:rPr>
                <w:rFonts w:ascii="Times New Roman" w:hAnsi="Times New Roman" w:cs="Times New Roman"/>
                <w:sz w:val="24"/>
                <w:szCs w:val="24"/>
              </w:rPr>
              <w:t xml:space="preserve"> з</w:t>
            </w:r>
            <w:r w:rsidRPr="00D27985">
              <w:rPr>
                <w:rFonts w:ascii="Times New Roman" w:hAnsi="Times New Roman" w:cs="Times New Roman"/>
                <w:sz w:val="24"/>
                <w:szCs w:val="24"/>
              </w:rPr>
              <w:t>аместитель главы администрации района по оперативному управлению и экономическим вопросам</w:t>
            </w:r>
            <w:r w:rsidRPr="001117FB">
              <w:rPr>
                <w:rFonts w:ascii="Times New Roman" w:hAnsi="Times New Roman" w:cs="Times New Roman"/>
                <w:sz w:val="24"/>
                <w:szCs w:val="24"/>
              </w:rPr>
              <w:t xml:space="preserve"> </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DF6278">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DF6278">
              <w:rPr>
                <w:rFonts w:ascii="Times New Roman" w:hAnsi="Times New Roman" w:cs="Times New Roman"/>
                <w:sz w:val="24"/>
                <w:szCs w:val="24"/>
              </w:rPr>
              <w:t>9</w:t>
            </w:r>
          </w:p>
        </w:tc>
        <w:tc>
          <w:tcPr>
            <w:tcW w:w="3536"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color w:val="000000"/>
                <w:sz w:val="24"/>
                <w:szCs w:val="24"/>
              </w:rPr>
              <w:t>Выполнение субъектами МСП не мене 15% от суммы размещенных муниципальных заказов на производство продукции, выполнение работ (услуг) на территории района.</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0</w:t>
            </w:r>
          </w:p>
        </w:tc>
      </w:tr>
      <w:tr w:rsidR="008739BD" w:rsidRPr="00D27985" w:rsidTr="000017A1">
        <w:tc>
          <w:tcPr>
            <w:tcW w:w="540" w:type="dxa"/>
          </w:tcPr>
          <w:p w:rsidR="008739BD" w:rsidRDefault="008739BD" w:rsidP="00E92B38">
            <w:pPr>
              <w:spacing w:after="0" w:line="240" w:lineRule="atLeast"/>
              <w:rPr>
                <w:rFonts w:ascii="Times New Roman" w:hAnsi="Times New Roman" w:cs="Times New Roman"/>
                <w:sz w:val="24"/>
                <w:szCs w:val="24"/>
              </w:rPr>
            </w:pPr>
          </w:p>
        </w:tc>
        <w:tc>
          <w:tcPr>
            <w:tcW w:w="2661" w:type="dxa"/>
          </w:tcPr>
          <w:p w:rsidR="008739BD" w:rsidRPr="007D30DC" w:rsidRDefault="008739BD" w:rsidP="00E92B38">
            <w:pPr>
              <w:autoSpaceDE w:val="0"/>
              <w:autoSpaceDN w:val="0"/>
              <w:adjustRightInd w:val="0"/>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Привлечение предприятий района к участию в работе  инвестиционных форумов, выставках, ярмарках</w:t>
            </w:r>
          </w:p>
        </w:tc>
        <w:tc>
          <w:tcPr>
            <w:tcW w:w="2489" w:type="dxa"/>
          </w:tcPr>
          <w:p w:rsidR="008739BD" w:rsidRPr="001117FB" w:rsidRDefault="008739BD" w:rsidP="00E92B38">
            <w:pPr>
              <w:spacing w:after="0" w:line="240" w:lineRule="atLeast"/>
              <w:rPr>
                <w:rFonts w:ascii="Times New Roman" w:hAnsi="Times New Roman" w:cs="Times New Roman"/>
                <w:sz w:val="24"/>
                <w:szCs w:val="24"/>
              </w:rPr>
            </w:pPr>
            <w:r w:rsidRPr="001117FB">
              <w:rPr>
                <w:rFonts w:ascii="Times New Roman" w:hAnsi="Times New Roman" w:cs="Times New Roman"/>
                <w:sz w:val="24"/>
                <w:szCs w:val="24"/>
              </w:rPr>
              <w:t>Ермош А.В.</w:t>
            </w:r>
            <w:r>
              <w:rPr>
                <w:rFonts w:ascii="Times New Roman" w:hAnsi="Times New Roman" w:cs="Times New Roman"/>
                <w:sz w:val="24"/>
                <w:szCs w:val="24"/>
              </w:rPr>
              <w:t xml:space="preserve"> з</w:t>
            </w:r>
            <w:r w:rsidRPr="00D27985">
              <w:rPr>
                <w:rFonts w:ascii="Times New Roman" w:hAnsi="Times New Roman" w:cs="Times New Roman"/>
                <w:sz w:val="24"/>
                <w:szCs w:val="24"/>
              </w:rPr>
              <w:t xml:space="preserve">аместитель главы администрации района по оперативному управлению и </w:t>
            </w:r>
            <w:r w:rsidRPr="00D27985">
              <w:rPr>
                <w:rFonts w:ascii="Times New Roman" w:hAnsi="Times New Roman" w:cs="Times New Roman"/>
                <w:sz w:val="24"/>
                <w:szCs w:val="24"/>
              </w:rPr>
              <w:lastRenderedPageBreak/>
              <w:t>экономическим вопросам</w:t>
            </w:r>
            <w:r w:rsidRPr="001117FB">
              <w:rPr>
                <w:rFonts w:ascii="Times New Roman" w:hAnsi="Times New Roman" w:cs="Times New Roman"/>
                <w:sz w:val="24"/>
                <w:szCs w:val="24"/>
              </w:rPr>
              <w:t xml:space="preserve"> </w:t>
            </w:r>
          </w:p>
        </w:tc>
        <w:tc>
          <w:tcPr>
            <w:tcW w:w="1387" w:type="dxa"/>
          </w:tcPr>
          <w:p w:rsidR="008739BD" w:rsidRPr="00D27985" w:rsidRDefault="008739BD"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01.01.2019</w:t>
            </w:r>
          </w:p>
        </w:tc>
        <w:tc>
          <w:tcPr>
            <w:tcW w:w="1386" w:type="dxa"/>
          </w:tcPr>
          <w:p w:rsidR="008739BD" w:rsidRPr="00D27985" w:rsidRDefault="008739BD"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8739BD" w:rsidRPr="007D30DC" w:rsidRDefault="008739BD" w:rsidP="00E92B38">
            <w:pPr>
              <w:spacing w:after="0" w:line="240" w:lineRule="atLeast"/>
              <w:rPr>
                <w:rFonts w:ascii="Times New Roman" w:hAnsi="Times New Roman" w:cs="Times New Roman"/>
                <w:color w:val="000000"/>
                <w:sz w:val="24"/>
                <w:szCs w:val="24"/>
              </w:rPr>
            </w:pPr>
            <w:r w:rsidRPr="007D30DC">
              <w:rPr>
                <w:rFonts w:ascii="Times New Roman" w:hAnsi="Times New Roman" w:cs="Times New Roman"/>
                <w:color w:val="000000"/>
                <w:sz w:val="24"/>
                <w:szCs w:val="24"/>
              </w:rPr>
              <w:t>Демонстрация района как потенциально привлекательного объекта для капиталовложений</w:t>
            </w:r>
          </w:p>
        </w:tc>
        <w:tc>
          <w:tcPr>
            <w:tcW w:w="1398" w:type="dxa"/>
          </w:tcPr>
          <w:p w:rsidR="008739BD" w:rsidRPr="00D27985" w:rsidRDefault="008739BD" w:rsidP="00E92B38">
            <w:pPr>
              <w:spacing w:after="0" w:line="240" w:lineRule="atLeast"/>
              <w:rPr>
                <w:rFonts w:ascii="Times New Roman" w:hAnsi="Times New Roman" w:cs="Times New Roman"/>
                <w:sz w:val="24"/>
                <w:szCs w:val="24"/>
              </w:rPr>
            </w:pPr>
          </w:p>
        </w:tc>
        <w:tc>
          <w:tcPr>
            <w:tcW w:w="1956" w:type="dxa"/>
          </w:tcPr>
          <w:p w:rsidR="008739BD" w:rsidRPr="00D27985" w:rsidRDefault="00F67C54"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8739BD" w:rsidRPr="00D27985" w:rsidTr="000017A1">
        <w:tc>
          <w:tcPr>
            <w:tcW w:w="540" w:type="dxa"/>
          </w:tcPr>
          <w:p w:rsidR="008739BD" w:rsidRDefault="008739BD" w:rsidP="00E92B38">
            <w:pPr>
              <w:spacing w:after="0" w:line="240" w:lineRule="atLeast"/>
              <w:rPr>
                <w:rFonts w:ascii="Times New Roman" w:hAnsi="Times New Roman" w:cs="Times New Roman"/>
                <w:sz w:val="24"/>
                <w:szCs w:val="24"/>
              </w:rPr>
            </w:pPr>
          </w:p>
        </w:tc>
        <w:tc>
          <w:tcPr>
            <w:tcW w:w="2661" w:type="dxa"/>
          </w:tcPr>
          <w:p w:rsidR="008739BD" w:rsidRPr="007D30DC" w:rsidRDefault="008739BD" w:rsidP="00E92B38">
            <w:pPr>
              <w:spacing w:after="0" w:line="240" w:lineRule="atLeast"/>
              <w:rPr>
                <w:rFonts w:ascii="Times New Roman" w:hAnsi="Times New Roman" w:cs="Times New Roman"/>
                <w:sz w:val="24"/>
                <w:szCs w:val="24"/>
              </w:rPr>
            </w:pPr>
            <w:r w:rsidRPr="007D30DC">
              <w:rPr>
                <w:rFonts w:ascii="Times New Roman" w:hAnsi="Times New Roman" w:cs="Times New Roman"/>
                <w:sz w:val="24"/>
                <w:szCs w:val="24"/>
              </w:rPr>
              <w:t>Размещение на официальном сайте  необходимой информации для потенциальных инвесторов (о конкурентных преимуществах района, сырьевом, промышленном, сельскохозяйственном, туристическом и др. потенциале, инвестиционных предложениях, объектах инвестиционной инфраструктуры, реализуемых на территории района  инвестиционных проектах)</w:t>
            </w:r>
          </w:p>
        </w:tc>
        <w:tc>
          <w:tcPr>
            <w:tcW w:w="2489" w:type="dxa"/>
          </w:tcPr>
          <w:p w:rsidR="008739BD" w:rsidRPr="001117FB" w:rsidRDefault="008739BD" w:rsidP="00E92B38">
            <w:pPr>
              <w:spacing w:after="0" w:line="240" w:lineRule="atLeast"/>
              <w:rPr>
                <w:rFonts w:ascii="Times New Roman" w:hAnsi="Times New Roman" w:cs="Times New Roman"/>
                <w:sz w:val="24"/>
                <w:szCs w:val="24"/>
              </w:rPr>
            </w:pPr>
            <w:r w:rsidRPr="001117FB">
              <w:rPr>
                <w:rFonts w:ascii="Times New Roman" w:hAnsi="Times New Roman" w:cs="Times New Roman"/>
                <w:sz w:val="24"/>
                <w:szCs w:val="24"/>
              </w:rPr>
              <w:t>Ермош А.В.</w:t>
            </w:r>
            <w:r>
              <w:rPr>
                <w:rFonts w:ascii="Times New Roman" w:hAnsi="Times New Roman" w:cs="Times New Roman"/>
                <w:sz w:val="24"/>
                <w:szCs w:val="24"/>
              </w:rPr>
              <w:t xml:space="preserve"> з</w:t>
            </w:r>
            <w:r w:rsidRPr="00D27985">
              <w:rPr>
                <w:rFonts w:ascii="Times New Roman" w:hAnsi="Times New Roman" w:cs="Times New Roman"/>
                <w:sz w:val="24"/>
                <w:szCs w:val="24"/>
              </w:rPr>
              <w:t>аместитель главы администрации района по оперативному управлению и экономическим вопросам</w:t>
            </w:r>
            <w:r w:rsidRPr="001117FB">
              <w:rPr>
                <w:rFonts w:ascii="Times New Roman" w:hAnsi="Times New Roman" w:cs="Times New Roman"/>
                <w:sz w:val="24"/>
                <w:szCs w:val="24"/>
              </w:rPr>
              <w:t xml:space="preserve"> </w:t>
            </w:r>
          </w:p>
        </w:tc>
        <w:tc>
          <w:tcPr>
            <w:tcW w:w="1387" w:type="dxa"/>
          </w:tcPr>
          <w:p w:rsidR="008739BD" w:rsidRPr="00D27985" w:rsidRDefault="008739BD"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8739BD" w:rsidRPr="00D27985" w:rsidRDefault="008739BD"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8739BD" w:rsidRPr="007D30DC" w:rsidRDefault="008739BD" w:rsidP="00E92B38">
            <w:pPr>
              <w:spacing w:after="0" w:line="240" w:lineRule="atLeast"/>
              <w:rPr>
                <w:rFonts w:ascii="Times New Roman" w:hAnsi="Times New Roman" w:cs="Times New Roman"/>
                <w:color w:val="000000"/>
                <w:sz w:val="24"/>
                <w:szCs w:val="24"/>
              </w:rPr>
            </w:pPr>
            <w:r w:rsidRPr="007D30DC">
              <w:rPr>
                <w:rFonts w:ascii="Times New Roman" w:hAnsi="Times New Roman" w:cs="Times New Roman"/>
                <w:color w:val="000000"/>
                <w:sz w:val="24"/>
                <w:szCs w:val="24"/>
              </w:rPr>
              <w:t>Демонстрация района как потенциально привлекательного объекта для капиталовложений</w:t>
            </w:r>
          </w:p>
        </w:tc>
        <w:tc>
          <w:tcPr>
            <w:tcW w:w="1398" w:type="dxa"/>
          </w:tcPr>
          <w:p w:rsidR="008739BD" w:rsidRPr="00D27985" w:rsidRDefault="008739BD" w:rsidP="00E92B38">
            <w:pPr>
              <w:spacing w:after="0" w:line="240" w:lineRule="atLeast"/>
              <w:rPr>
                <w:rFonts w:ascii="Times New Roman" w:hAnsi="Times New Roman" w:cs="Times New Roman"/>
                <w:sz w:val="24"/>
                <w:szCs w:val="24"/>
              </w:rPr>
            </w:pPr>
          </w:p>
        </w:tc>
        <w:tc>
          <w:tcPr>
            <w:tcW w:w="1956" w:type="dxa"/>
          </w:tcPr>
          <w:p w:rsidR="008739BD" w:rsidRPr="00D27985" w:rsidRDefault="00F67C54"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342687" w:rsidRPr="00D27985" w:rsidTr="00ED43B6">
        <w:tc>
          <w:tcPr>
            <w:tcW w:w="15353" w:type="dxa"/>
            <w:gridSpan w:val="8"/>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Подпрограмма 3  «Развитие торговли в Переволоцком районе Оренбургской области»</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9.</w:t>
            </w:r>
          </w:p>
        </w:tc>
        <w:tc>
          <w:tcPr>
            <w:tcW w:w="2661" w:type="dxa"/>
          </w:tcPr>
          <w:p w:rsidR="00342687" w:rsidRPr="00D27985" w:rsidRDefault="00342687" w:rsidP="00E92B38">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Выполнение государственных полномочий по формированию торгового реестра </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A17DA3">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A17DA3">
              <w:rPr>
                <w:rFonts w:ascii="Times New Roman" w:hAnsi="Times New Roman" w:cs="Times New Roman"/>
                <w:sz w:val="24"/>
                <w:szCs w:val="24"/>
              </w:rPr>
              <w:t>9</w:t>
            </w:r>
          </w:p>
        </w:tc>
        <w:tc>
          <w:tcPr>
            <w:tcW w:w="353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Формирование ИАС Торговый реестр Переволоцкого района Оренбургской области</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F67C54"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10.</w:t>
            </w:r>
          </w:p>
        </w:tc>
        <w:tc>
          <w:tcPr>
            <w:tcW w:w="2661" w:type="dxa"/>
          </w:tcPr>
          <w:p w:rsidR="00342687" w:rsidRDefault="00342687" w:rsidP="00E92B38">
            <w:pPr>
              <w:spacing w:after="0" w:line="240" w:lineRule="atLeast"/>
              <w:rPr>
                <w:rFonts w:ascii="Times New Roman" w:hAnsi="Times New Roman" w:cs="Times New Roman"/>
                <w:sz w:val="24"/>
                <w:szCs w:val="24"/>
              </w:rPr>
            </w:pPr>
            <w:r w:rsidRPr="00C40C46">
              <w:rPr>
                <w:rFonts w:ascii="Times New Roman" w:hAnsi="Times New Roman" w:cs="Times New Roman"/>
                <w:color w:val="000000"/>
                <w:sz w:val="24"/>
                <w:szCs w:val="24"/>
              </w:rPr>
              <w:t xml:space="preserve">Возмещение стоимости   горюче-смазочных </w:t>
            </w:r>
            <w:r w:rsidRPr="00C40C46">
              <w:rPr>
                <w:rFonts w:ascii="Times New Roman" w:hAnsi="Times New Roman" w:cs="Times New Roman"/>
                <w:color w:val="000000"/>
                <w:sz w:val="24"/>
                <w:szCs w:val="24"/>
              </w:rPr>
              <w:lastRenderedPageBreak/>
              <w:t>материалов при доставке автомобильным транспортом социально-значимых товаров в отдаленные, труднодоступные и малонаселенные пункты Переволоцкого района</w:t>
            </w:r>
          </w:p>
        </w:tc>
        <w:tc>
          <w:tcPr>
            <w:tcW w:w="2489" w:type="dxa"/>
          </w:tcPr>
          <w:p w:rsidR="00342687" w:rsidRPr="00517A35" w:rsidRDefault="00342687" w:rsidP="00E92B38">
            <w:pPr>
              <w:spacing w:after="0" w:line="240" w:lineRule="atLeast"/>
              <w:jc w:val="both"/>
              <w:rPr>
                <w:rFonts w:ascii="Times New Roman" w:hAnsi="Times New Roman" w:cs="Times New Roman"/>
                <w:sz w:val="24"/>
                <w:szCs w:val="24"/>
              </w:rPr>
            </w:pPr>
            <w:r w:rsidRPr="00517A35">
              <w:rPr>
                <w:rFonts w:ascii="Times New Roman" w:hAnsi="Times New Roman" w:cs="Times New Roman"/>
                <w:sz w:val="24"/>
                <w:szCs w:val="24"/>
              </w:rPr>
              <w:lastRenderedPageBreak/>
              <w:t xml:space="preserve">Ермош А.В.- заместитель главы </w:t>
            </w:r>
            <w:r w:rsidRPr="00517A35">
              <w:rPr>
                <w:rFonts w:ascii="Times New Roman" w:hAnsi="Times New Roman" w:cs="Times New Roman"/>
                <w:sz w:val="24"/>
                <w:szCs w:val="24"/>
              </w:rPr>
              <w:lastRenderedPageBreak/>
              <w:t>администрации района по оперативному управлению и экономическим вопросам</w:t>
            </w:r>
          </w:p>
        </w:tc>
        <w:tc>
          <w:tcPr>
            <w:tcW w:w="1387" w:type="dxa"/>
          </w:tcPr>
          <w:p w:rsidR="00342687" w:rsidRPr="00517A3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01.01.201</w:t>
            </w:r>
            <w:r w:rsidR="00A17DA3">
              <w:rPr>
                <w:rFonts w:ascii="Times New Roman" w:hAnsi="Times New Roman" w:cs="Times New Roman"/>
                <w:sz w:val="24"/>
                <w:szCs w:val="24"/>
              </w:rPr>
              <w:t>9</w:t>
            </w:r>
          </w:p>
        </w:tc>
        <w:tc>
          <w:tcPr>
            <w:tcW w:w="1386" w:type="dxa"/>
          </w:tcPr>
          <w:p w:rsidR="00342687" w:rsidRPr="00517A3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A17DA3">
              <w:rPr>
                <w:rFonts w:ascii="Times New Roman" w:hAnsi="Times New Roman" w:cs="Times New Roman"/>
                <w:sz w:val="24"/>
                <w:szCs w:val="24"/>
              </w:rPr>
              <w:t>9</w:t>
            </w:r>
          </w:p>
        </w:tc>
        <w:tc>
          <w:tcPr>
            <w:tcW w:w="3536" w:type="dxa"/>
          </w:tcPr>
          <w:p w:rsidR="00342687" w:rsidRDefault="00342687" w:rsidP="00E92B38">
            <w:pPr>
              <w:spacing w:after="0" w:line="240" w:lineRule="atLeast"/>
              <w:jc w:val="both"/>
              <w:rPr>
                <w:rFonts w:ascii="Times New Roman" w:hAnsi="Times New Roman" w:cs="Times New Roman"/>
                <w:sz w:val="24"/>
                <w:szCs w:val="24"/>
              </w:rPr>
            </w:pPr>
            <w:r w:rsidRPr="00C40C46">
              <w:rPr>
                <w:rFonts w:ascii="Times New Roman" w:hAnsi="Times New Roman" w:cs="Times New Roman"/>
                <w:sz w:val="24"/>
                <w:szCs w:val="24"/>
              </w:rPr>
              <w:t xml:space="preserve">Организация торгового обслуживания жителей </w:t>
            </w:r>
            <w:r w:rsidRPr="00C40C46">
              <w:rPr>
                <w:rFonts w:ascii="Times New Roman" w:hAnsi="Times New Roman" w:cs="Times New Roman"/>
                <w:sz w:val="24"/>
                <w:szCs w:val="24"/>
              </w:rPr>
              <w:lastRenderedPageBreak/>
              <w:t>отдаленных, труднодоступных и малонаселенных пунктов Переволоцкого района, а также населенных пунктов, в которых отсутствуют торговые объекты</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Default="00536118"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236,2</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11.</w:t>
            </w:r>
          </w:p>
        </w:tc>
        <w:tc>
          <w:tcPr>
            <w:tcW w:w="2661"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Мониторинг состояния, развития торговой отрасли, обеспеченности населения области площадью торговых объектов</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A17DA3">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A17DA3">
              <w:rPr>
                <w:rFonts w:ascii="Times New Roman" w:hAnsi="Times New Roman" w:cs="Times New Roman"/>
                <w:sz w:val="24"/>
                <w:szCs w:val="24"/>
              </w:rPr>
              <w:t>9</w:t>
            </w:r>
          </w:p>
        </w:tc>
        <w:tc>
          <w:tcPr>
            <w:tcW w:w="3536" w:type="dxa"/>
          </w:tcPr>
          <w:p w:rsidR="00342687" w:rsidRPr="00D27985" w:rsidRDefault="00A17DA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Анализ и оценка состояния потребительского рынка, формирование схемы размещения нестационарных торговых объектов</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0</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1</w:t>
            </w:r>
            <w:r>
              <w:rPr>
                <w:rFonts w:ascii="Times New Roman" w:hAnsi="Times New Roman" w:cs="Times New Roman"/>
                <w:sz w:val="24"/>
                <w:szCs w:val="24"/>
              </w:rPr>
              <w:t>2</w:t>
            </w:r>
            <w:r w:rsidRPr="00D27985">
              <w:rPr>
                <w:rFonts w:ascii="Times New Roman" w:hAnsi="Times New Roman" w:cs="Times New Roman"/>
                <w:sz w:val="24"/>
                <w:szCs w:val="24"/>
              </w:rPr>
              <w:t>.</w:t>
            </w:r>
          </w:p>
        </w:tc>
        <w:tc>
          <w:tcPr>
            <w:tcW w:w="2661"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Мониторинг объектов торговли, осуществляющих розничную продажу алкогольной продукции</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A17DA3">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A17DA3">
              <w:rPr>
                <w:rFonts w:ascii="Times New Roman" w:hAnsi="Times New Roman" w:cs="Times New Roman"/>
                <w:sz w:val="24"/>
                <w:szCs w:val="24"/>
              </w:rPr>
              <w:t>9</w:t>
            </w:r>
          </w:p>
        </w:tc>
        <w:tc>
          <w:tcPr>
            <w:tcW w:w="3536" w:type="dxa"/>
          </w:tcPr>
          <w:p w:rsidR="00342687" w:rsidRPr="00D27985" w:rsidRDefault="00A17DA3"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П</w:t>
            </w:r>
            <w:r w:rsidR="00342687" w:rsidRPr="00D27985">
              <w:rPr>
                <w:rFonts w:ascii="Times New Roman" w:hAnsi="Times New Roman" w:cs="Times New Roman"/>
                <w:sz w:val="24"/>
                <w:szCs w:val="24"/>
              </w:rPr>
              <w:t>рофилактика нарушений законодательства в сфере розничной продажи алкогольной продукции</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0</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t>1</w:t>
            </w:r>
            <w:r>
              <w:rPr>
                <w:rFonts w:ascii="Times New Roman" w:hAnsi="Times New Roman" w:cs="Times New Roman"/>
                <w:sz w:val="24"/>
                <w:szCs w:val="24"/>
              </w:rPr>
              <w:t>3</w:t>
            </w:r>
            <w:r w:rsidRPr="00D27985">
              <w:rPr>
                <w:rFonts w:ascii="Times New Roman" w:hAnsi="Times New Roman" w:cs="Times New Roman"/>
                <w:sz w:val="24"/>
                <w:szCs w:val="24"/>
              </w:rPr>
              <w:t>.</w:t>
            </w:r>
          </w:p>
        </w:tc>
        <w:tc>
          <w:tcPr>
            <w:tcW w:w="2661" w:type="dxa"/>
          </w:tcPr>
          <w:p w:rsidR="00342687" w:rsidRPr="00D27985" w:rsidRDefault="00342687" w:rsidP="00E92B38">
            <w:pPr>
              <w:widowControl w:val="0"/>
              <w:autoSpaceDE w:val="0"/>
              <w:autoSpaceDN w:val="0"/>
              <w:adjustRightInd w:val="0"/>
              <w:spacing w:after="0" w:line="240" w:lineRule="atLeast"/>
              <w:jc w:val="both"/>
              <w:rPr>
                <w:rFonts w:ascii="Times New Roman" w:hAnsi="Times New Roman" w:cs="Times New Roman"/>
                <w:sz w:val="24"/>
                <w:szCs w:val="24"/>
                <w:highlight w:val="green"/>
              </w:rPr>
            </w:pPr>
            <w:r w:rsidRPr="00D27985">
              <w:rPr>
                <w:rFonts w:ascii="Times New Roman" w:hAnsi="Times New Roman" w:cs="Times New Roman"/>
                <w:sz w:val="24"/>
                <w:szCs w:val="24"/>
              </w:rPr>
              <w:t xml:space="preserve">Участие в проведении рабочих совещаний, «круглых столов» по вопросам защиты прав потребителей, качества </w:t>
            </w:r>
            <w:r w:rsidRPr="00433B20">
              <w:rPr>
                <w:rFonts w:ascii="Times New Roman" w:hAnsi="Times New Roman" w:cs="Times New Roman"/>
                <w:sz w:val="24"/>
                <w:szCs w:val="24"/>
              </w:rPr>
              <w:t>и безопасности</w:t>
            </w:r>
            <w:r w:rsidRPr="00D27985">
              <w:rPr>
                <w:rFonts w:ascii="Times New Roman" w:hAnsi="Times New Roman" w:cs="Times New Roman"/>
                <w:sz w:val="24"/>
                <w:szCs w:val="24"/>
              </w:rPr>
              <w:t xml:space="preserve"> товаров</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C5124F">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C5124F">
              <w:rPr>
                <w:rFonts w:ascii="Times New Roman" w:hAnsi="Times New Roman" w:cs="Times New Roman"/>
                <w:sz w:val="24"/>
                <w:szCs w:val="24"/>
              </w:rPr>
              <w:t>9</w:t>
            </w:r>
          </w:p>
        </w:tc>
        <w:tc>
          <w:tcPr>
            <w:tcW w:w="3536" w:type="dxa"/>
          </w:tcPr>
          <w:p w:rsidR="00342687" w:rsidRPr="00D27985" w:rsidRDefault="00C5124F"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П</w:t>
            </w:r>
            <w:r w:rsidR="00342687" w:rsidRPr="00D27985">
              <w:rPr>
                <w:rFonts w:ascii="Times New Roman" w:hAnsi="Times New Roman" w:cs="Times New Roman"/>
                <w:sz w:val="24"/>
                <w:szCs w:val="24"/>
              </w:rPr>
              <w:t>редупреждение нарушений прав потребителей</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0</w:t>
            </w:r>
          </w:p>
        </w:tc>
      </w:tr>
      <w:tr w:rsidR="00342687" w:rsidRPr="00D27985" w:rsidTr="00ED43B6">
        <w:tc>
          <w:tcPr>
            <w:tcW w:w="15353" w:type="dxa"/>
            <w:gridSpan w:val="8"/>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 xml:space="preserve">Подпрограмма 4 «Обеспечение доступности услуг общественного  пассажирского автомобильного транспорта в Переволоцком районе </w:t>
            </w:r>
            <w:r w:rsidRPr="00D27985">
              <w:rPr>
                <w:rFonts w:ascii="Times New Roman" w:hAnsi="Times New Roman" w:cs="Times New Roman"/>
                <w:sz w:val="24"/>
                <w:szCs w:val="24"/>
              </w:rPr>
              <w:lastRenderedPageBreak/>
              <w:t>Оренбургской области»</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sz w:val="24"/>
                <w:szCs w:val="24"/>
              </w:rPr>
              <w:lastRenderedPageBreak/>
              <w:t>1</w:t>
            </w:r>
            <w:r>
              <w:rPr>
                <w:rFonts w:ascii="Times New Roman" w:hAnsi="Times New Roman" w:cs="Times New Roman"/>
                <w:sz w:val="24"/>
                <w:szCs w:val="24"/>
              </w:rPr>
              <w:t>4</w:t>
            </w:r>
            <w:r w:rsidRPr="00D27985">
              <w:rPr>
                <w:rFonts w:ascii="Times New Roman" w:hAnsi="Times New Roman" w:cs="Times New Roman"/>
                <w:sz w:val="24"/>
                <w:szCs w:val="24"/>
              </w:rPr>
              <w:t>.</w:t>
            </w:r>
          </w:p>
        </w:tc>
        <w:tc>
          <w:tcPr>
            <w:tcW w:w="2661" w:type="dxa"/>
          </w:tcPr>
          <w:p w:rsidR="00342687" w:rsidRPr="00D27985" w:rsidRDefault="00342687" w:rsidP="00E92B38">
            <w:pPr>
              <w:spacing w:after="0" w:line="240" w:lineRule="atLeast"/>
              <w:rPr>
                <w:rFonts w:ascii="Times New Roman" w:hAnsi="Times New Roman" w:cs="Times New Roman"/>
                <w:color w:val="000000"/>
                <w:sz w:val="24"/>
                <w:szCs w:val="24"/>
                <w:highlight w:val="green"/>
              </w:rPr>
            </w:pPr>
            <w:r w:rsidRPr="00D27985">
              <w:rPr>
                <w:rFonts w:ascii="Times New Roman" w:hAnsi="Times New Roman" w:cs="Times New Roman"/>
                <w:color w:val="000000"/>
                <w:sz w:val="24"/>
                <w:szCs w:val="24"/>
              </w:rPr>
              <w:t xml:space="preserve">Софинансирование расходов, связанных с осуществлением  пассажирских перевозок автомобильным транспортом </w:t>
            </w:r>
            <w:r w:rsidR="00995D29">
              <w:rPr>
                <w:rFonts w:ascii="Times New Roman" w:hAnsi="Times New Roman" w:cs="Times New Roman"/>
                <w:color w:val="000000"/>
                <w:sz w:val="24"/>
                <w:szCs w:val="24"/>
              </w:rPr>
              <w:t xml:space="preserve"> в границах поселения</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C5124F">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31.12.201</w:t>
            </w:r>
            <w:r w:rsidR="00C5124F">
              <w:rPr>
                <w:rFonts w:ascii="Times New Roman" w:hAnsi="Times New Roman" w:cs="Times New Roman"/>
                <w:sz w:val="24"/>
                <w:szCs w:val="24"/>
              </w:rPr>
              <w:t>9</w:t>
            </w:r>
          </w:p>
        </w:tc>
        <w:tc>
          <w:tcPr>
            <w:tcW w:w="3536" w:type="dxa"/>
          </w:tcPr>
          <w:p w:rsidR="00342687" w:rsidRPr="00D27985" w:rsidRDefault="00342687" w:rsidP="00E92B38">
            <w:pPr>
              <w:spacing w:after="0" w:line="240" w:lineRule="atLeast"/>
              <w:rPr>
                <w:rFonts w:ascii="Times New Roman" w:hAnsi="Times New Roman" w:cs="Times New Roman"/>
                <w:sz w:val="24"/>
                <w:szCs w:val="24"/>
              </w:rPr>
            </w:pPr>
            <w:r w:rsidRPr="00D27985">
              <w:rPr>
                <w:rFonts w:ascii="Times New Roman" w:hAnsi="Times New Roman" w:cs="Times New Roman"/>
                <w:color w:val="000000"/>
                <w:sz w:val="24"/>
                <w:szCs w:val="24"/>
              </w:rPr>
              <w:t xml:space="preserve">Обеспечение доступности услуг общественного  пассажирского транспорта на  городских  автобусных маршрутах </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460,0</w:t>
            </w:r>
          </w:p>
        </w:tc>
      </w:tr>
      <w:tr w:rsidR="00342687" w:rsidRPr="00D27985" w:rsidTr="00ED43B6">
        <w:tc>
          <w:tcPr>
            <w:tcW w:w="15353" w:type="dxa"/>
            <w:gridSpan w:val="8"/>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Подпрограмма 5 «Энергосбережение и повышение энергетической эффективности в Переволоцком районе Оренбургской области»</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15</w:t>
            </w:r>
            <w:r w:rsidRPr="00D27985">
              <w:rPr>
                <w:rFonts w:ascii="Times New Roman" w:hAnsi="Times New Roman" w:cs="Times New Roman"/>
                <w:sz w:val="24"/>
                <w:szCs w:val="24"/>
              </w:rPr>
              <w:t>.</w:t>
            </w:r>
          </w:p>
        </w:tc>
        <w:tc>
          <w:tcPr>
            <w:tcW w:w="2661" w:type="dxa"/>
            <w:vAlign w:val="bottom"/>
          </w:tcPr>
          <w:p w:rsidR="00342687" w:rsidRPr="00D27985" w:rsidRDefault="00342687" w:rsidP="00E92B38">
            <w:pPr>
              <w:spacing w:after="0" w:line="240" w:lineRule="atLeast"/>
              <w:rPr>
                <w:rFonts w:ascii="Times New Roman" w:hAnsi="Times New Roman" w:cs="Times New Roman"/>
                <w:color w:val="000000"/>
                <w:sz w:val="24"/>
                <w:szCs w:val="24"/>
              </w:rPr>
            </w:pPr>
            <w:r w:rsidRPr="00D27985">
              <w:rPr>
                <w:rFonts w:ascii="Times New Roman" w:hAnsi="Times New Roman" w:cs="Times New Roman"/>
                <w:color w:val="000000"/>
                <w:sz w:val="24"/>
                <w:szCs w:val="24"/>
              </w:rPr>
              <w:t>Мониторинг потребления энергоресурсов бюджетными учреждениями района</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C5124F">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C5124F">
              <w:rPr>
                <w:rFonts w:ascii="Times New Roman" w:hAnsi="Times New Roman" w:cs="Times New Roman"/>
                <w:sz w:val="24"/>
                <w:szCs w:val="24"/>
              </w:rPr>
              <w:t>9</w:t>
            </w:r>
          </w:p>
        </w:tc>
        <w:tc>
          <w:tcPr>
            <w:tcW w:w="3536" w:type="dxa"/>
          </w:tcPr>
          <w:p w:rsidR="00342687" w:rsidRPr="00D27985" w:rsidRDefault="00342687" w:rsidP="00E92B38">
            <w:pPr>
              <w:spacing w:after="0" w:line="240" w:lineRule="atLeast"/>
              <w:rPr>
                <w:rFonts w:ascii="Times New Roman" w:hAnsi="Times New Roman" w:cs="Times New Roman"/>
                <w:color w:val="000000"/>
                <w:sz w:val="24"/>
                <w:szCs w:val="24"/>
              </w:rPr>
            </w:pPr>
            <w:r w:rsidRPr="00D27985">
              <w:rPr>
                <w:rFonts w:ascii="Times New Roman" w:hAnsi="Times New Roman" w:cs="Times New Roman"/>
                <w:color w:val="000000"/>
                <w:sz w:val="24"/>
                <w:szCs w:val="24"/>
              </w:rPr>
              <w:t xml:space="preserve">Информация об объемах потребления энергоресурсов бюджетными учреждениями района </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F67C54"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342687" w:rsidRPr="00D27985" w:rsidTr="00ED43B6">
        <w:tc>
          <w:tcPr>
            <w:tcW w:w="540" w:type="dxa"/>
          </w:tcPr>
          <w:p w:rsidR="00342687" w:rsidRPr="00D27985" w:rsidRDefault="00342687" w:rsidP="00E92B38">
            <w:pPr>
              <w:spacing w:after="0" w:line="240" w:lineRule="atLeast"/>
              <w:rPr>
                <w:rFonts w:ascii="Times New Roman" w:hAnsi="Times New Roman" w:cs="Times New Roman"/>
                <w:sz w:val="24"/>
                <w:szCs w:val="24"/>
              </w:rPr>
            </w:pPr>
            <w:r>
              <w:rPr>
                <w:rFonts w:ascii="Times New Roman" w:hAnsi="Times New Roman" w:cs="Times New Roman"/>
                <w:sz w:val="24"/>
                <w:szCs w:val="24"/>
              </w:rPr>
              <w:t>16</w:t>
            </w:r>
            <w:r w:rsidRPr="00D27985">
              <w:rPr>
                <w:rFonts w:ascii="Times New Roman" w:hAnsi="Times New Roman" w:cs="Times New Roman"/>
                <w:sz w:val="24"/>
                <w:szCs w:val="24"/>
              </w:rPr>
              <w:t>.</w:t>
            </w:r>
          </w:p>
        </w:tc>
        <w:tc>
          <w:tcPr>
            <w:tcW w:w="2661" w:type="dxa"/>
            <w:vAlign w:val="bottom"/>
          </w:tcPr>
          <w:p w:rsidR="00342687" w:rsidRPr="00C775D0" w:rsidRDefault="00342687" w:rsidP="00E92B38">
            <w:pPr>
              <w:spacing w:after="0" w:line="240" w:lineRule="atLeast"/>
              <w:rPr>
                <w:rFonts w:ascii="Times New Roman" w:hAnsi="Times New Roman" w:cs="Times New Roman"/>
                <w:color w:val="000000"/>
                <w:sz w:val="24"/>
                <w:szCs w:val="24"/>
              </w:rPr>
            </w:pPr>
            <w:r w:rsidRPr="00C775D0">
              <w:rPr>
                <w:rFonts w:ascii="Times New Roman" w:hAnsi="Times New Roman" w:cs="Times New Roman"/>
                <w:color w:val="000000"/>
                <w:sz w:val="24"/>
                <w:szCs w:val="24"/>
              </w:rPr>
              <w:t>Участие в семинарах по подготовке и переподготовке кадров, повышение квалификации специалистов муниципальных учреждений района</w:t>
            </w:r>
          </w:p>
        </w:tc>
        <w:tc>
          <w:tcPr>
            <w:tcW w:w="2489" w:type="dxa"/>
          </w:tcPr>
          <w:p w:rsidR="00342687" w:rsidRPr="00D27985" w:rsidRDefault="00342687"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w:t>
            </w:r>
            <w:r w:rsidR="00C5124F">
              <w:rPr>
                <w:rFonts w:ascii="Times New Roman" w:hAnsi="Times New Roman" w:cs="Times New Roman"/>
                <w:sz w:val="24"/>
                <w:szCs w:val="24"/>
              </w:rPr>
              <w:t>9</w:t>
            </w:r>
          </w:p>
        </w:tc>
        <w:tc>
          <w:tcPr>
            <w:tcW w:w="1386" w:type="dxa"/>
          </w:tcPr>
          <w:p w:rsidR="00342687" w:rsidRPr="00D27985" w:rsidRDefault="00342687"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w:t>
            </w:r>
            <w:r w:rsidR="00C5124F">
              <w:rPr>
                <w:rFonts w:ascii="Times New Roman" w:hAnsi="Times New Roman" w:cs="Times New Roman"/>
                <w:sz w:val="24"/>
                <w:szCs w:val="24"/>
              </w:rPr>
              <w:t>9</w:t>
            </w:r>
          </w:p>
        </w:tc>
        <w:tc>
          <w:tcPr>
            <w:tcW w:w="3536" w:type="dxa"/>
          </w:tcPr>
          <w:p w:rsidR="00342687" w:rsidRPr="00D27985" w:rsidRDefault="00342687" w:rsidP="00E92B38">
            <w:pPr>
              <w:spacing w:after="0" w:line="240" w:lineRule="atLeast"/>
              <w:rPr>
                <w:rFonts w:ascii="Times New Roman" w:hAnsi="Times New Roman" w:cs="Times New Roman"/>
                <w:color w:val="000000"/>
                <w:sz w:val="24"/>
                <w:szCs w:val="24"/>
              </w:rPr>
            </w:pPr>
            <w:r w:rsidRPr="00D27985">
              <w:rPr>
                <w:rFonts w:ascii="Times New Roman" w:hAnsi="Times New Roman" w:cs="Times New Roman"/>
                <w:color w:val="000000"/>
                <w:sz w:val="24"/>
                <w:szCs w:val="24"/>
              </w:rPr>
              <w:t>Формирование энергосберегающего сознания потребителей энергоресурсов</w:t>
            </w:r>
          </w:p>
        </w:tc>
        <w:tc>
          <w:tcPr>
            <w:tcW w:w="1398" w:type="dxa"/>
          </w:tcPr>
          <w:p w:rsidR="00342687" w:rsidRPr="00D27985" w:rsidRDefault="00342687" w:rsidP="00E92B38">
            <w:pPr>
              <w:spacing w:after="0" w:line="240" w:lineRule="atLeast"/>
              <w:rPr>
                <w:rFonts w:ascii="Times New Roman" w:hAnsi="Times New Roman" w:cs="Times New Roman"/>
                <w:sz w:val="24"/>
                <w:szCs w:val="24"/>
              </w:rPr>
            </w:pPr>
          </w:p>
        </w:tc>
        <w:tc>
          <w:tcPr>
            <w:tcW w:w="1956" w:type="dxa"/>
          </w:tcPr>
          <w:p w:rsidR="00342687" w:rsidRPr="00D27985" w:rsidRDefault="00342687" w:rsidP="00E92B38">
            <w:pPr>
              <w:spacing w:after="0" w:line="240" w:lineRule="atLeast"/>
              <w:jc w:val="center"/>
              <w:rPr>
                <w:rFonts w:ascii="Times New Roman" w:hAnsi="Times New Roman" w:cs="Times New Roman"/>
                <w:sz w:val="24"/>
                <w:szCs w:val="24"/>
              </w:rPr>
            </w:pPr>
            <w:r w:rsidRPr="00D27985">
              <w:rPr>
                <w:rFonts w:ascii="Times New Roman" w:hAnsi="Times New Roman" w:cs="Times New Roman"/>
                <w:sz w:val="24"/>
                <w:szCs w:val="24"/>
              </w:rPr>
              <w:t>0</w:t>
            </w:r>
          </w:p>
        </w:tc>
      </w:tr>
      <w:tr w:rsidR="00C775D0" w:rsidRPr="00D27985" w:rsidTr="00ED43B6">
        <w:tc>
          <w:tcPr>
            <w:tcW w:w="540" w:type="dxa"/>
          </w:tcPr>
          <w:p w:rsidR="00C775D0" w:rsidRDefault="00C775D0" w:rsidP="00E92B38">
            <w:pPr>
              <w:spacing w:after="0" w:line="240" w:lineRule="atLeast"/>
              <w:rPr>
                <w:rFonts w:ascii="Times New Roman" w:hAnsi="Times New Roman" w:cs="Times New Roman"/>
                <w:sz w:val="24"/>
                <w:szCs w:val="24"/>
              </w:rPr>
            </w:pPr>
          </w:p>
        </w:tc>
        <w:tc>
          <w:tcPr>
            <w:tcW w:w="2661" w:type="dxa"/>
            <w:vAlign w:val="bottom"/>
          </w:tcPr>
          <w:p w:rsidR="00C775D0" w:rsidRPr="00D27985" w:rsidRDefault="00C775D0" w:rsidP="00E92B38">
            <w:pPr>
              <w:spacing w:after="0" w:line="240" w:lineRule="atLeast"/>
              <w:rPr>
                <w:rFonts w:ascii="Times New Roman" w:hAnsi="Times New Roman" w:cs="Times New Roman"/>
                <w:color w:val="000000"/>
                <w:sz w:val="24"/>
                <w:szCs w:val="24"/>
              </w:rPr>
            </w:pPr>
            <w:r w:rsidRPr="00C40C46">
              <w:rPr>
                <w:rFonts w:ascii="Times New Roman" w:hAnsi="Times New Roman" w:cs="Times New Roman"/>
                <w:sz w:val="24"/>
                <w:szCs w:val="24"/>
              </w:rPr>
              <w:t>Ремонт  зданий учреждений района с целью повышения энергосбережения  и энергоэффективности (ремонт отопления, ремонт кровли, замена оконных блоков)</w:t>
            </w:r>
          </w:p>
        </w:tc>
        <w:tc>
          <w:tcPr>
            <w:tcW w:w="2489" w:type="dxa"/>
          </w:tcPr>
          <w:p w:rsidR="00C775D0" w:rsidRPr="00D27985" w:rsidRDefault="00C775D0" w:rsidP="00E92B38">
            <w:pPr>
              <w:spacing w:after="0" w:line="240" w:lineRule="atLeast"/>
              <w:jc w:val="both"/>
              <w:rPr>
                <w:rFonts w:ascii="Times New Roman" w:hAnsi="Times New Roman" w:cs="Times New Roman"/>
                <w:sz w:val="24"/>
                <w:szCs w:val="24"/>
              </w:rPr>
            </w:pPr>
            <w:r w:rsidRPr="00D27985">
              <w:rPr>
                <w:rFonts w:ascii="Times New Roman" w:hAnsi="Times New Roman" w:cs="Times New Roman"/>
                <w:sz w:val="24"/>
                <w:szCs w:val="24"/>
              </w:rPr>
              <w:t>Ермош А.В.- заместитель главы администрации района по оперативному управлению и экономическим вопросам</w:t>
            </w:r>
          </w:p>
        </w:tc>
        <w:tc>
          <w:tcPr>
            <w:tcW w:w="1387" w:type="dxa"/>
          </w:tcPr>
          <w:p w:rsidR="00C775D0" w:rsidRPr="00D27985" w:rsidRDefault="00C775D0"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01.01.2019</w:t>
            </w:r>
          </w:p>
        </w:tc>
        <w:tc>
          <w:tcPr>
            <w:tcW w:w="1386" w:type="dxa"/>
          </w:tcPr>
          <w:p w:rsidR="00C775D0" w:rsidRPr="00D27985" w:rsidRDefault="00C775D0" w:rsidP="00E92B3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31.12.2019</w:t>
            </w:r>
          </w:p>
        </w:tc>
        <w:tc>
          <w:tcPr>
            <w:tcW w:w="3536" w:type="dxa"/>
          </w:tcPr>
          <w:p w:rsidR="00C775D0" w:rsidRPr="00D27985" w:rsidRDefault="00C775D0" w:rsidP="00E92B38">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Экономия теплоэнергии , снижении  доли расходов бюджета района на оплату потребленных энергоресурсов </w:t>
            </w:r>
          </w:p>
        </w:tc>
        <w:tc>
          <w:tcPr>
            <w:tcW w:w="1398" w:type="dxa"/>
          </w:tcPr>
          <w:p w:rsidR="00C775D0" w:rsidRPr="00D27985" w:rsidRDefault="00C775D0" w:rsidP="00E92B38">
            <w:pPr>
              <w:spacing w:after="0" w:line="240" w:lineRule="atLeast"/>
              <w:rPr>
                <w:rFonts w:ascii="Times New Roman" w:hAnsi="Times New Roman" w:cs="Times New Roman"/>
                <w:sz w:val="24"/>
                <w:szCs w:val="24"/>
              </w:rPr>
            </w:pPr>
          </w:p>
        </w:tc>
        <w:tc>
          <w:tcPr>
            <w:tcW w:w="1956" w:type="dxa"/>
          </w:tcPr>
          <w:p w:rsidR="00C775D0" w:rsidRPr="00D27985" w:rsidRDefault="00F67C54"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342687" w:rsidRPr="000D36E7" w:rsidTr="00ED43B6">
        <w:tc>
          <w:tcPr>
            <w:tcW w:w="540" w:type="dxa"/>
          </w:tcPr>
          <w:p w:rsidR="00342687" w:rsidRPr="002652D9" w:rsidRDefault="00342687" w:rsidP="00E92B38">
            <w:pPr>
              <w:spacing w:after="0" w:line="240" w:lineRule="atLeast"/>
              <w:rPr>
                <w:rFonts w:ascii="Times New Roman" w:hAnsi="Times New Roman" w:cs="Times New Roman"/>
                <w:sz w:val="24"/>
                <w:szCs w:val="24"/>
                <w:highlight w:val="red"/>
              </w:rPr>
            </w:pPr>
          </w:p>
        </w:tc>
        <w:tc>
          <w:tcPr>
            <w:tcW w:w="2661" w:type="dxa"/>
          </w:tcPr>
          <w:p w:rsidR="00342687" w:rsidRPr="002652D9" w:rsidRDefault="00342687" w:rsidP="00E92B38">
            <w:pPr>
              <w:spacing w:after="0" w:line="240" w:lineRule="atLeast"/>
              <w:rPr>
                <w:rFonts w:ascii="Times New Roman" w:hAnsi="Times New Roman" w:cs="Times New Roman"/>
                <w:sz w:val="24"/>
                <w:szCs w:val="24"/>
                <w:highlight w:val="red"/>
              </w:rPr>
            </w:pPr>
            <w:r w:rsidRPr="00367F2E">
              <w:rPr>
                <w:rFonts w:ascii="Times New Roman" w:hAnsi="Times New Roman" w:cs="Times New Roman"/>
                <w:sz w:val="24"/>
                <w:szCs w:val="24"/>
              </w:rPr>
              <w:t>Всего</w:t>
            </w:r>
          </w:p>
        </w:tc>
        <w:tc>
          <w:tcPr>
            <w:tcW w:w="2489" w:type="dxa"/>
          </w:tcPr>
          <w:p w:rsidR="00342687" w:rsidRPr="002652D9" w:rsidRDefault="00342687" w:rsidP="00E92B38">
            <w:pPr>
              <w:spacing w:after="0" w:line="240" w:lineRule="atLeast"/>
              <w:jc w:val="both"/>
              <w:rPr>
                <w:rFonts w:ascii="Times New Roman" w:hAnsi="Times New Roman" w:cs="Times New Roman"/>
                <w:sz w:val="24"/>
                <w:szCs w:val="24"/>
                <w:highlight w:val="red"/>
              </w:rPr>
            </w:pPr>
          </w:p>
        </w:tc>
        <w:tc>
          <w:tcPr>
            <w:tcW w:w="1387" w:type="dxa"/>
          </w:tcPr>
          <w:p w:rsidR="00342687" w:rsidRPr="002652D9" w:rsidRDefault="00342687" w:rsidP="00E92B38">
            <w:pPr>
              <w:spacing w:after="0" w:line="240" w:lineRule="atLeast"/>
              <w:jc w:val="both"/>
              <w:rPr>
                <w:rFonts w:ascii="Times New Roman" w:hAnsi="Times New Roman" w:cs="Times New Roman"/>
                <w:sz w:val="24"/>
                <w:szCs w:val="24"/>
                <w:highlight w:val="red"/>
              </w:rPr>
            </w:pPr>
          </w:p>
        </w:tc>
        <w:tc>
          <w:tcPr>
            <w:tcW w:w="1386" w:type="dxa"/>
          </w:tcPr>
          <w:p w:rsidR="00342687" w:rsidRPr="002652D9" w:rsidRDefault="00342687" w:rsidP="00E92B38">
            <w:pPr>
              <w:spacing w:after="0" w:line="240" w:lineRule="atLeast"/>
              <w:jc w:val="both"/>
              <w:rPr>
                <w:rFonts w:ascii="Times New Roman" w:hAnsi="Times New Roman" w:cs="Times New Roman"/>
                <w:sz w:val="24"/>
                <w:szCs w:val="24"/>
                <w:highlight w:val="red"/>
              </w:rPr>
            </w:pPr>
          </w:p>
        </w:tc>
        <w:tc>
          <w:tcPr>
            <w:tcW w:w="3536" w:type="dxa"/>
          </w:tcPr>
          <w:p w:rsidR="00342687" w:rsidRPr="002652D9" w:rsidRDefault="00342687" w:rsidP="00E92B38">
            <w:pPr>
              <w:spacing w:after="0" w:line="240" w:lineRule="atLeast"/>
              <w:rPr>
                <w:rFonts w:ascii="Times New Roman" w:hAnsi="Times New Roman" w:cs="Times New Roman"/>
                <w:color w:val="000000"/>
                <w:sz w:val="24"/>
                <w:szCs w:val="24"/>
                <w:highlight w:val="red"/>
              </w:rPr>
            </w:pPr>
          </w:p>
        </w:tc>
        <w:tc>
          <w:tcPr>
            <w:tcW w:w="1398" w:type="dxa"/>
          </w:tcPr>
          <w:p w:rsidR="00342687" w:rsidRPr="002652D9" w:rsidRDefault="00342687" w:rsidP="00E92B38">
            <w:pPr>
              <w:spacing w:after="0" w:line="240" w:lineRule="atLeast"/>
              <w:rPr>
                <w:rFonts w:ascii="Times New Roman" w:hAnsi="Times New Roman" w:cs="Times New Roman"/>
                <w:sz w:val="24"/>
                <w:szCs w:val="24"/>
                <w:highlight w:val="red"/>
              </w:rPr>
            </w:pPr>
          </w:p>
        </w:tc>
        <w:tc>
          <w:tcPr>
            <w:tcW w:w="1956" w:type="dxa"/>
          </w:tcPr>
          <w:p w:rsidR="00342687" w:rsidRDefault="00536118" w:rsidP="00E92B3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4199,2</w:t>
            </w:r>
            <w:r w:rsidR="003610BF">
              <w:rPr>
                <w:rFonts w:ascii="Times New Roman" w:hAnsi="Times New Roman" w:cs="Times New Roman"/>
                <w:sz w:val="24"/>
                <w:szCs w:val="24"/>
              </w:rPr>
              <w:t xml:space="preserve"> </w:t>
            </w:r>
          </w:p>
        </w:tc>
      </w:tr>
    </w:tbl>
    <w:p w:rsidR="00342687" w:rsidRDefault="00342687" w:rsidP="00E92B38">
      <w:pPr>
        <w:spacing w:after="0" w:line="240" w:lineRule="atLeast"/>
        <w:ind w:firstLine="709"/>
        <w:jc w:val="both"/>
        <w:rPr>
          <w:rFonts w:ascii="Times New Roman" w:hAnsi="Times New Roman" w:cs="Times New Roman"/>
          <w:sz w:val="28"/>
          <w:szCs w:val="28"/>
        </w:rPr>
        <w:sectPr w:rsidR="00342687" w:rsidSect="00ED43B6">
          <w:pgSz w:w="16838" w:h="11906" w:orient="landscape"/>
          <w:pgMar w:top="1134" w:right="567" w:bottom="567" w:left="851" w:header="454" w:footer="454" w:gutter="0"/>
          <w:cols w:space="708"/>
          <w:titlePg/>
          <w:docGrid w:linePitch="360"/>
        </w:sectPr>
      </w:pPr>
    </w:p>
    <w:p w:rsidR="00342687" w:rsidRDefault="00342687" w:rsidP="00E92B38">
      <w:pPr>
        <w:spacing w:after="0" w:line="240" w:lineRule="atLeast"/>
        <w:ind w:firstLine="709"/>
        <w:jc w:val="both"/>
        <w:rPr>
          <w:rFonts w:ascii="Times New Roman" w:hAnsi="Times New Roman" w:cs="Times New Roman"/>
          <w:sz w:val="28"/>
          <w:szCs w:val="28"/>
        </w:rPr>
      </w:pPr>
    </w:p>
    <w:p w:rsidR="00342687" w:rsidRPr="00816AC0" w:rsidRDefault="00342687" w:rsidP="00816AC0">
      <w:pPr>
        <w:spacing w:after="0" w:line="240" w:lineRule="atLeast"/>
        <w:ind w:hanging="26"/>
        <w:jc w:val="right"/>
        <w:rPr>
          <w:rFonts w:ascii="Times New Roman" w:hAnsi="Times New Roman" w:cs="Times New Roman"/>
          <w:sz w:val="24"/>
          <w:szCs w:val="24"/>
        </w:rPr>
      </w:pPr>
      <w:r w:rsidRPr="00816AC0">
        <w:rPr>
          <w:rFonts w:ascii="Times New Roman" w:hAnsi="Times New Roman" w:cs="Times New Roman"/>
          <w:sz w:val="24"/>
          <w:szCs w:val="24"/>
        </w:rPr>
        <w:t>Приложение №7</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к  муниципальной программе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«Экономическое развитие</w:t>
      </w:r>
      <w:r w:rsidR="00816AC0">
        <w:rPr>
          <w:rFonts w:ascii="Times New Roman" w:hAnsi="Times New Roman" w:cs="Times New Roman"/>
          <w:sz w:val="24"/>
          <w:szCs w:val="24"/>
        </w:rPr>
        <w:t xml:space="preserve">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Переволоцкого района</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Оренбургской области»</w:t>
      </w:r>
    </w:p>
    <w:p w:rsidR="00342687" w:rsidRP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на 201</w:t>
      </w:r>
      <w:r w:rsidR="00BD6B10" w:rsidRPr="00816AC0">
        <w:rPr>
          <w:rFonts w:ascii="Times New Roman" w:hAnsi="Times New Roman" w:cs="Times New Roman"/>
          <w:sz w:val="24"/>
          <w:szCs w:val="24"/>
        </w:rPr>
        <w:t>9</w:t>
      </w:r>
      <w:r w:rsidRPr="00816AC0">
        <w:rPr>
          <w:rFonts w:ascii="Times New Roman" w:hAnsi="Times New Roman" w:cs="Times New Roman"/>
          <w:sz w:val="24"/>
          <w:szCs w:val="24"/>
        </w:rPr>
        <w:t>- 202</w:t>
      </w:r>
      <w:r w:rsidR="00BD6B10" w:rsidRPr="00816AC0">
        <w:rPr>
          <w:rFonts w:ascii="Times New Roman" w:hAnsi="Times New Roman" w:cs="Times New Roman"/>
          <w:sz w:val="24"/>
          <w:szCs w:val="24"/>
        </w:rPr>
        <w:t>4</w:t>
      </w:r>
      <w:r w:rsidRPr="00816AC0">
        <w:rPr>
          <w:rFonts w:ascii="Times New Roman" w:hAnsi="Times New Roman" w:cs="Times New Roman"/>
          <w:sz w:val="24"/>
          <w:szCs w:val="24"/>
        </w:rPr>
        <w:t xml:space="preserve"> годы</w:t>
      </w:r>
    </w:p>
    <w:p w:rsidR="00342687" w:rsidRDefault="00342687"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sz w:val="28"/>
          <w:szCs w:val="28"/>
        </w:rPr>
      </w:pPr>
      <w:r w:rsidRPr="00ED7CA0">
        <w:rPr>
          <w:rFonts w:ascii="Times New Roman" w:hAnsi="Times New Roman" w:cs="Times New Roman"/>
          <w:sz w:val="28"/>
          <w:szCs w:val="28"/>
        </w:rPr>
        <w:t>ПАСПОРТ</w:t>
      </w:r>
    </w:p>
    <w:p w:rsidR="00342687" w:rsidRDefault="00342687" w:rsidP="00E92B38">
      <w:pPr>
        <w:spacing w:after="0" w:line="240" w:lineRule="atLeast"/>
        <w:jc w:val="center"/>
        <w:rPr>
          <w:rFonts w:ascii="Times New Roman" w:hAnsi="Times New Roman" w:cs="Times New Roman"/>
          <w:sz w:val="28"/>
          <w:szCs w:val="28"/>
        </w:rPr>
      </w:pPr>
      <w:r w:rsidRPr="00E34A96">
        <w:rPr>
          <w:rFonts w:ascii="Times New Roman" w:hAnsi="Times New Roman" w:cs="Times New Roman"/>
          <w:sz w:val="28"/>
          <w:szCs w:val="28"/>
        </w:rPr>
        <w:t>подпрограммы  «Снижение административных барьеров, оптимизация и повышение качества предоставления государственных и</w:t>
      </w:r>
      <w:r w:rsidR="00BD6B10">
        <w:rPr>
          <w:rFonts w:ascii="Times New Roman" w:hAnsi="Times New Roman" w:cs="Times New Roman"/>
          <w:sz w:val="28"/>
          <w:szCs w:val="28"/>
        </w:rPr>
        <w:t xml:space="preserve"> муниципальных услуг</w:t>
      </w:r>
      <w:r w:rsidRPr="00E34A96">
        <w:rPr>
          <w:rFonts w:ascii="Times New Roman" w:hAnsi="Times New Roman" w:cs="Times New Roman"/>
          <w:sz w:val="28"/>
          <w:szCs w:val="28"/>
        </w:rPr>
        <w:t>»</w:t>
      </w:r>
      <w:r>
        <w:rPr>
          <w:rFonts w:ascii="Times New Roman" w:hAnsi="Times New Roman" w:cs="Times New Roman"/>
          <w:sz w:val="28"/>
          <w:szCs w:val="28"/>
        </w:rPr>
        <w:t xml:space="preserve"> на 201</w:t>
      </w:r>
      <w:r w:rsidR="00204F56">
        <w:rPr>
          <w:rFonts w:ascii="Times New Roman" w:hAnsi="Times New Roman" w:cs="Times New Roman"/>
          <w:sz w:val="28"/>
          <w:szCs w:val="28"/>
        </w:rPr>
        <w:t>9</w:t>
      </w:r>
      <w:r>
        <w:rPr>
          <w:rFonts w:ascii="Times New Roman" w:hAnsi="Times New Roman" w:cs="Times New Roman"/>
          <w:sz w:val="28"/>
          <w:szCs w:val="28"/>
        </w:rPr>
        <w:t>-202</w:t>
      </w:r>
      <w:r w:rsidR="00204F56">
        <w:rPr>
          <w:rFonts w:ascii="Times New Roman" w:hAnsi="Times New Roman" w:cs="Times New Roman"/>
          <w:sz w:val="28"/>
          <w:szCs w:val="28"/>
        </w:rPr>
        <w:t>4</w:t>
      </w:r>
      <w:r>
        <w:rPr>
          <w:rFonts w:ascii="Times New Roman" w:hAnsi="Times New Roman" w:cs="Times New Roman"/>
          <w:sz w:val="28"/>
          <w:szCs w:val="28"/>
        </w:rPr>
        <w:t xml:space="preserve"> годы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6095"/>
      </w:tblGrid>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Ответственный исполнитель подпрограммы</w:t>
            </w:r>
          </w:p>
        </w:tc>
        <w:tc>
          <w:tcPr>
            <w:tcW w:w="6095"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 экономического анализа и прогнозирования администрации района</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Соисполнители подпрограммы</w:t>
            </w:r>
          </w:p>
        </w:tc>
        <w:tc>
          <w:tcPr>
            <w:tcW w:w="6095" w:type="dxa"/>
          </w:tcPr>
          <w:p w:rsidR="00342687" w:rsidRPr="0048037D" w:rsidRDefault="00342687" w:rsidP="00E92B38">
            <w:pPr>
              <w:spacing w:after="0" w:line="240" w:lineRule="atLeast"/>
              <w:jc w:val="both"/>
              <w:rPr>
                <w:rFonts w:ascii="Times New Roman" w:hAnsi="Times New Roman" w:cs="Times New Roman"/>
                <w:sz w:val="28"/>
                <w:szCs w:val="28"/>
              </w:rPr>
            </w:pPr>
            <w:r w:rsidRPr="0048037D">
              <w:rPr>
                <w:rFonts w:ascii="Times New Roman" w:hAnsi="Times New Roman" w:cs="Times New Roman"/>
                <w:sz w:val="28"/>
                <w:szCs w:val="28"/>
              </w:rPr>
              <w:t>МБУ «МФЦ Переволоцкого района Оренбургской области»</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Цели подпрограммы</w:t>
            </w:r>
          </w:p>
        </w:tc>
        <w:tc>
          <w:tcPr>
            <w:tcW w:w="6095" w:type="dxa"/>
          </w:tcPr>
          <w:p w:rsidR="00342687" w:rsidRPr="00943E78" w:rsidRDefault="00342687" w:rsidP="00E92B38">
            <w:pPr>
              <w:spacing w:after="0" w:line="240" w:lineRule="atLeast"/>
              <w:jc w:val="both"/>
              <w:rPr>
                <w:rFonts w:ascii="Times New Roman" w:hAnsi="Times New Roman" w:cs="Times New Roman"/>
                <w:sz w:val="28"/>
                <w:szCs w:val="28"/>
              </w:rPr>
            </w:pPr>
            <w:r w:rsidRPr="00E34A96">
              <w:rPr>
                <w:rFonts w:ascii="Times New Roman" w:hAnsi="Times New Roman" w:cs="Times New Roman"/>
                <w:sz w:val="28"/>
                <w:szCs w:val="28"/>
              </w:rPr>
              <w:t>Снижение административных барьеров, оптимизация и повышение качества предоставления государственных и муниципальных услуг</w:t>
            </w:r>
          </w:p>
        </w:tc>
      </w:tr>
      <w:tr w:rsidR="00342687" w:rsidRPr="00943E78" w:rsidTr="00ED43B6">
        <w:tc>
          <w:tcPr>
            <w:tcW w:w="3652" w:type="dxa"/>
          </w:tcPr>
          <w:p w:rsidR="00342687" w:rsidRPr="009133F5" w:rsidRDefault="00342687" w:rsidP="00E92B38">
            <w:pPr>
              <w:spacing w:after="0" w:line="240" w:lineRule="atLeast"/>
              <w:jc w:val="both"/>
              <w:rPr>
                <w:rFonts w:ascii="Times New Roman" w:hAnsi="Times New Roman" w:cs="Times New Roman"/>
                <w:sz w:val="28"/>
                <w:szCs w:val="28"/>
              </w:rPr>
            </w:pPr>
            <w:r w:rsidRPr="001066EA">
              <w:rPr>
                <w:rFonts w:ascii="Times New Roman" w:hAnsi="Times New Roman" w:cs="Times New Roman"/>
                <w:sz w:val="28"/>
                <w:szCs w:val="28"/>
              </w:rPr>
              <w:t>Задачи п</w:t>
            </w:r>
            <w:r w:rsidRPr="009133F5">
              <w:rPr>
                <w:rFonts w:ascii="Times New Roman" w:hAnsi="Times New Roman" w:cs="Times New Roman"/>
                <w:sz w:val="28"/>
                <w:szCs w:val="28"/>
              </w:rPr>
              <w:t>одпрограммы</w:t>
            </w:r>
          </w:p>
        </w:tc>
        <w:tc>
          <w:tcPr>
            <w:tcW w:w="6095" w:type="dxa"/>
          </w:tcPr>
          <w:p w:rsidR="00342687" w:rsidRPr="009133F5"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133F5">
              <w:rPr>
                <w:rFonts w:ascii="Times New Roman" w:hAnsi="Times New Roman" w:cs="Times New Roman"/>
                <w:sz w:val="28"/>
                <w:szCs w:val="28"/>
              </w:rPr>
              <w:t>разработка и принятие административных регламентов пре</w:t>
            </w:r>
            <w:r w:rsidR="00BD6B10">
              <w:rPr>
                <w:rFonts w:ascii="Times New Roman" w:hAnsi="Times New Roman" w:cs="Times New Roman"/>
                <w:sz w:val="28"/>
                <w:szCs w:val="28"/>
              </w:rPr>
              <w:t>доставления муниципальных услуг</w:t>
            </w:r>
            <w:r w:rsidRPr="009133F5">
              <w:rPr>
                <w:rFonts w:ascii="Times New Roman" w:hAnsi="Times New Roman" w:cs="Times New Roman"/>
                <w:sz w:val="28"/>
                <w:szCs w:val="28"/>
              </w:rPr>
              <w:t>, а также административных регламентов осуществления контрольно-надзорных и разрешительных функций, формирование  реестра  муниципальных услуг (функций);</w:t>
            </w:r>
          </w:p>
          <w:p w:rsidR="00342687" w:rsidRPr="009133F5"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133F5">
              <w:rPr>
                <w:rFonts w:ascii="Times New Roman" w:hAnsi="Times New Roman" w:cs="Times New Roman"/>
                <w:sz w:val="28"/>
                <w:szCs w:val="28"/>
              </w:rPr>
              <w:t>организация предоставления государственных и муниципальных услуг в электронной форме;</w:t>
            </w:r>
          </w:p>
          <w:p w:rsidR="00342687" w:rsidRPr="00943E78" w:rsidRDefault="00BB32AC"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00342687" w:rsidRPr="009133F5">
              <w:rPr>
                <w:rFonts w:ascii="Times New Roman" w:hAnsi="Times New Roman" w:cs="Times New Roman"/>
                <w:sz w:val="28"/>
                <w:szCs w:val="28"/>
              </w:rPr>
              <w:t xml:space="preserve"> предоставления государственных и муниципальных услуг по принципу «одного окна»</w:t>
            </w:r>
          </w:p>
        </w:tc>
      </w:tr>
      <w:tr w:rsidR="00342687" w:rsidRPr="000162BC"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Целевые индикаторы и показатели подпрограммы</w:t>
            </w:r>
          </w:p>
        </w:tc>
        <w:tc>
          <w:tcPr>
            <w:tcW w:w="6095" w:type="dxa"/>
          </w:tcPr>
          <w:p w:rsidR="00342687" w:rsidRDefault="005C5AA6" w:rsidP="00E92B38">
            <w:pPr>
              <w:spacing w:after="0" w:line="240" w:lineRule="atLeast"/>
              <w:rPr>
                <w:rFonts w:ascii="Times New Roman" w:hAnsi="Times New Roman" w:cs="Times New Roman"/>
                <w:sz w:val="28"/>
                <w:szCs w:val="28"/>
              </w:rPr>
            </w:pPr>
            <w:r>
              <w:rPr>
                <w:rFonts w:ascii="Times New Roman" w:hAnsi="Times New Roman" w:cs="Times New Roman"/>
                <w:sz w:val="28"/>
                <w:szCs w:val="28"/>
              </w:rPr>
              <w:t>-</w:t>
            </w:r>
            <w:r w:rsidR="00342687" w:rsidRPr="000162BC">
              <w:rPr>
                <w:rFonts w:ascii="Times New Roman" w:hAnsi="Times New Roman" w:cs="Times New Roman"/>
                <w:sz w:val="28"/>
                <w:szCs w:val="28"/>
              </w:rPr>
              <w:t xml:space="preserve">Регламентация муниципальных услуг </w:t>
            </w:r>
            <w:r w:rsidR="00BD6B10">
              <w:rPr>
                <w:rFonts w:ascii="Times New Roman" w:hAnsi="Times New Roman" w:cs="Times New Roman"/>
                <w:sz w:val="28"/>
                <w:szCs w:val="28"/>
              </w:rPr>
              <w:t>,</w:t>
            </w:r>
            <w:r w:rsidR="00342687" w:rsidRPr="000162BC">
              <w:rPr>
                <w:rFonts w:ascii="Times New Roman" w:hAnsi="Times New Roman" w:cs="Times New Roman"/>
                <w:sz w:val="28"/>
                <w:szCs w:val="28"/>
              </w:rPr>
              <w:t>%;</w:t>
            </w:r>
          </w:p>
          <w:p w:rsidR="00BD6B10" w:rsidRPr="000162BC" w:rsidRDefault="005C5AA6" w:rsidP="00E92B38">
            <w:pPr>
              <w:spacing w:after="0" w:line="240" w:lineRule="atLeast"/>
              <w:rPr>
                <w:rFonts w:ascii="Times New Roman" w:hAnsi="Times New Roman" w:cs="Times New Roman"/>
                <w:sz w:val="28"/>
                <w:szCs w:val="28"/>
              </w:rPr>
            </w:pPr>
            <w:r>
              <w:rPr>
                <w:rFonts w:ascii="Times New Roman" w:hAnsi="Times New Roman" w:cs="Times New Roman"/>
                <w:sz w:val="28"/>
                <w:szCs w:val="28"/>
              </w:rPr>
              <w:t>-д</w:t>
            </w:r>
            <w:r w:rsidR="00BD6B10">
              <w:rPr>
                <w:rFonts w:ascii="Times New Roman" w:hAnsi="Times New Roman" w:cs="Times New Roman"/>
                <w:sz w:val="28"/>
                <w:szCs w:val="28"/>
              </w:rPr>
              <w:t>оля муниципальных услуг, предоставляемых по принципу одного окна в Реестре муниципальных услуг, %;</w:t>
            </w:r>
          </w:p>
          <w:p w:rsidR="00342687" w:rsidRPr="000162BC" w:rsidRDefault="005C5AA6" w:rsidP="00E92B38">
            <w:pPr>
              <w:spacing w:after="0" w:line="240" w:lineRule="atLeast"/>
              <w:rPr>
                <w:rFonts w:ascii="Times New Roman" w:hAnsi="Times New Roman" w:cs="Times New Roman"/>
                <w:sz w:val="28"/>
                <w:szCs w:val="28"/>
              </w:rPr>
            </w:pPr>
            <w:r>
              <w:rPr>
                <w:rFonts w:ascii="Times New Roman" w:hAnsi="Times New Roman" w:cs="Times New Roman"/>
                <w:sz w:val="28"/>
                <w:szCs w:val="28"/>
              </w:rPr>
              <w:t>-с</w:t>
            </w:r>
            <w:r w:rsidR="00342687" w:rsidRPr="000162BC">
              <w:rPr>
                <w:rFonts w:ascii="Times New Roman" w:hAnsi="Times New Roman" w:cs="Times New Roman"/>
                <w:sz w:val="28"/>
                <w:szCs w:val="28"/>
              </w:rPr>
              <w:t xml:space="preserve">реднее время ожидания в очереди при обращении заявителя в орган местного самоуправления для получения государственных </w:t>
            </w:r>
            <w:r>
              <w:rPr>
                <w:rFonts w:ascii="Times New Roman" w:hAnsi="Times New Roman" w:cs="Times New Roman"/>
                <w:sz w:val="28"/>
                <w:szCs w:val="28"/>
              </w:rPr>
              <w:t xml:space="preserve">и </w:t>
            </w:r>
            <w:r w:rsidR="00342687" w:rsidRPr="000162BC">
              <w:rPr>
                <w:rFonts w:ascii="Times New Roman" w:hAnsi="Times New Roman" w:cs="Times New Roman"/>
                <w:sz w:val="28"/>
                <w:szCs w:val="28"/>
              </w:rPr>
              <w:t>муниципальных услуг</w:t>
            </w:r>
            <w:r w:rsidR="00BD6B10">
              <w:rPr>
                <w:rFonts w:ascii="Times New Roman" w:hAnsi="Times New Roman" w:cs="Times New Roman"/>
                <w:sz w:val="28"/>
                <w:szCs w:val="28"/>
              </w:rPr>
              <w:t xml:space="preserve">, </w:t>
            </w:r>
            <w:r w:rsidR="00342687" w:rsidRPr="000162BC">
              <w:rPr>
                <w:rFonts w:ascii="Times New Roman" w:hAnsi="Times New Roman" w:cs="Times New Roman"/>
                <w:sz w:val="28"/>
                <w:szCs w:val="28"/>
              </w:rPr>
              <w:t xml:space="preserve"> мин;</w:t>
            </w:r>
          </w:p>
          <w:p w:rsidR="00342687" w:rsidRDefault="005C5AA6"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342687" w:rsidRPr="000162BC">
              <w:rPr>
                <w:rFonts w:ascii="Times New Roman" w:hAnsi="Times New Roman" w:cs="Times New Roman"/>
                <w:sz w:val="28"/>
                <w:szCs w:val="28"/>
              </w:rPr>
              <w:t>отсутствие нарушения нормативных сроков предоставления государственных и муниципальных услуг;</w:t>
            </w:r>
          </w:p>
          <w:p w:rsidR="005C5AA6" w:rsidRPr="000162BC" w:rsidRDefault="005C5AA6"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-доля заявлений на получение муниципальных услуг, поданных в электронном виде от общего количества заявлений поданных в структурные подразделения администрации района, %;</w:t>
            </w:r>
          </w:p>
          <w:p w:rsidR="00342687" w:rsidRPr="000162BC" w:rsidRDefault="00342687" w:rsidP="00E92B38">
            <w:pPr>
              <w:spacing w:after="0" w:line="240" w:lineRule="atLeast"/>
              <w:rPr>
                <w:rFonts w:ascii="Times New Roman" w:hAnsi="Times New Roman" w:cs="Times New Roman"/>
                <w:sz w:val="24"/>
                <w:szCs w:val="24"/>
              </w:rPr>
            </w:pP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127928">
              <w:rPr>
                <w:rFonts w:ascii="Times New Roman" w:hAnsi="Times New Roman" w:cs="Times New Roman"/>
                <w:sz w:val="28"/>
                <w:szCs w:val="28"/>
              </w:rPr>
              <w:lastRenderedPageBreak/>
              <w:t>Срок</w:t>
            </w:r>
            <w:r w:rsidRPr="00943E78">
              <w:rPr>
                <w:rFonts w:ascii="Times New Roman" w:hAnsi="Times New Roman" w:cs="Times New Roman"/>
                <w:sz w:val="28"/>
                <w:szCs w:val="28"/>
              </w:rPr>
              <w:t>и и этапы реализации подпрограммы</w:t>
            </w:r>
          </w:p>
        </w:tc>
        <w:tc>
          <w:tcPr>
            <w:tcW w:w="6095"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201</w:t>
            </w:r>
            <w:r w:rsidR="00AF5A43">
              <w:rPr>
                <w:rFonts w:ascii="Times New Roman" w:hAnsi="Times New Roman" w:cs="Times New Roman"/>
                <w:sz w:val="28"/>
                <w:szCs w:val="28"/>
              </w:rPr>
              <w:t>9</w:t>
            </w:r>
            <w:r w:rsidRPr="00943E78">
              <w:rPr>
                <w:rFonts w:ascii="Times New Roman" w:hAnsi="Times New Roman" w:cs="Times New Roman"/>
                <w:sz w:val="28"/>
                <w:szCs w:val="28"/>
              </w:rPr>
              <w:t>-202</w:t>
            </w:r>
            <w:r w:rsidR="00AF5A43">
              <w:rPr>
                <w:rFonts w:ascii="Times New Roman" w:hAnsi="Times New Roman" w:cs="Times New Roman"/>
                <w:sz w:val="28"/>
                <w:szCs w:val="28"/>
              </w:rPr>
              <w:t>4</w:t>
            </w:r>
            <w:r w:rsidRPr="00943E78">
              <w:rPr>
                <w:rFonts w:ascii="Times New Roman" w:hAnsi="Times New Roman" w:cs="Times New Roman"/>
                <w:sz w:val="28"/>
                <w:szCs w:val="28"/>
              </w:rPr>
              <w:t xml:space="preserve"> годы</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Объемы бюджетных ассигнований подпрограммы</w:t>
            </w:r>
          </w:p>
        </w:tc>
        <w:tc>
          <w:tcPr>
            <w:tcW w:w="6095" w:type="dxa"/>
          </w:tcPr>
          <w:p w:rsidR="00342687" w:rsidRPr="003610BF" w:rsidRDefault="00342687" w:rsidP="00E92B38">
            <w:pPr>
              <w:spacing w:after="0" w:line="240" w:lineRule="atLeast"/>
              <w:jc w:val="both"/>
              <w:rPr>
                <w:rFonts w:ascii="Times New Roman" w:hAnsi="Times New Roman" w:cs="Times New Roman"/>
                <w:sz w:val="28"/>
                <w:szCs w:val="28"/>
              </w:rPr>
            </w:pPr>
            <w:r w:rsidRPr="003610BF">
              <w:rPr>
                <w:rFonts w:ascii="Times New Roman" w:hAnsi="Times New Roman" w:cs="Times New Roman"/>
                <w:sz w:val="28"/>
                <w:szCs w:val="28"/>
              </w:rPr>
              <w:t xml:space="preserve">общий объем финансирования подпрограммы составляет </w:t>
            </w:r>
            <w:r w:rsidR="00826AD7">
              <w:rPr>
                <w:rFonts w:ascii="Times New Roman" w:hAnsi="Times New Roman" w:cs="Times New Roman"/>
                <w:sz w:val="28"/>
                <w:szCs w:val="28"/>
              </w:rPr>
              <w:t>20439,6</w:t>
            </w:r>
            <w:r w:rsidRPr="003610BF">
              <w:rPr>
                <w:rFonts w:ascii="Times New Roman" w:hAnsi="Times New Roman" w:cs="Times New Roman"/>
                <w:sz w:val="28"/>
                <w:szCs w:val="28"/>
              </w:rPr>
              <w:t xml:space="preserve"> тыс.руб. финансирование осуществляется за счет средств бюджета района, в том числе по годам реализации: </w:t>
            </w:r>
          </w:p>
          <w:p w:rsidR="00342687" w:rsidRPr="00B1244B" w:rsidRDefault="00342687" w:rsidP="00E92B38">
            <w:pPr>
              <w:spacing w:after="0" w:line="240" w:lineRule="atLeast"/>
              <w:jc w:val="both"/>
              <w:rPr>
                <w:rFonts w:ascii="Times New Roman" w:hAnsi="Times New Roman" w:cs="Times New Roman"/>
                <w:sz w:val="28"/>
                <w:szCs w:val="28"/>
              </w:rPr>
            </w:pPr>
            <w:r w:rsidRPr="003610BF">
              <w:rPr>
                <w:rFonts w:ascii="Times New Roman" w:hAnsi="Times New Roman" w:cs="Times New Roman"/>
                <w:sz w:val="28"/>
                <w:szCs w:val="28"/>
              </w:rPr>
              <w:t>201</w:t>
            </w:r>
            <w:r w:rsidR="003610BF">
              <w:rPr>
                <w:rFonts w:ascii="Times New Roman" w:hAnsi="Times New Roman" w:cs="Times New Roman"/>
                <w:sz w:val="28"/>
                <w:szCs w:val="28"/>
              </w:rPr>
              <w:t>9</w:t>
            </w:r>
            <w:r w:rsidRPr="003610BF">
              <w:rPr>
                <w:rFonts w:ascii="Times New Roman" w:hAnsi="Times New Roman" w:cs="Times New Roman"/>
                <w:sz w:val="28"/>
                <w:szCs w:val="28"/>
              </w:rPr>
              <w:t xml:space="preserve"> год –</w:t>
            </w:r>
            <w:r w:rsidR="00826AD7">
              <w:rPr>
                <w:rFonts w:ascii="Times New Roman" w:hAnsi="Times New Roman" w:cs="Times New Roman"/>
                <w:sz w:val="28"/>
                <w:szCs w:val="28"/>
              </w:rPr>
              <w:t>3396,6</w:t>
            </w:r>
            <w:r w:rsidRPr="003610BF">
              <w:rPr>
                <w:rFonts w:ascii="Times New Roman" w:hAnsi="Times New Roman" w:cs="Times New Roman"/>
                <w:sz w:val="28"/>
                <w:szCs w:val="28"/>
              </w:rPr>
              <w:t xml:space="preserve"> тыс.руб.;</w:t>
            </w:r>
          </w:p>
          <w:p w:rsidR="00342687" w:rsidRPr="00B1244B" w:rsidRDefault="00342687"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sidR="003610BF">
              <w:rPr>
                <w:rFonts w:ascii="Times New Roman" w:hAnsi="Times New Roman" w:cs="Times New Roman"/>
                <w:sz w:val="28"/>
                <w:szCs w:val="28"/>
              </w:rPr>
              <w:t>20</w:t>
            </w:r>
            <w:r w:rsidRPr="00B1244B">
              <w:rPr>
                <w:rFonts w:ascii="Times New Roman" w:hAnsi="Times New Roman" w:cs="Times New Roman"/>
                <w:sz w:val="28"/>
                <w:szCs w:val="28"/>
              </w:rPr>
              <w:t xml:space="preserve"> год –</w:t>
            </w:r>
            <w:r w:rsidR="00826AD7">
              <w:rPr>
                <w:rFonts w:ascii="Times New Roman" w:hAnsi="Times New Roman" w:cs="Times New Roman"/>
                <w:sz w:val="28"/>
                <w:szCs w:val="28"/>
              </w:rPr>
              <w:t>3396,6</w:t>
            </w:r>
            <w:r w:rsidRPr="00B1244B">
              <w:rPr>
                <w:rFonts w:ascii="Times New Roman" w:hAnsi="Times New Roman" w:cs="Times New Roman"/>
                <w:sz w:val="28"/>
                <w:szCs w:val="28"/>
              </w:rPr>
              <w:t xml:space="preserve"> тыс.руб.;</w:t>
            </w:r>
          </w:p>
          <w:p w:rsidR="00342687" w:rsidRPr="00B1244B" w:rsidRDefault="00342687"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sidR="003610BF">
              <w:rPr>
                <w:rFonts w:ascii="Times New Roman" w:hAnsi="Times New Roman" w:cs="Times New Roman"/>
                <w:sz w:val="28"/>
                <w:szCs w:val="28"/>
              </w:rPr>
              <w:t>21</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3396,6</w:t>
            </w:r>
            <w:r w:rsidR="003610BF" w:rsidRPr="00B1244B">
              <w:rPr>
                <w:rFonts w:ascii="Times New Roman" w:hAnsi="Times New Roman" w:cs="Times New Roman"/>
                <w:sz w:val="28"/>
                <w:szCs w:val="28"/>
              </w:rPr>
              <w:t xml:space="preserve"> </w:t>
            </w:r>
            <w:r w:rsidRPr="00B1244B">
              <w:rPr>
                <w:rFonts w:ascii="Times New Roman" w:hAnsi="Times New Roman" w:cs="Times New Roman"/>
                <w:sz w:val="28"/>
                <w:szCs w:val="28"/>
              </w:rPr>
              <w:t>тыс.руб.;</w:t>
            </w:r>
          </w:p>
          <w:p w:rsidR="00342687" w:rsidRPr="00B1244B" w:rsidRDefault="00342687"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sidR="003610BF">
              <w:rPr>
                <w:rFonts w:ascii="Times New Roman" w:hAnsi="Times New Roman" w:cs="Times New Roman"/>
                <w:sz w:val="28"/>
                <w:szCs w:val="28"/>
              </w:rPr>
              <w:t>22</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3416,6</w:t>
            </w:r>
            <w:r w:rsidR="003610BF" w:rsidRPr="00B1244B">
              <w:rPr>
                <w:rFonts w:ascii="Times New Roman" w:hAnsi="Times New Roman" w:cs="Times New Roman"/>
                <w:sz w:val="28"/>
                <w:szCs w:val="28"/>
              </w:rPr>
              <w:t xml:space="preserve"> </w:t>
            </w:r>
            <w:r w:rsidRPr="00B1244B">
              <w:rPr>
                <w:rFonts w:ascii="Times New Roman" w:hAnsi="Times New Roman" w:cs="Times New Roman"/>
                <w:sz w:val="28"/>
                <w:szCs w:val="28"/>
              </w:rPr>
              <w:t>тыс.руб.;</w:t>
            </w:r>
          </w:p>
          <w:p w:rsidR="00342687" w:rsidRPr="00B1244B" w:rsidRDefault="00342687"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sidR="003610BF">
              <w:rPr>
                <w:rFonts w:ascii="Times New Roman" w:hAnsi="Times New Roman" w:cs="Times New Roman"/>
                <w:sz w:val="28"/>
                <w:szCs w:val="28"/>
              </w:rPr>
              <w:t>23</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3416,6</w:t>
            </w:r>
            <w:r w:rsidR="003610BF" w:rsidRPr="00B1244B">
              <w:rPr>
                <w:rFonts w:ascii="Times New Roman" w:hAnsi="Times New Roman" w:cs="Times New Roman"/>
                <w:sz w:val="28"/>
                <w:szCs w:val="28"/>
              </w:rPr>
              <w:t xml:space="preserve"> </w:t>
            </w:r>
            <w:r w:rsidRPr="00B1244B">
              <w:rPr>
                <w:rFonts w:ascii="Times New Roman" w:hAnsi="Times New Roman" w:cs="Times New Roman"/>
                <w:sz w:val="28"/>
                <w:szCs w:val="28"/>
              </w:rPr>
              <w:t>тыс.руб.;</w:t>
            </w:r>
          </w:p>
          <w:p w:rsidR="00342687" w:rsidRPr="0019486B" w:rsidRDefault="00342687"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sidR="003610BF">
              <w:rPr>
                <w:rFonts w:ascii="Times New Roman" w:hAnsi="Times New Roman" w:cs="Times New Roman"/>
                <w:sz w:val="28"/>
                <w:szCs w:val="28"/>
              </w:rPr>
              <w:t>24</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3416,6</w:t>
            </w:r>
            <w:r w:rsidR="003610BF" w:rsidRPr="00B1244B">
              <w:rPr>
                <w:rFonts w:ascii="Times New Roman" w:hAnsi="Times New Roman" w:cs="Times New Roman"/>
                <w:sz w:val="28"/>
                <w:szCs w:val="28"/>
              </w:rPr>
              <w:t xml:space="preserve"> </w:t>
            </w:r>
            <w:r w:rsidR="003610BF">
              <w:rPr>
                <w:rFonts w:ascii="Times New Roman" w:hAnsi="Times New Roman" w:cs="Times New Roman"/>
                <w:sz w:val="28"/>
                <w:szCs w:val="28"/>
              </w:rPr>
              <w:t>тыс.руб.</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Ожидаемые результаты реализации подпрограммы</w:t>
            </w:r>
          </w:p>
        </w:tc>
        <w:tc>
          <w:tcPr>
            <w:tcW w:w="6095" w:type="dxa"/>
          </w:tcPr>
          <w:p w:rsidR="00342687" w:rsidRDefault="006871FE"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342687" w:rsidRPr="00B61416">
              <w:rPr>
                <w:rFonts w:ascii="Times New Roman" w:hAnsi="Times New Roman" w:cs="Times New Roman"/>
                <w:sz w:val="28"/>
                <w:szCs w:val="28"/>
              </w:rPr>
              <w:t>оптимизация порядка предоставления (исполнения) муниципальных услуг (функций), повышение качества и доступности муниципальных услуг</w:t>
            </w:r>
            <w:r w:rsidR="00342687">
              <w:rPr>
                <w:rFonts w:ascii="Times New Roman" w:hAnsi="Times New Roman" w:cs="Times New Roman"/>
                <w:sz w:val="28"/>
                <w:szCs w:val="28"/>
              </w:rPr>
              <w:t xml:space="preserve"> (функций)</w:t>
            </w:r>
            <w:r w:rsidR="00342687" w:rsidRPr="00B61416">
              <w:rPr>
                <w:rFonts w:ascii="Times New Roman" w:hAnsi="Times New Roman" w:cs="Times New Roman"/>
                <w:sz w:val="28"/>
                <w:szCs w:val="28"/>
              </w:rPr>
              <w:t xml:space="preserve"> для физических и юридических лиц на территории Переволоцкого района;</w:t>
            </w:r>
          </w:p>
          <w:p w:rsidR="00342687" w:rsidRDefault="006871FE"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342687" w:rsidRPr="00943E78">
              <w:rPr>
                <w:rFonts w:ascii="Times New Roman" w:hAnsi="Times New Roman" w:cs="Times New Roman"/>
                <w:sz w:val="28"/>
                <w:szCs w:val="28"/>
              </w:rPr>
              <w:t>снижение организационных, временных, финансовых затрат юридических лиц на преодоление административных барьеров;</w:t>
            </w:r>
          </w:p>
          <w:p w:rsidR="006871FE" w:rsidRDefault="006871FE"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342687" w:rsidRPr="00B61416">
              <w:rPr>
                <w:rFonts w:ascii="Times New Roman" w:hAnsi="Times New Roman" w:cs="Times New Roman"/>
                <w:sz w:val="28"/>
                <w:szCs w:val="28"/>
              </w:rPr>
              <w:t>возможность получения  заявителем государственных и муниципа</w:t>
            </w:r>
            <w:r w:rsidR="00342687">
              <w:rPr>
                <w:rFonts w:ascii="Times New Roman" w:hAnsi="Times New Roman" w:cs="Times New Roman"/>
                <w:sz w:val="28"/>
                <w:szCs w:val="28"/>
              </w:rPr>
              <w:t>льных услуг в электронной форме;</w:t>
            </w:r>
          </w:p>
          <w:p w:rsidR="00342687" w:rsidRPr="00943E78" w:rsidRDefault="006871FE"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342687" w:rsidRPr="00943E78">
              <w:rPr>
                <w:rFonts w:ascii="Times New Roman" w:hAnsi="Times New Roman" w:cs="Times New Roman"/>
                <w:sz w:val="28"/>
                <w:szCs w:val="28"/>
              </w:rPr>
              <w:t>обеспечение возможности получения государственных и муниципальных услуг по  принципу  "одного  окна" по месту пребывая, в том числе в многофункциональн</w:t>
            </w:r>
            <w:r w:rsidR="00342687">
              <w:rPr>
                <w:rFonts w:ascii="Times New Roman" w:hAnsi="Times New Roman" w:cs="Times New Roman"/>
                <w:sz w:val="28"/>
                <w:szCs w:val="28"/>
              </w:rPr>
              <w:t>ом</w:t>
            </w:r>
            <w:r w:rsidR="00342687" w:rsidRPr="00943E78">
              <w:rPr>
                <w:rFonts w:ascii="Times New Roman" w:hAnsi="Times New Roman" w:cs="Times New Roman"/>
                <w:sz w:val="28"/>
                <w:szCs w:val="28"/>
              </w:rPr>
              <w:t xml:space="preserve"> центр</w:t>
            </w:r>
            <w:r w:rsidR="00342687">
              <w:rPr>
                <w:rFonts w:ascii="Times New Roman" w:hAnsi="Times New Roman" w:cs="Times New Roman"/>
                <w:sz w:val="28"/>
                <w:szCs w:val="28"/>
              </w:rPr>
              <w:t>е удаленных рабочих местах</w:t>
            </w:r>
            <w:r w:rsidR="00342687" w:rsidRPr="00943E78">
              <w:rPr>
                <w:rFonts w:ascii="Times New Roman" w:hAnsi="Times New Roman" w:cs="Times New Roman"/>
                <w:sz w:val="28"/>
                <w:szCs w:val="28"/>
              </w:rPr>
              <w:t>;</w:t>
            </w:r>
          </w:p>
          <w:p w:rsidR="00342687" w:rsidRPr="00943E78" w:rsidRDefault="006871FE"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342687" w:rsidRPr="00943E78">
              <w:rPr>
                <w:rFonts w:ascii="Times New Roman" w:hAnsi="Times New Roman" w:cs="Times New Roman"/>
                <w:sz w:val="28"/>
                <w:szCs w:val="28"/>
              </w:rPr>
              <w:t xml:space="preserve">повышение эффективности деятельности органов местного самоуправления </w:t>
            </w:r>
            <w:r w:rsidR="00342687">
              <w:rPr>
                <w:rFonts w:ascii="Times New Roman" w:hAnsi="Times New Roman" w:cs="Times New Roman"/>
                <w:sz w:val="28"/>
                <w:szCs w:val="28"/>
              </w:rPr>
              <w:t>Переволоцкого района</w:t>
            </w:r>
          </w:p>
        </w:tc>
      </w:tr>
    </w:tbl>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sidRPr="00513AF2">
        <w:rPr>
          <w:rFonts w:ascii="Times New Roman" w:hAnsi="Times New Roman" w:cs="Times New Roman"/>
          <w:b/>
          <w:bCs/>
          <w:sz w:val="28"/>
          <w:szCs w:val="28"/>
        </w:rPr>
        <w:t>1.</w:t>
      </w:r>
      <w:r>
        <w:rPr>
          <w:rFonts w:ascii="Times New Roman" w:hAnsi="Times New Roman" w:cs="Times New Roman"/>
          <w:b/>
          <w:bCs/>
          <w:sz w:val="28"/>
          <w:szCs w:val="28"/>
        </w:rPr>
        <w:t xml:space="preserve"> Характеристики сферы реализации подпрограммы</w:t>
      </w:r>
    </w:p>
    <w:p w:rsidR="00342687" w:rsidRPr="00B97E37" w:rsidRDefault="00342687" w:rsidP="00E92B38">
      <w:pPr>
        <w:spacing w:after="0" w:line="240" w:lineRule="atLeast"/>
        <w:ind w:firstLine="709"/>
        <w:jc w:val="both"/>
        <w:rPr>
          <w:rFonts w:ascii="Times New Roman" w:hAnsi="Times New Roman" w:cs="Times New Roman"/>
          <w:sz w:val="28"/>
          <w:szCs w:val="28"/>
        </w:rPr>
      </w:pPr>
      <w:r w:rsidRPr="00B97E37">
        <w:rPr>
          <w:rFonts w:ascii="Times New Roman" w:hAnsi="Times New Roman" w:cs="Times New Roman"/>
          <w:sz w:val="28"/>
          <w:szCs w:val="28"/>
        </w:rPr>
        <w:t xml:space="preserve">Одной из важнейших задач, которую решает </w:t>
      </w:r>
      <w:r>
        <w:rPr>
          <w:rFonts w:ascii="Times New Roman" w:hAnsi="Times New Roman" w:cs="Times New Roman"/>
          <w:sz w:val="28"/>
          <w:szCs w:val="28"/>
        </w:rPr>
        <w:t xml:space="preserve"> администрация Переволоцкого района, является </w:t>
      </w:r>
      <w:r w:rsidRPr="00B97E37">
        <w:rPr>
          <w:rFonts w:ascii="Times New Roman" w:hAnsi="Times New Roman" w:cs="Times New Roman"/>
          <w:sz w:val="28"/>
          <w:szCs w:val="28"/>
        </w:rPr>
        <w:t>повышение эффективности</w:t>
      </w:r>
      <w:r>
        <w:rPr>
          <w:rFonts w:ascii="Times New Roman" w:hAnsi="Times New Roman" w:cs="Times New Roman"/>
          <w:sz w:val="28"/>
          <w:szCs w:val="28"/>
        </w:rPr>
        <w:t xml:space="preserve"> государственного и муниципального управления</w:t>
      </w:r>
      <w:r w:rsidRPr="00B97E37">
        <w:rPr>
          <w:rFonts w:ascii="Times New Roman" w:hAnsi="Times New Roman" w:cs="Times New Roman"/>
          <w:sz w:val="28"/>
          <w:szCs w:val="28"/>
        </w:rPr>
        <w:t xml:space="preserve">. Избыточность функций управления, их неэффективность оказывают чрезмерное давление на бизнес, формируют отрицательный имидж руководства </w:t>
      </w:r>
      <w:r>
        <w:rPr>
          <w:rFonts w:ascii="Times New Roman" w:hAnsi="Times New Roman" w:cs="Times New Roman"/>
          <w:sz w:val="28"/>
          <w:szCs w:val="28"/>
        </w:rPr>
        <w:t xml:space="preserve"> района </w:t>
      </w:r>
      <w:r w:rsidRPr="00B97E37">
        <w:rPr>
          <w:rFonts w:ascii="Times New Roman" w:hAnsi="Times New Roman" w:cs="Times New Roman"/>
          <w:sz w:val="28"/>
          <w:szCs w:val="28"/>
        </w:rPr>
        <w:t xml:space="preserve"> и становятся сдерживающим фактором </w:t>
      </w:r>
      <w:r>
        <w:rPr>
          <w:rFonts w:ascii="Times New Roman" w:hAnsi="Times New Roman" w:cs="Times New Roman"/>
          <w:sz w:val="28"/>
          <w:szCs w:val="28"/>
        </w:rPr>
        <w:t xml:space="preserve">социального и </w:t>
      </w:r>
      <w:r w:rsidRPr="00B97E37">
        <w:rPr>
          <w:rFonts w:ascii="Times New Roman" w:hAnsi="Times New Roman" w:cs="Times New Roman"/>
          <w:sz w:val="28"/>
          <w:szCs w:val="28"/>
        </w:rPr>
        <w:t>экономического разви</w:t>
      </w:r>
      <w:r>
        <w:rPr>
          <w:rFonts w:ascii="Times New Roman" w:hAnsi="Times New Roman" w:cs="Times New Roman"/>
          <w:sz w:val="28"/>
          <w:szCs w:val="28"/>
        </w:rPr>
        <w:t xml:space="preserve">тия района </w:t>
      </w:r>
      <w:r w:rsidRPr="0032674A">
        <w:rPr>
          <w:rFonts w:ascii="Times New Roman" w:hAnsi="Times New Roman" w:cs="Times New Roman"/>
          <w:sz w:val="28"/>
          <w:szCs w:val="28"/>
        </w:rPr>
        <w:t>и области.</w:t>
      </w:r>
    </w:p>
    <w:p w:rsidR="00342687" w:rsidRPr="00B97E37" w:rsidRDefault="00342687" w:rsidP="00E92B38">
      <w:pPr>
        <w:spacing w:after="0" w:line="240" w:lineRule="atLeast"/>
        <w:ind w:firstLine="709"/>
        <w:jc w:val="both"/>
        <w:rPr>
          <w:rFonts w:ascii="Times New Roman" w:hAnsi="Times New Roman" w:cs="Times New Roman"/>
          <w:sz w:val="28"/>
          <w:szCs w:val="28"/>
        </w:rPr>
      </w:pPr>
      <w:r w:rsidRPr="00B97E37">
        <w:rPr>
          <w:rFonts w:ascii="Times New Roman" w:hAnsi="Times New Roman" w:cs="Times New Roman"/>
          <w:sz w:val="28"/>
          <w:szCs w:val="28"/>
        </w:rPr>
        <w:t>Условием достижения целей реализации административной реформы является формирование новых механизмов работы, обеспечивающих повышение качества предоставления государственных и муниципальных услуг и снижение административных барьеров.</w:t>
      </w:r>
    </w:p>
    <w:p w:rsidR="00342687" w:rsidRPr="00B97E37"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Существует два основных</w:t>
      </w:r>
      <w:r w:rsidRPr="00B97E37">
        <w:rPr>
          <w:rFonts w:ascii="Times New Roman" w:hAnsi="Times New Roman" w:cs="Times New Roman"/>
          <w:sz w:val="28"/>
          <w:szCs w:val="28"/>
        </w:rPr>
        <w:t xml:space="preserve"> направления работы органов </w:t>
      </w:r>
      <w:r>
        <w:rPr>
          <w:rFonts w:ascii="Times New Roman" w:hAnsi="Times New Roman" w:cs="Times New Roman"/>
          <w:sz w:val="28"/>
          <w:szCs w:val="28"/>
        </w:rPr>
        <w:t>местного самоуправления Переволоцкого района,</w:t>
      </w:r>
      <w:r w:rsidRPr="00B97E37">
        <w:rPr>
          <w:rFonts w:ascii="Times New Roman" w:hAnsi="Times New Roman" w:cs="Times New Roman"/>
          <w:sz w:val="28"/>
          <w:szCs w:val="28"/>
        </w:rPr>
        <w:t xml:space="preserve"> </w:t>
      </w:r>
      <w:r>
        <w:rPr>
          <w:rFonts w:ascii="Times New Roman" w:hAnsi="Times New Roman" w:cs="Times New Roman"/>
          <w:sz w:val="28"/>
          <w:szCs w:val="28"/>
        </w:rPr>
        <w:t>обеспечивающих</w:t>
      </w:r>
      <w:r w:rsidRPr="00B97E37">
        <w:rPr>
          <w:rFonts w:ascii="Times New Roman" w:hAnsi="Times New Roman" w:cs="Times New Roman"/>
          <w:sz w:val="28"/>
          <w:szCs w:val="28"/>
        </w:rPr>
        <w:t xml:space="preserve">  повышение эффективности государственного и муниципального управления</w:t>
      </w:r>
      <w:r>
        <w:rPr>
          <w:rFonts w:ascii="Times New Roman" w:hAnsi="Times New Roman" w:cs="Times New Roman"/>
          <w:sz w:val="28"/>
          <w:szCs w:val="28"/>
        </w:rPr>
        <w:t>.</w:t>
      </w:r>
    </w:p>
    <w:p w:rsidR="00342687" w:rsidRPr="00B97E37" w:rsidRDefault="00342687" w:rsidP="00E92B38">
      <w:pPr>
        <w:spacing w:after="0" w:line="240" w:lineRule="atLeast"/>
        <w:ind w:firstLine="709"/>
        <w:jc w:val="both"/>
        <w:rPr>
          <w:rFonts w:ascii="Times New Roman" w:hAnsi="Times New Roman" w:cs="Times New Roman"/>
          <w:sz w:val="28"/>
          <w:szCs w:val="28"/>
        </w:rPr>
      </w:pPr>
      <w:r w:rsidRPr="00B97E37">
        <w:rPr>
          <w:rFonts w:ascii="Times New Roman" w:hAnsi="Times New Roman" w:cs="Times New Roman"/>
          <w:sz w:val="28"/>
          <w:szCs w:val="28"/>
        </w:rPr>
        <w:t>Перв</w:t>
      </w:r>
      <w:r>
        <w:rPr>
          <w:rFonts w:ascii="Times New Roman" w:hAnsi="Times New Roman" w:cs="Times New Roman"/>
          <w:sz w:val="28"/>
          <w:szCs w:val="28"/>
        </w:rPr>
        <w:t>ое</w:t>
      </w:r>
      <w:r w:rsidRPr="00B97E37">
        <w:rPr>
          <w:rFonts w:ascii="Times New Roman" w:hAnsi="Times New Roman" w:cs="Times New Roman"/>
          <w:sz w:val="28"/>
          <w:szCs w:val="28"/>
        </w:rPr>
        <w:t xml:space="preserve"> направление – регламентация государственных и муниципальных услуг.</w:t>
      </w:r>
    </w:p>
    <w:p w:rsidR="00342687" w:rsidRDefault="00342687" w:rsidP="00E92B38">
      <w:pPr>
        <w:spacing w:after="0" w:line="240" w:lineRule="atLeast"/>
        <w:ind w:firstLine="708"/>
        <w:jc w:val="both"/>
        <w:rPr>
          <w:rFonts w:ascii="Times New Roman" w:hAnsi="Times New Roman" w:cs="Times New Roman"/>
          <w:sz w:val="28"/>
          <w:szCs w:val="28"/>
        </w:rPr>
      </w:pPr>
      <w:r w:rsidRPr="00F90426">
        <w:rPr>
          <w:rFonts w:ascii="Times New Roman" w:hAnsi="Times New Roman" w:cs="Times New Roman"/>
          <w:sz w:val="28"/>
          <w:szCs w:val="28"/>
        </w:rPr>
        <w:t>Адм</w:t>
      </w:r>
      <w:r w:rsidRPr="00B97E37">
        <w:rPr>
          <w:rFonts w:ascii="Times New Roman" w:hAnsi="Times New Roman" w:cs="Times New Roman"/>
          <w:sz w:val="28"/>
          <w:szCs w:val="28"/>
        </w:rPr>
        <w:t xml:space="preserve">инистративные регламенты обязывают учитывать все законные интересы граждан, причем в точно установленные сроки и формы.  </w:t>
      </w:r>
      <w:r>
        <w:rPr>
          <w:rFonts w:ascii="Times New Roman" w:hAnsi="Times New Roman" w:cs="Times New Roman"/>
          <w:sz w:val="28"/>
          <w:szCs w:val="28"/>
        </w:rPr>
        <w:t xml:space="preserve">В соответствии с </w:t>
      </w:r>
      <w:r>
        <w:rPr>
          <w:rStyle w:val="apple-style-span"/>
          <w:rFonts w:ascii="Times New Roman" w:hAnsi="Times New Roman"/>
          <w:color w:val="000000"/>
          <w:sz w:val="28"/>
          <w:szCs w:val="28"/>
        </w:rPr>
        <w:t>постановлением</w:t>
      </w:r>
      <w:r w:rsidRPr="006C683E">
        <w:rPr>
          <w:rStyle w:val="apple-style-span"/>
          <w:rFonts w:ascii="Times New Roman" w:hAnsi="Times New Roman"/>
          <w:color w:val="000000"/>
          <w:sz w:val="28"/>
          <w:szCs w:val="28"/>
        </w:rPr>
        <w:t xml:space="preserve"> Правительств</w:t>
      </w:r>
      <w:r>
        <w:rPr>
          <w:rStyle w:val="apple-style-span"/>
          <w:rFonts w:ascii="Times New Roman" w:hAnsi="Times New Roman"/>
          <w:color w:val="000000"/>
          <w:sz w:val="28"/>
          <w:szCs w:val="28"/>
        </w:rPr>
        <w:t xml:space="preserve">а Российской Федерации от 11 ноября </w:t>
      </w:r>
      <w:r w:rsidRPr="006C683E">
        <w:rPr>
          <w:rStyle w:val="apple-style-span"/>
          <w:rFonts w:ascii="Times New Roman" w:hAnsi="Times New Roman"/>
          <w:color w:val="000000"/>
          <w:sz w:val="28"/>
          <w:szCs w:val="28"/>
        </w:rPr>
        <w:t>2005</w:t>
      </w:r>
      <w:r>
        <w:rPr>
          <w:rStyle w:val="apple-style-span"/>
          <w:rFonts w:ascii="Times New Roman" w:hAnsi="Times New Roman"/>
          <w:color w:val="000000"/>
          <w:sz w:val="28"/>
          <w:szCs w:val="28"/>
        </w:rPr>
        <w:t xml:space="preserve"> года № 679 «</w:t>
      </w:r>
      <w:r w:rsidRPr="006C683E">
        <w:rPr>
          <w:rStyle w:val="apple-style-span"/>
          <w:rFonts w:ascii="Times New Roman" w:hAnsi="Times New Roman"/>
          <w:color w:val="000000"/>
          <w:sz w:val="28"/>
          <w:szCs w:val="28"/>
        </w:rPr>
        <w:t>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rStyle w:val="apple-style-span"/>
          <w:rFonts w:ascii="Times New Roman" w:hAnsi="Times New Roman"/>
          <w:color w:val="000000"/>
          <w:sz w:val="28"/>
          <w:szCs w:val="28"/>
        </w:rPr>
        <w:t>»</w:t>
      </w:r>
      <w:r>
        <w:rPr>
          <w:rFonts w:ascii="Times New Roman" w:hAnsi="Times New Roman" w:cs="Times New Roman"/>
          <w:sz w:val="28"/>
          <w:szCs w:val="28"/>
        </w:rPr>
        <w:t xml:space="preserve"> регламент</w:t>
      </w:r>
      <w:r w:rsidRPr="00B97E37">
        <w:rPr>
          <w:rFonts w:ascii="Times New Roman" w:hAnsi="Times New Roman" w:cs="Times New Roman"/>
          <w:sz w:val="28"/>
          <w:szCs w:val="28"/>
        </w:rPr>
        <w:t xml:space="preserve"> разраб</w:t>
      </w:r>
      <w:r>
        <w:rPr>
          <w:rFonts w:ascii="Times New Roman" w:hAnsi="Times New Roman" w:cs="Times New Roman"/>
          <w:sz w:val="28"/>
          <w:szCs w:val="28"/>
        </w:rPr>
        <w:t>атывается</w:t>
      </w:r>
      <w:r w:rsidRPr="00B97E37">
        <w:rPr>
          <w:rFonts w:ascii="Times New Roman" w:hAnsi="Times New Roman" w:cs="Times New Roman"/>
          <w:sz w:val="28"/>
          <w:szCs w:val="28"/>
        </w:rPr>
        <w:t xml:space="preserve"> и утвержд</w:t>
      </w:r>
      <w:r>
        <w:rPr>
          <w:rFonts w:ascii="Times New Roman" w:hAnsi="Times New Roman" w:cs="Times New Roman"/>
          <w:sz w:val="28"/>
          <w:szCs w:val="28"/>
        </w:rPr>
        <w:t>ается</w:t>
      </w:r>
      <w:r w:rsidRPr="00B97E37">
        <w:rPr>
          <w:rFonts w:ascii="Times New Roman" w:hAnsi="Times New Roman" w:cs="Times New Roman"/>
          <w:sz w:val="28"/>
          <w:szCs w:val="28"/>
        </w:rPr>
        <w:t xml:space="preserve"> на каждую государственн</w:t>
      </w:r>
      <w:r>
        <w:rPr>
          <w:rFonts w:ascii="Times New Roman" w:hAnsi="Times New Roman" w:cs="Times New Roman"/>
          <w:sz w:val="28"/>
          <w:szCs w:val="28"/>
        </w:rPr>
        <w:t>ую</w:t>
      </w:r>
      <w:r w:rsidRPr="00B97E37">
        <w:rPr>
          <w:rFonts w:ascii="Times New Roman" w:hAnsi="Times New Roman" w:cs="Times New Roman"/>
          <w:sz w:val="28"/>
          <w:szCs w:val="28"/>
        </w:rPr>
        <w:t xml:space="preserve"> </w:t>
      </w:r>
      <w:r>
        <w:rPr>
          <w:rFonts w:ascii="Times New Roman" w:hAnsi="Times New Roman" w:cs="Times New Roman"/>
          <w:sz w:val="28"/>
          <w:szCs w:val="28"/>
        </w:rPr>
        <w:t>и</w:t>
      </w:r>
      <w:r w:rsidRPr="00B97E37">
        <w:rPr>
          <w:rFonts w:ascii="Times New Roman" w:hAnsi="Times New Roman" w:cs="Times New Roman"/>
          <w:sz w:val="28"/>
          <w:szCs w:val="28"/>
        </w:rPr>
        <w:t xml:space="preserve"> муниципальн</w:t>
      </w:r>
      <w:r>
        <w:rPr>
          <w:rFonts w:ascii="Times New Roman" w:hAnsi="Times New Roman" w:cs="Times New Roman"/>
          <w:sz w:val="28"/>
          <w:szCs w:val="28"/>
        </w:rPr>
        <w:t>ую услугу</w:t>
      </w:r>
      <w:r w:rsidRPr="00B97E37">
        <w:rPr>
          <w:rFonts w:ascii="Times New Roman" w:hAnsi="Times New Roman" w:cs="Times New Roman"/>
          <w:sz w:val="28"/>
          <w:szCs w:val="28"/>
        </w:rPr>
        <w:t xml:space="preserve">, так как это неотъемлемая часть предоставления услуг в электронной форме. </w:t>
      </w:r>
    </w:p>
    <w:p w:rsidR="00342687" w:rsidRPr="00B97E37" w:rsidRDefault="00342687" w:rsidP="00E92B38">
      <w:pPr>
        <w:spacing w:after="0" w:line="240" w:lineRule="atLeast"/>
        <w:ind w:firstLine="708"/>
        <w:jc w:val="both"/>
        <w:rPr>
          <w:rFonts w:ascii="Times New Roman" w:hAnsi="Times New Roman" w:cs="Times New Roman"/>
          <w:sz w:val="28"/>
          <w:szCs w:val="28"/>
        </w:rPr>
      </w:pPr>
      <w:r w:rsidRPr="00B97E37">
        <w:rPr>
          <w:rFonts w:ascii="Times New Roman" w:hAnsi="Times New Roman" w:cs="Times New Roman"/>
          <w:sz w:val="28"/>
          <w:szCs w:val="28"/>
        </w:rPr>
        <w:t xml:space="preserve">Второе направление </w:t>
      </w:r>
      <w:r>
        <w:rPr>
          <w:rFonts w:ascii="Times New Roman" w:hAnsi="Times New Roman" w:cs="Times New Roman"/>
          <w:sz w:val="28"/>
          <w:szCs w:val="28"/>
        </w:rPr>
        <w:t>–</w:t>
      </w:r>
      <w:r w:rsidRPr="00B97E37">
        <w:rPr>
          <w:rFonts w:ascii="Times New Roman" w:hAnsi="Times New Roman" w:cs="Times New Roman"/>
          <w:sz w:val="28"/>
          <w:szCs w:val="28"/>
        </w:rPr>
        <w:t xml:space="preserve"> предоставление  государственных </w:t>
      </w:r>
      <w:r>
        <w:rPr>
          <w:rFonts w:ascii="Times New Roman" w:hAnsi="Times New Roman" w:cs="Times New Roman"/>
          <w:sz w:val="28"/>
          <w:szCs w:val="28"/>
        </w:rPr>
        <w:t>(</w:t>
      </w:r>
      <w:r w:rsidRPr="00B97E37">
        <w:rPr>
          <w:rFonts w:ascii="Times New Roman" w:hAnsi="Times New Roman" w:cs="Times New Roman"/>
          <w:sz w:val="28"/>
          <w:szCs w:val="28"/>
        </w:rPr>
        <w:t>муниципальных</w:t>
      </w:r>
      <w:r>
        <w:rPr>
          <w:rFonts w:ascii="Times New Roman" w:hAnsi="Times New Roman" w:cs="Times New Roman"/>
          <w:sz w:val="28"/>
          <w:szCs w:val="28"/>
        </w:rPr>
        <w:t>)</w:t>
      </w:r>
      <w:r w:rsidRPr="00B97E37">
        <w:rPr>
          <w:rFonts w:ascii="Times New Roman" w:hAnsi="Times New Roman" w:cs="Times New Roman"/>
          <w:sz w:val="28"/>
          <w:szCs w:val="28"/>
        </w:rPr>
        <w:t xml:space="preserve"> услуг (функци</w:t>
      </w:r>
      <w:r>
        <w:rPr>
          <w:rFonts w:ascii="Times New Roman" w:hAnsi="Times New Roman" w:cs="Times New Roman"/>
          <w:sz w:val="28"/>
          <w:szCs w:val="28"/>
        </w:rPr>
        <w:t>й</w:t>
      </w:r>
      <w:r w:rsidRPr="00B97E37">
        <w:rPr>
          <w:rFonts w:ascii="Times New Roman" w:hAnsi="Times New Roman" w:cs="Times New Roman"/>
          <w:sz w:val="28"/>
          <w:szCs w:val="28"/>
        </w:rPr>
        <w:t xml:space="preserve">) в электронной форме. </w:t>
      </w:r>
    </w:p>
    <w:p w:rsidR="00342687" w:rsidRPr="00B97E37" w:rsidRDefault="00342687" w:rsidP="00E92B38">
      <w:pPr>
        <w:spacing w:after="0" w:line="240" w:lineRule="atLeast"/>
        <w:ind w:firstLine="708"/>
        <w:jc w:val="both"/>
        <w:rPr>
          <w:rFonts w:ascii="Times New Roman" w:hAnsi="Times New Roman" w:cs="Times New Roman"/>
          <w:sz w:val="28"/>
          <w:szCs w:val="28"/>
        </w:rPr>
      </w:pPr>
      <w:r w:rsidRPr="00B97E37">
        <w:rPr>
          <w:rFonts w:ascii="Times New Roman" w:hAnsi="Times New Roman" w:cs="Times New Roman"/>
          <w:sz w:val="28"/>
          <w:szCs w:val="28"/>
        </w:rPr>
        <w:t>Предоставление  услуг в электронной форме будет происходит</w:t>
      </w:r>
      <w:r>
        <w:rPr>
          <w:rFonts w:ascii="Times New Roman" w:hAnsi="Times New Roman" w:cs="Times New Roman"/>
          <w:sz w:val="28"/>
          <w:szCs w:val="28"/>
        </w:rPr>
        <w:t>ь</w:t>
      </w:r>
      <w:r w:rsidRPr="00B97E37">
        <w:rPr>
          <w:rFonts w:ascii="Times New Roman" w:hAnsi="Times New Roman" w:cs="Times New Roman"/>
          <w:sz w:val="28"/>
          <w:szCs w:val="28"/>
        </w:rPr>
        <w:t xml:space="preserve">  </w:t>
      </w:r>
      <w:r>
        <w:rPr>
          <w:rFonts w:ascii="Times New Roman" w:hAnsi="Times New Roman" w:cs="Times New Roman"/>
          <w:sz w:val="28"/>
          <w:szCs w:val="28"/>
        </w:rPr>
        <w:t>по</w:t>
      </w:r>
      <w:r w:rsidRPr="00B97E37">
        <w:rPr>
          <w:rFonts w:ascii="Times New Roman" w:hAnsi="Times New Roman" w:cs="Times New Roman"/>
          <w:sz w:val="28"/>
          <w:szCs w:val="28"/>
        </w:rPr>
        <w:t>средств</w:t>
      </w:r>
      <w:r>
        <w:rPr>
          <w:rFonts w:ascii="Times New Roman" w:hAnsi="Times New Roman" w:cs="Times New Roman"/>
          <w:sz w:val="28"/>
          <w:szCs w:val="28"/>
        </w:rPr>
        <w:t>о</w:t>
      </w:r>
      <w:r w:rsidRPr="00B97E37">
        <w:rPr>
          <w:rFonts w:ascii="Times New Roman" w:hAnsi="Times New Roman" w:cs="Times New Roman"/>
          <w:sz w:val="28"/>
          <w:szCs w:val="28"/>
        </w:rPr>
        <w:t>м</w:t>
      </w:r>
      <w:r>
        <w:rPr>
          <w:rFonts w:ascii="Times New Roman" w:hAnsi="Times New Roman" w:cs="Times New Roman"/>
          <w:sz w:val="28"/>
          <w:szCs w:val="28"/>
        </w:rPr>
        <w:t xml:space="preserve"> размещения информации на официальных сайтах</w:t>
      </w:r>
      <w:r w:rsidRPr="00B97E37">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r w:rsidRPr="00B97E37">
        <w:rPr>
          <w:rFonts w:ascii="Times New Roman" w:hAnsi="Times New Roman" w:cs="Times New Roman"/>
          <w:sz w:val="28"/>
          <w:szCs w:val="28"/>
        </w:rPr>
        <w:t xml:space="preserve"> </w:t>
      </w:r>
      <w:r>
        <w:rPr>
          <w:rFonts w:ascii="Times New Roman" w:hAnsi="Times New Roman" w:cs="Times New Roman"/>
          <w:sz w:val="28"/>
          <w:szCs w:val="28"/>
        </w:rPr>
        <w:t>Переволоцкого района</w:t>
      </w:r>
      <w:r w:rsidRPr="00B97E37">
        <w:rPr>
          <w:rFonts w:ascii="Times New Roman" w:hAnsi="Times New Roman" w:cs="Times New Roman"/>
          <w:sz w:val="28"/>
          <w:szCs w:val="28"/>
        </w:rPr>
        <w:t xml:space="preserve">, </w:t>
      </w:r>
      <w:r>
        <w:rPr>
          <w:rFonts w:ascii="Times New Roman" w:hAnsi="Times New Roman" w:cs="Times New Roman"/>
          <w:sz w:val="28"/>
          <w:szCs w:val="28"/>
        </w:rPr>
        <w:t>а также Порт</w:t>
      </w:r>
      <w:r w:rsidR="00513AF2">
        <w:rPr>
          <w:rFonts w:ascii="Times New Roman" w:hAnsi="Times New Roman" w:cs="Times New Roman"/>
          <w:sz w:val="28"/>
          <w:szCs w:val="28"/>
        </w:rPr>
        <w:t>але</w:t>
      </w:r>
      <w:r>
        <w:rPr>
          <w:rFonts w:ascii="Times New Roman" w:hAnsi="Times New Roman" w:cs="Times New Roman"/>
          <w:sz w:val="28"/>
          <w:szCs w:val="28"/>
        </w:rPr>
        <w:t xml:space="preserve"> государственных</w:t>
      </w:r>
      <w:r w:rsidRPr="00B97E37">
        <w:rPr>
          <w:rFonts w:ascii="Times New Roman" w:hAnsi="Times New Roman" w:cs="Times New Roman"/>
          <w:sz w:val="28"/>
          <w:szCs w:val="28"/>
        </w:rPr>
        <w:t xml:space="preserve"> и муниципальных услуг Оренбургской области</w:t>
      </w:r>
      <w:r>
        <w:rPr>
          <w:rFonts w:ascii="Times New Roman" w:hAnsi="Times New Roman" w:cs="Times New Roman"/>
          <w:sz w:val="28"/>
          <w:szCs w:val="28"/>
        </w:rPr>
        <w:t xml:space="preserve"> (далее – Портал)</w:t>
      </w:r>
      <w:r w:rsidRPr="00B97E37">
        <w:rPr>
          <w:rFonts w:ascii="Times New Roman" w:hAnsi="Times New Roman" w:cs="Times New Roman"/>
          <w:sz w:val="28"/>
          <w:szCs w:val="28"/>
        </w:rPr>
        <w:t>.</w:t>
      </w:r>
    </w:p>
    <w:p w:rsidR="00342687" w:rsidRDefault="00342687" w:rsidP="00E92B38">
      <w:pPr>
        <w:spacing w:after="0" w:line="240" w:lineRule="atLeast"/>
        <w:ind w:firstLine="708"/>
        <w:jc w:val="both"/>
        <w:rPr>
          <w:rFonts w:ascii="Times New Roman" w:hAnsi="Times New Roman" w:cs="Times New Roman"/>
          <w:sz w:val="28"/>
          <w:szCs w:val="28"/>
        </w:rPr>
      </w:pPr>
      <w:r w:rsidRPr="00B97E37">
        <w:rPr>
          <w:rFonts w:ascii="Times New Roman" w:hAnsi="Times New Roman" w:cs="Times New Roman"/>
          <w:sz w:val="28"/>
          <w:szCs w:val="28"/>
        </w:rPr>
        <w:t xml:space="preserve">В настоящий момент происходит формирование </w:t>
      </w:r>
      <w:r>
        <w:rPr>
          <w:rFonts w:ascii="Times New Roman" w:hAnsi="Times New Roman" w:cs="Times New Roman"/>
          <w:sz w:val="28"/>
          <w:szCs w:val="28"/>
        </w:rPr>
        <w:t>С</w:t>
      </w:r>
      <w:r w:rsidRPr="00B97E37">
        <w:rPr>
          <w:rFonts w:ascii="Times New Roman" w:hAnsi="Times New Roman" w:cs="Times New Roman"/>
          <w:sz w:val="28"/>
          <w:szCs w:val="28"/>
        </w:rPr>
        <w:t>водного реестра государственных и муниципальных</w:t>
      </w:r>
      <w:r>
        <w:rPr>
          <w:rFonts w:ascii="Times New Roman" w:hAnsi="Times New Roman" w:cs="Times New Roman"/>
          <w:sz w:val="28"/>
          <w:szCs w:val="28"/>
        </w:rPr>
        <w:t xml:space="preserve"> услуг</w:t>
      </w:r>
      <w:r w:rsidRPr="00B97E37">
        <w:rPr>
          <w:rFonts w:ascii="Times New Roman" w:hAnsi="Times New Roman" w:cs="Times New Roman"/>
          <w:sz w:val="28"/>
          <w:szCs w:val="28"/>
        </w:rPr>
        <w:t xml:space="preserve"> Оренбургской области. </w:t>
      </w:r>
    </w:p>
    <w:p w:rsidR="00342687" w:rsidRPr="00B97E37" w:rsidRDefault="00342687" w:rsidP="00E92B38">
      <w:pPr>
        <w:spacing w:after="0" w:line="240" w:lineRule="atLeast"/>
        <w:ind w:firstLine="708"/>
        <w:jc w:val="both"/>
        <w:rPr>
          <w:rFonts w:ascii="Times New Roman" w:hAnsi="Times New Roman" w:cs="Times New Roman"/>
          <w:sz w:val="28"/>
          <w:szCs w:val="28"/>
        </w:rPr>
      </w:pPr>
      <w:r w:rsidRPr="00B97E37">
        <w:rPr>
          <w:rFonts w:ascii="Times New Roman" w:hAnsi="Times New Roman" w:cs="Times New Roman"/>
          <w:sz w:val="28"/>
          <w:szCs w:val="28"/>
        </w:rPr>
        <w:t xml:space="preserve">В целом в </w:t>
      </w:r>
      <w:r>
        <w:rPr>
          <w:rFonts w:ascii="Times New Roman" w:hAnsi="Times New Roman" w:cs="Times New Roman"/>
          <w:sz w:val="28"/>
          <w:szCs w:val="28"/>
        </w:rPr>
        <w:t>Переволоцком районе</w:t>
      </w:r>
      <w:r w:rsidRPr="00B97E37">
        <w:rPr>
          <w:rFonts w:ascii="Times New Roman" w:hAnsi="Times New Roman" w:cs="Times New Roman"/>
          <w:sz w:val="28"/>
          <w:szCs w:val="28"/>
        </w:rPr>
        <w:t xml:space="preserve"> завершается очередной этап календарного плана по переходу к предоставлению государственных и муниципальных услуг в электронном виде, а именно сведения о государственных и муниципальных услугах внесены в реестры государственных и муниципальных услуг Оренбургской </w:t>
      </w:r>
      <w:r>
        <w:rPr>
          <w:rFonts w:ascii="Times New Roman" w:hAnsi="Times New Roman" w:cs="Times New Roman"/>
          <w:sz w:val="28"/>
          <w:szCs w:val="28"/>
        </w:rPr>
        <w:t>области и опубликованы на П</w:t>
      </w:r>
      <w:r w:rsidRPr="00B97E37">
        <w:rPr>
          <w:rFonts w:ascii="Times New Roman" w:hAnsi="Times New Roman" w:cs="Times New Roman"/>
          <w:sz w:val="28"/>
          <w:szCs w:val="28"/>
        </w:rPr>
        <w:t>ортале.</w:t>
      </w:r>
    </w:p>
    <w:p w:rsidR="00342687" w:rsidRPr="00B97E37" w:rsidRDefault="00342687" w:rsidP="00E92B38">
      <w:pPr>
        <w:spacing w:after="0" w:line="240" w:lineRule="atLeast"/>
        <w:ind w:firstLine="708"/>
        <w:jc w:val="both"/>
        <w:rPr>
          <w:rFonts w:ascii="Times New Roman" w:hAnsi="Times New Roman" w:cs="Times New Roman"/>
          <w:sz w:val="28"/>
          <w:szCs w:val="28"/>
        </w:rPr>
      </w:pPr>
      <w:r w:rsidRPr="00B97E37">
        <w:rPr>
          <w:rFonts w:ascii="Times New Roman" w:hAnsi="Times New Roman" w:cs="Times New Roman"/>
          <w:sz w:val="28"/>
          <w:szCs w:val="28"/>
        </w:rPr>
        <w:t xml:space="preserve">Инструментом </w:t>
      </w:r>
      <w:r>
        <w:rPr>
          <w:rFonts w:ascii="Times New Roman" w:hAnsi="Times New Roman" w:cs="Times New Roman"/>
          <w:sz w:val="28"/>
          <w:szCs w:val="28"/>
        </w:rPr>
        <w:t xml:space="preserve">повышения качества предоставления государственных и муниципальных услуг, </w:t>
      </w:r>
      <w:r w:rsidRPr="00B97E37">
        <w:rPr>
          <w:rFonts w:ascii="Times New Roman" w:hAnsi="Times New Roman" w:cs="Times New Roman"/>
          <w:sz w:val="28"/>
          <w:szCs w:val="28"/>
        </w:rPr>
        <w:t xml:space="preserve">должно стать развитие на территории </w:t>
      </w:r>
      <w:r>
        <w:rPr>
          <w:rFonts w:ascii="Times New Roman" w:hAnsi="Times New Roman" w:cs="Times New Roman"/>
          <w:sz w:val="28"/>
          <w:szCs w:val="28"/>
        </w:rPr>
        <w:t>района</w:t>
      </w:r>
      <w:r w:rsidRPr="00B97E37">
        <w:rPr>
          <w:rFonts w:ascii="Times New Roman" w:hAnsi="Times New Roman" w:cs="Times New Roman"/>
          <w:sz w:val="28"/>
          <w:szCs w:val="28"/>
        </w:rPr>
        <w:t xml:space="preserve"> </w:t>
      </w:r>
      <w:r>
        <w:rPr>
          <w:rFonts w:ascii="Times New Roman" w:hAnsi="Times New Roman" w:cs="Times New Roman"/>
          <w:sz w:val="28"/>
          <w:szCs w:val="28"/>
        </w:rPr>
        <w:t>МФЦ – э</w:t>
      </w:r>
      <w:r w:rsidRPr="00B97E37">
        <w:rPr>
          <w:rFonts w:ascii="Times New Roman" w:hAnsi="Times New Roman" w:cs="Times New Roman"/>
          <w:sz w:val="28"/>
          <w:szCs w:val="28"/>
        </w:rPr>
        <w:t xml:space="preserve">то третье направление, которое будет развивать </w:t>
      </w:r>
      <w:r>
        <w:rPr>
          <w:rFonts w:ascii="Times New Roman" w:hAnsi="Times New Roman" w:cs="Times New Roman"/>
          <w:sz w:val="28"/>
          <w:szCs w:val="28"/>
        </w:rPr>
        <w:t>настоящая</w:t>
      </w:r>
      <w:r w:rsidRPr="00B97E37">
        <w:rPr>
          <w:rFonts w:ascii="Times New Roman" w:hAnsi="Times New Roman" w:cs="Times New Roman"/>
          <w:sz w:val="28"/>
          <w:szCs w:val="28"/>
        </w:rPr>
        <w:t xml:space="preserve"> Программа.</w:t>
      </w:r>
    </w:p>
    <w:p w:rsidR="00342687" w:rsidRDefault="00342687" w:rsidP="00E92B38">
      <w:pPr>
        <w:spacing w:after="0" w:line="240" w:lineRule="atLeast"/>
        <w:ind w:firstLine="708"/>
        <w:jc w:val="both"/>
        <w:rPr>
          <w:rFonts w:ascii="Times New Roman" w:hAnsi="Times New Roman" w:cs="Times New Roman"/>
          <w:sz w:val="28"/>
          <w:szCs w:val="28"/>
        </w:rPr>
      </w:pPr>
      <w:r w:rsidRPr="00A746D9">
        <w:rPr>
          <w:rFonts w:ascii="Times New Roman" w:hAnsi="Times New Roman" w:cs="Times New Roman"/>
          <w:sz w:val="28"/>
          <w:szCs w:val="28"/>
        </w:rPr>
        <w:t>МФЦ –</w:t>
      </w:r>
      <w:r w:rsidRPr="00B97E37">
        <w:rPr>
          <w:rFonts w:ascii="Times New Roman" w:hAnsi="Times New Roman" w:cs="Times New Roman"/>
          <w:sz w:val="28"/>
          <w:szCs w:val="28"/>
        </w:rPr>
        <w:t xml:space="preserve"> это организация, предназначенная для обеспечения предоставления государственных и </w:t>
      </w:r>
      <w:r w:rsidRPr="00A746D9">
        <w:rPr>
          <w:rFonts w:ascii="Times New Roman" w:hAnsi="Times New Roman" w:cs="Times New Roman"/>
          <w:sz w:val="28"/>
          <w:szCs w:val="28"/>
        </w:rPr>
        <w:t>муниципальных услуг (функций).</w:t>
      </w:r>
    </w:p>
    <w:p w:rsidR="00342687" w:rsidRDefault="00342687" w:rsidP="00E92B38">
      <w:pPr>
        <w:spacing w:after="0" w:line="240" w:lineRule="atLeast"/>
        <w:ind w:firstLine="708"/>
        <w:jc w:val="both"/>
        <w:rPr>
          <w:rFonts w:ascii="Times New Roman" w:hAnsi="Times New Roman" w:cs="Times New Roman"/>
          <w:sz w:val="28"/>
          <w:szCs w:val="28"/>
        </w:rPr>
      </w:pPr>
      <w:r w:rsidRPr="00B97E37">
        <w:rPr>
          <w:rFonts w:ascii="Times New Roman" w:hAnsi="Times New Roman" w:cs="Times New Roman"/>
          <w:sz w:val="28"/>
          <w:szCs w:val="28"/>
        </w:rPr>
        <w:t>МФЦ создает предпосылки для сокращения административных издержек, расширения и облегчения доступа граждан к востребованной ими информации, повышени</w:t>
      </w:r>
      <w:r>
        <w:rPr>
          <w:rFonts w:ascii="Times New Roman" w:hAnsi="Times New Roman" w:cs="Times New Roman"/>
          <w:sz w:val="28"/>
          <w:szCs w:val="28"/>
        </w:rPr>
        <w:t>я</w:t>
      </w:r>
      <w:r w:rsidRPr="00B97E37">
        <w:rPr>
          <w:rFonts w:ascii="Times New Roman" w:hAnsi="Times New Roman" w:cs="Times New Roman"/>
          <w:sz w:val="28"/>
          <w:szCs w:val="28"/>
        </w:rPr>
        <w:t xml:space="preserve"> качества жизни </w:t>
      </w:r>
      <w:r>
        <w:rPr>
          <w:rFonts w:ascii="Times New Roman" w:hAnsi="Times New Roman" w:cs="Times New Roman"/>
          <w:sz w:val="28"/>
          <w:szCs w:val="28"/>
        </w:rPr>
        <w:t>населения</w:t>
      </w:r>
      <w:r w:rsidRPr="00B97E37">
        <w:rPr>
          <w:rFonts w:ascii="Times New Roman" w:hAnsi="Times New Roman" w:cs="Times New Roman"/>
          <w:sz w:val="28"/>
          <w:szCs w:val="28"/>
        </w:rPr>
        <w:t>, увеличени</w:t>
      </w:r>
      <w:r>
        <w:rPr>
          <w:rFonts w:ascii="Times New Roman" w:hAnsi="Times New Roman" w:cs="Times New Roman"/>
          <w:sz w:val="28"/>
          <w:szCs w:val="28"/>
        </w:rPr>
        <w:t>я</w:t>
      </w:r>
      <w:r w:rsidRPr="00B97E37">
        <w:rPr>
          <w:rFonts w:ascii="Times New Roman" w:hAnsi="Times New Roman" w:cs="Times New Roman"/>
          <w:sz w:val="28"/>
          <w:szCs w:val="28"/>
        </w:rPr>
        <w:t xml:space="preserve"> степени их удовлетворенности услугами, улучшени</w:t>
      </w:r>
      <w:r>
        <w:rPr>
          <w:rFonts w:ascii="Times New Roman" w:hAnsi="Times New Roman" w:cs="Times New Roman"/>
          <w:sz w:val="28"/>
          <w:szCs w:val="28"/>
        </w:rPr>
        <w:t>я</w:t>
      </w:r>
      <w:r w:rsidRPr="00B97E37">
        <w:rPr>
          <w:rFonts w:ascii="Times New Roman" w:hAnsi="Times New Roman" w:cs="Times New Roman"/>
          <w:sz w:val="28"/>
          <w:szCs w:val="28"/>
        </w:rPr>
        <w:t xml:space="preserve"> </w:t>
      </w:r>
      <w:r w:rsidRPr="001C7C4F">
        <w:rPr>
          <w:rFonts w:ascii="Times New Roman" w:hAnsi="Times New Roman" w:cs="Times New Roman"/>
          <w:sz w:val="28"/>
          <w:szCs w:val="28"/>
        </w:rPr>
        <w:t>делового климата.</w:t>
      </w:r>
      <w:r w:rsidRPr="00B97E37">
        <w:rPr>
          <w:rFonts w:ascii="Times New Roman" w:hAnsi="Times New Roman" w:cs="Times New Roman"/>
          <w:sz w:val="28"/>
          <w:szCs w:val="28"/>
        </w:rPr>
        <w:t xml:space="preserve"> </w:t>
      </w:r>
    </w:p>
    <w:p w:rsidR="00342687" w:rsidRPr="00B97E37" w:rsidRDefault="00513AF2"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В</w:t>
      </w:r>
      <w:r w:rsidR="00342687">
        <w:rPr>
          <w:rFonts w:ascii="Times New Roman" w:hAnsi="Times New Roman" w:cs="Times New Roman"/>
          <w:sz w:val="28"/>
          <w:szCs w:val="28"/>
        </w:rPr>
        <w:t xml:space="preserve"> 2015 года на территории Переволоцкого района  открыт</w:t>
      </w:r>
      <w:r>
        <w:rPr>
          <w:rFonts w:ascii="Times New Roman" w:hAnsi="Times New Roman" w:cs="Times New Roman"/>
          <w:sz w:val="28"/>
          <w:szCs w:val="28"/>
        </w:rPr>
        <w:t xml:space="preserve">о МБУ </w:t>
      </w:r>
      <w:r w:rsidR="0031670F">
        <w:rPr>
          <w:rFonts w:ascii="Times New Roman" w:hAnsi="Times New Roman" w:cs="Times New Roman"/>
          <w:sz w:val="28"/>
          <w:szCs w:val="28"/>
        </w:rPr>
        <w:t>«</w:t>
      </w:r>
      <w:r>
        <w:rPr>
          <w:rFonts w:ascii="Times New Roman" w:hAnsi="Times New Roman" w:cs="Times New Roman"/>
          <w:sz w:val="28"/>
          <w:szCs w:val="28"/>
        </w:rPr>
        <w:t>МФЦ Переволоцкого района»</w:t>
      </w:r>
      <w:r w:rsidR="00342687">
        <w:rPr>
          <w:rFonts w:ascii="Times New Roman" w:hAnsi="Times New Roman" w:cs="Times New Roman"/>
          <w:sz w:val="28"/>
          <w:szCs w:val="28"/>
        </w:rPr>
        <w:t xml:space="preserve"> в п. Переволоцкий и 16 удаленных рабочих мест в сельских поселениях.</w:t>
      </w:r>
    </w:p>
    <w:p w:rsidR="00342687" w:rsidRPr="00B97E37" w:rsidRDefault="00342687" w:rsidP="00E92B38">
      <w:pPr>
        <w:spacing w:after="0" w:line="240" w:lineRule="atLeast"/>
        <w:ind w:firstLine="708"/>
        <w:jc w:val="both"/>
        <w:rPr>
          <w:rFonts w:ascii="Times New Roman" w:hAnsi="Times New Roman" w:cs="Times New Roman"/>
          <w:sz w:val="28"/>
          <w:szCs w:val="28"/>
        </w:rPr>
      </w:pPr>
      <w:r w:rsidRPr="00502098">
        <w:rPr>
          <w:rFonts w:ascii="Times New Roman" w:hAnsi="Times New Roman" w:cs="Times New Roman"/>
          <w:sz w:val="28"/>
          <w:szCs w:val="28"/>
        </w:rPr>
        <w:t>В данном</w:t>
      </w:r>
      <w:r>
        <w:rPr>
          <w:rFonts w:ascii="Times New Roman" w:hAnsi="Times New Roman" w:cs="Times New Roman"/>
          <w:sz w:val="28"/>
          <w:szCs w:val="28"/>
        </w:rPr>
        <w:t xml:space="preserve"> </w:t>
      </w:r>
      <w:r w:rsidRPr="00B97E37">
        <w:rPr>
          <w:rFonts w:ascii="Times New Roman" w:hAnsi="Times New Roman" w:cs="Times New Roman"/>
          <w:sz w:val="28"/>
          <w:szCs w:val="28"/>
        </w:rPr>
        <w:t xml:space="preserve"> направлении</w:t>
      </w:r>
      <w:r>
        <w:rPr>
          <w:rFonts w:ascii="Times New Roman" w:hAnsi="Times New Roman" w:cs="Times New Roman"/>
          <w:sz w:val="28"/>
          <w:szCs w:val="28"/>
        </w:rPr>
        <w:t xml:space="preserve"> существуют следующие</w:t>
      </w:r>
      <w:r w:rsidRPr="00B97E37">
        <w:rPr>
          <w:rFonts w:ascii="Times New Roman" w:hAnsi="Times New Roman" w:cs="Times New Roman"/>
          <w:sz w:val="28"/>
          <w:szCs w:val="28"/>
        </w:rPr>
        <w:t xml:space="preserve"> </w:t>
      </w:r>
      <w:r>
        <w:rPr>
          <w:rFonts w:ascii="Times New Roman" w:hAnsi="Times New Roman" w:cs="Times New Roman"/>
          <w:sz w:val="28"/>
          <w:szCs w:val="28"/>
        </w:rPr>
        <w:t>п</w:t>
      </w:r>
      <w:r w:rsidRPr="00B97E37">
        <w:rPr>
          <w:rFonts w:ascii="Times New Roman" w:hAnsi="Times New Roman" w:cs="Times New Roman"/>
          <w:sz w:val="28"/>
          <w:szCs w:val="28"/>
        </w:rPr>
        <w:t xml:space="preserve">роблемы: недостаточность </w:t>
      </w:r>
      <w:r>
        <w:rPr>
          <w:rFonts w:ascii="Times New Roman" w:hAnsi="Times New Roman" w:cs="Times New Roman"/>
          <w:sz w:val="28"/>
          <w:szCs w:val="28"/>
        </w:rPr>
        <w:t>финансовых</w:t>
      </w:r>
      <w:r w:rsidRPr="00B97E37">
        <w:rPr>
          <w:rFonts w:ascii="Times New Roman" w:hAnsi="Times New Roman" w:cs="Times New Roman"/>
          <w:sz w:val="28"/>
          <w:szCs w:val="28"/>
        </w:rPr>
        <w:t xml:space="preserve"> средств для </w:t>
      </w:r>
      <w:r w:rsidR="0031670F">
        <w:rPr>
          <w:rFonts w:ascii="Times New Roman" w:hAnsi="Times New Roman" w:cs="Times New Roman"/>
          <w:sz w:val="28"/>
          <w:szCs w:val="28"/>
        </w:rPr>
        <w:t>обеспечения качественного предоставления государственных и муниципальных услуг</w:t>
      </w:r>
      <w:r>
        <w:rPr>
          <w:rFonts w:ascii="Times New Roman" w:hAnsi="Times New Roman" w:cs="Times New Roman"/>
          <w:sz w:val="28"/>
          <w:szCs w:val="28"/>
        </w:rPr>
        <w:t>,</w:t>
      </w:r>
      <w:r w:rsidRPr="00B97E37">
        <w:rPr>
          <w:rFonts w:ascii="Times New Roman" w:hAnsi="Times New Roman" w:cs="Times New Roman"/>
          <w:sz w:val="28"/>
          <w:szCs w:val="28"/>
        </w:rPr>
        <w:t xml:space="preserve"> </w:t>
      </w:r>
      <w:r w:rsidR="0031670F">
        <w:rPr>
          <w:rFonts w:ascii="Times New Roman" w:hAnsi="Times New Roman" w:cs="Times New Roman"/>
          <w:sz w:val="28"/>
          <w:szCs w:val="28"/>
        </w:rPr>
        <w:t xml:space="preserve">на должном уровне </w:t>
      </w:r>
      <w:r>
        <w:rPr>
          <w:rFonts w:ascii="Times New Roman" w:hAnsi="Times New Roman" w:cs="Times New Roman"/>
          <w:sz w:val="28"/>
          <w:szCs w:val="28"/>
        </w:rPr>
        <w:t xml:space="preserve">не организован электронный </w:t>
      </w:r>
      <w:r w:rsidRPr="00B97E37">
        <w:rPr>
          <w:rFonts w:ascii="Times New Roman" w:hAnsi="Times New Roman" w:cs="Times New Roman"/>
          <w:sz w:val="28"/>
          <w:szCs w:val="28"/>
        </w:rPr>
        <w:t xml:space="preserve"> межведомственн</w:t>
      </w:r>
      <w:r>
        <w:rPr>
          <w:rFonts w:ascii="Times New Roman" w:hAnsi="Times New Roman" w:cs="Times New Roman"/>
          <w:sz w:val="28"/>
          <w:szCs w:val="28"/>
        </w:rPr>
        <w:t>ый</w:t>
      </w:r>
      <w:r w:rsidRPr="00B97E37">
        <w:rPr>
          <w:rFonts w:ascii="Times New Roman" w:hAnsi="Times New Roman" w:cs="Times New Roman"/>
          <w:sz w:val="28"/>
          <w:szCs w:val="28"/>
        </w:rPr>
        <w:t xml:space="preserve"> документооборот.</w:t>
      </w:r>
    </w:p>
    <w:p w:rsidR="00342687" w:rsidRPr="00B97E37" w:rsidRDefault="0031670F" w:rsidP="00E92B38">
      <w:pPr>
        <w:spacing w:after="0" w:line="240" w:lineRule="atLeast"/>
        <w:ind w:firstLine="709"/>
        <w:jc w:val="both"/>
        <w:rPr>
          <w:rFonts w:ascii="Times New Roman" w:hAnsi="Times New Roman" w:cs="Times New Roman"/>
          <w:sz w:val="26"/>
          <w:szCs w:val="26"/>
        </w:rPr>
      </w:pPr>
      <w:r>
        <w:rPr>
          <w:rFonts w:ascii="Times New Roman" w:hAnsi="Times New Roman" w:cs="Times New Roman"/>
          <w:sz w:val="28"/>
          <w:szCs w:val="28"/>
        </w:rPr>
        <w:t>Увеличение количества государственных и муниципальных услуг, предоставляемых через МФЦ</w:t>
      </w:r>
      <w:r w:rsidR="00BB32AC">
        <w:rPr>
          <w:rFonts w:ascii="Times New Roman" w:hAnsi="Times New Roman" w:cs="Times New Roman"/>
          <w:sz w:val="28"/>
          <w:szCs w:val="28"/>
        </w:rPr>
        <w:t>, н</w:t>
      </w:r>
      <w:r>
        <w:rPr>
          <w:rFonts w:ascii="Times New Roman" w:hAnsi="Times New Roman" w:cs="Times New Roman"/>
          <w:sz w:val="28"/>
          <w:szCs w:val="28"/>
        </w:rPr>
        <w:t xml:space="preserve">еобходимость </w:t>
      </w:r>
      <w:r w:rsidR="00BB32AC">
        <w:rPr>
          <w:rFonts w:ascii="Times New Roman" w:hAnsi="Times New Roman" w:cs="Times New Roman"/>
          <w:sz w:val="28"/>
          <w:szCs w:val="28"/>
        </w:rPr>
        <w:t>проведения</w:t>
      </w:r>
      <w:r w:rsidR="00342687" w:rsidRPr="00B97E37">
        <w:rPr>
          <w:rFonts w:ascii="Times New Roman" w:hAnsi="Times New Roman" w:cs="Times New Roman"/>
          <w:sz w:val="28"/>
          <w:szCs w:val="28"/>
        </w:rPr>
        <w:t xml:space="preserve"> </w:t>
      </w:r>
      <w:r w:rsidR="00342687">
        <w:rPr>
          <w:rFonts w:ascii="Times New Roman" w:hAnsi="Times New Roman" w:cs="Times New Roman"/>
          <w:sz w:val="28"/>
          <w:szCs w:val="28"/>
        </w:rPr>
        <w:t xml:space="preserve">мониторинга качества предоставляемых услуг </w:t>
      </w:r>
      <w:r w:rsidR="00342687" w:rsidRPr="00B97E37">
        <w:rPr>
          <w:rFonts w:ascii="Times New Roman" w:hAnsi="Times New Roman" w:cs="Times New Roman"/>
          <w:sz w:val="28"/>
          <w:szCs w:val="28"/>
        </w:rPr>
        <w:t>в о</w:t>
      </w:r>
      <w:r w:rsidR="00342687">
        <w:rPr>
          <w:rFonts w:ascii="Times New Roman" w:hAnsi="Times New Roman" w:cs="Times New Roman"/>
          <w:sz w:val="28"/>
          <w:szCs w:val="28"/>
        </w:rPr>
        <w:t>рганах местного самоуправления Оренбургской области</w:t>
      </w:r>
      <w:r w:rsidR="00342687" w:rsidRPr="00B97E37">
        <w:rPr>
          <w:rFonts w:ascii="Times New Roman" w:hAnsi="Times New Roman" w:cs="Times New Roman"/>
          <w:sz w:val="28"/>
          <w:szCs w:val="28"/>
        </w:rPr>
        <w:t xml:space="preserve">,  </w:t>
      </w:r>
      <w:r w:rsidR="00342687" w:rsidRPr="00B97E37">
        <w:rPr>
          <w:rFonts w:ascii="Times New Roman" w:hAnsi="Times New Roman" w:cs="Times New Roman"/>
          <w:sz w:val="28"/>
          <w:szCs w:val="28"/>
        </w:rPr>
        <w:lastRenderedPageBreak/>
        <w:t xml:space="preserve">определяют потребность </w:t>
      </w:r>
      <w:r w:rsidR="00342687">
        <w:rPr>
          <w:rFonts w:ascii="Times New Roman" w:hAnsi="Times New Roman" w:cs="Times New Roman"/>
          <w:sz w:val="28"/>
          <w:szCs w:val="28"/>
        </w:rPr>
        <w:t>района</w:t>
      </w:r>
      <w:r w:rsidR="00342687" w:rsidRPr="00B97E37">
        <w:rPr>
          <w:rFonts w:ascii="Times New Roman" w:hAnsi="Times New Roman" w:cs="Times New Roman"/>
          <w:sz w:val="28"/>
          <w:szCs w:val="28"/>
        </w:rPr>
        <w:t xml:space="preserve"> в разработке и реализации поставленных целей программными средствами.</w:t>
      </w:r>
    </w:p>
    <w:p w:rsidR="00342687" w:rsidRPr="00B97E37" w:rsidRDefault="00342687" w:rsidP="00E92B38">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151D74">
        <w:rPr>
          <w:rFonts w:ascii="Times New Roman" w:hAnsi="Times New Roman" w:cs="Times New Roman"/>
          <w:sz w:val="28"/>
          <w:szCs w:val="28"/>
        </w:rPr>
        <w:t>Приме</w:t>
      </w:r>
      <w:r w:rsidRPr="00B97E37">
        <w:rPr>
          <w:rFonts w:ascii="Times New Roman" w:hAnsi="Times New Roman" w:cs="Times New Roman"/>
          <w:sz w:val="28"/>
          <w:szCs w:val="28"/>
        </w:rPr>
        <w:t>нение программно-целевого метода позволит:</w:t>
      </w:r>
    </w:p>
    <w:p w:rsidR="00342687" w:rsidRPr="00B97E37" w:rsidRDefault="00342687" w:rsidP="00E92B38">
      <w:pPr>
        <w:spacing w:after="0" w:line="240" w:lineRule="atLeast"/>
        <w:ind w:firstLine="709"/>
        <w:jc w:val="both"/>
        <w:rPr>
          <w:rFonts w:ascii="Times New Roman" w:hAnsi="Times New Roman" w:cs="Times New Roman"/>
          <w:sz w:val="28"/>
          <w:szCs w:val="28"/>
        </w:rPr>
      </w:pPr>
      <w:r w:rsidRPr="00B97E37">
        <w:rPr>
          <w:rFonts w:ascii="Times New Roman" w:hAnsi="Times New Roman" w:cs="Times New Roman"/>
          <w:sz w:val="28"/>
          <w:szCs w:val="28"/>
        </w:rPr>
        <w:t>определить приоритетность мероприятий, очередность и сроки их реализации исходя из их социальной и экономической целесообразности, а также с учетом возможности финансирования из бюджетов различного уровня;</w:t>
      </w:r>
    </w:p>
    <w:p w:rsidR="00342687" w:rsidRPr="00B97E37"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согласовать</w:t>
      </w:r>
      <w:r w:rsidRPr="00B97E37">
        <w:rPr>
          <w:rFonts w:ascii="Times New Roman" w:hAnsi="Times New Roman" w:cs="Times New Roman"/>
          <w:sz w:val="28"/>
          <w:szCs w:val="28"/>
        </w:rPr>
        <w:t xml:space="preserve"> имеющиеся и планируемые финансовые ресурсы с разрабатываемыми комплексами мероприятий по направлениям Программы;</w:t>
      </w:r>
    </w:p>
    <w:p w:rsidR="00342687" w:rsidRPr="00B97E37" w:rsidRDefault="00342687" w:rsidP="00E92B38">
      <w:pPr>
        <w:spacing w:after="0" w:line="240" w:lineRule="atLeast"/>
        <w:ind w:firstLine="709"/>
        <w:jc w:val="both"/>
        <w:rPr>
          <w:rFonts w:ascii="Times New Roman" w:hAnsi="Times New Roman" w:cs="Times New Roman"/>
          <w:sz w:val="28"/>
          <w:szCs w:val="28"/>
        </w:rPr>
      </w:pPr>
      <w:r w:rsidRPr="00B97E37">
        <w:rPr>
          <w:rFonts w:ascii="Times New Roman" w:hAnsi="Times New Roman" w:cs="Times New Roman"/>
          <w:sz w:val="28"/>
          <w:szCs w:val="28"/>
        </w:rPr>
        <w:t>обеспечить интеграцию мероприятий, носящих различный характер (научно-исследовательский, организационно-хозяйственный), в общий процесс достижения конечных целей, предусмотренных Программой;</w:t>
      </w:r>
    </w:p>
    <w:p w:rsidR="00342687" w:rsidRDefault="00342687" w:rsidP="00E92B38">
      <w:pPr>
        <w:spacing w:after="0" w:line="240" w:lineRule="atLeast"/>
        <w:ind w:firstLine="709"/>
        <w:jc w:val="both"/>
        <w:rPr>
          <w:rFonts w:ascii="Times New Roman" w:hAnsi="Times New Roman" w:cs="Times New Roman"/>
          <w:sz w:val="28"/>
          <w:szCs w:val="28"/>
        </w:rPr>
      </w:pPr>
      <w:r w:rsidRPr="00B97E37">
        <w:rPr>
          <w:rFonts w:ascii="Times New Roman" w:hAnsi="Times New Roman" w:cs="Times New Roman"/>
          <w:sz w:val="28"/>
          <w:szCs w:val="28"/>
        </w:rPr>
        <w:t>создать условия для оперативного и результативного управления рисками.</w:t>
      </w:r>
    </w:p>
    <w:p w:rsidR="00342687" w:rsidRDefault="00342687" w:rsidP="00E92B38">
      <w:pPr>
        <w:spacing w:after="0" w:line="240" w:lineRule="atLeast"/>
        <w:ind w:firstLine="709"/>
        <w:jc w:val="both"/>
        <w:rPr>
          <w:rFonts w:ascii="Times New Roman" w:hAnsi="Times New Roman" w:cs="Times New Roman"/>
          <w:sz w:val="28"/>
          <w:szCs w:val="28"/>
        </w:rPr>
      </w:pPr>
    </w:p>
    <w:p w:rsidR="00342687" w:rsidRDefault="00342687" w:rsidP="00E92B38">
      <w:pPr>
        <w:spacing w:after="0" w:line="240" w:lineRule="atLeast"/>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D036DD">
        <w:rPr>
          <w:rFonts w:ascii="Times New Roman" w:hAnsi="Times New Roman" w:cs="Times New Roman"/>
          <w:b/>
          <w:bCs/>
          <w:color w:val="000000"/>
          <w:sz w:val="28"/>
          <w:szCs w:val="28"/>
        </w:rPr>
        <w:t>Основные цели</w:t>
      </w:r>
      <w:r w:rsidRPr="00660E8E">
        <w:rPr>
          <w:rFonts w:ascii="Times New Roman" w:hAnsi="Times New Roman" w:cs="Times New Roman"/>
          <w:b/>
          <w:bCs/>
          <w:color w:val="000000"/>
          <w:sz w:val="28"/>
          <w:szCs w:val="28"/>
        </w:rPr>
        <w:t xml:space="preserve"> и задачи </w:t>
      </w:r>
      <w:r>
        <w:rPr>
          <w:rFonts w:ascii="Times New Roman" w:hAnsi="Times New Roman" w:cs="Times New Roman"/>
          <w:b/>
          <w:bCs/>
          <w:color w:val="000000"/>
          <w:sz w:val="28"/>
          <w:szCs w:val="28"/>
        </w:rPr>
        <w:t>подп</w:t>
      </w:r>
      <w:r w:rsidRPr="00660E8E">
        <w:rPr>
          <w:rFonts w:ascii="Times New Roman" w:hAnsi="Times New Roman" w:cs="Times New Roman"/>
          <w:b/>
          <w:bCs/>
          <w:color w:val="000000"/>
          <w:sz w:val="28"/>
          <w:szCs w:val="28"/>
        </w:rPr>
        <w:t>рограммы, срок ее реализации,</w:t>
      </w:r>
    </w:p>
    <w:p w:rsidR="00342687" w:rsidRDefault="00342687" w:rsidP="00E92B38">
      <w:pPr>
        <w:spacing w:after="0" w:line="240" w:lineRule="atLeast"/>
        <w:jc w:val="center"/>
        <w:outlineLvl w:val="0"/>
        <w:rPr>
          <w:rFonts w:ascii="Times New Roman" w:hAnsi="Times New Roman" w:cs="Times New Roman"/>
          <w:sz w:val="28"/>
          <w:szCs w:val="28"/>
        </w:rPr>
      </w:pPr>
      <w:r w:rsidRPr="00660E8E">
        <w:rPr>
          <w:rFonts w:ascii="Times New Roman" w:hAnsi="Times New Roman" w:cs="Times New Roman"/>
          <w:b/>
          <w:bCs/>
          <w:color w:val="000000"/>
          <w:sz w:val="28"/>
          <w:szCs w:val="28"/>
        </w:rPr>
        <w:t>целевые индикаторы и показатели</w:t>
      </w:r>
    </w:p>
    <w:p w:rsidR="00342687" w:rsidRPr="002A3621" w:rsidRDefault="00342687" w:rsidP="00E92B38">
      <w:pPr>
        <w:spacing w:after="0" w:line="240" w:lineRule="atLeast"/>
        <w:ind w:firstLine="709"/>
        <w:jc w:val="both"/>
        <w:rPr>
          <w:rFonts w:ascii="Times New Roman" w:hAnsi="Times New Roman" w:cs="Times New Roman"/>
          <w:sz w:val="28"/>
          <w:szCs w:val="28"/>
        </w:rPr>
      </w:pPr>
      <w:r w:rsidRPr="00623AA6">
        <w:rPr>
          <w:rFonts w:ascii="Times New Roman" w:hAnsi="Times New Roman" w:cs="Times New Roman"/>
          <w:sz w:val="28"/>
          <w:szCs w:val="28"/>
        </w:rPr>
        <w:t>Основ</w:t>
      </w:r>
      <w:r w:rsidRPr="002A3621">
        <w:rPr>
          <w:rFonts w:ascii="Times New Roman" w:hAnsi="Times New Roman" w:cs="Times New Roman"/>
          <w:sz w:val="28"/>
          <w:szCs w:val="28"/>
        </w:rPr>
        <w:t xml:space="preserve">ными целями </w:t>
      </w:r>
      <w:r>
        <w:rPr>
          <w:rFonts w:ascii="Times New Roman" w:hAnsi="Times New Roman" w:cs="Times New Roman"/>
          <w:sz w:val="28"/>
          <w:szCs w:val="28"/>
        </w:rPr>
        <w:t>подп</w:t>
      </w:r>
      <w:r w:rsidRPr="002A3621">
        <w:rPr>
          <w:rFonts w:ascii="Times New Roman" w:hAnsi="Times New Roman" w:cs="Times New Roman"/>
          <w:sz w:val="28"/>
          <w:szCs w:val="28"/>
        </w:rPr>
        <w:t xml:space="preserve">рограммы являются снижение административных барьеров,  оптимизация и повышение качества предоставления государственных и муниципальных услуг </w:t>
      </w:r>
      <w:r>
        <w:rPr>
          <w:rFonts w:ascii="Times New Roman" w:hAnsi="Times New Roman" w:cs="Times New Roman"/>
          <w:sz w:val="28"/>
          <w:szCs w:val="28"/>
        </w:rPr>
        <w:t>в Переволоцком районе</w:t>
      </w:r>
      <w:r w:rsidRPr="002A3621">
        <w:rPr>
          <w:rFonts w:ascii="Times New Roman" w:hAnsi="Times New Roman" w:cs="Times New Roman"/>
          <w:sz w:val="28"/>
          <w:szCs w:val="28"/>
        </w:rPr>
        <w:t xml:space="preserve">. </w:t>
      </w:r>
    </w:p>
    <w:p w:rsidR="00342687" w:rsidRPr="002A3621" w:rsidRDefault="00342687" w:rsidP="00E92B38">
      <w:pPr>
        <w:pStyle w:val="afe"/>
        <w:spacing w:line="240" w:lineRule="atLeast"/>
        <w:ind w:right="0" w:firstLine="709"/>
        <w:rPr>
          <w:rFonts w:ascii="Times New Roman" w:hAnsi="Times New Roman" w:cs="Times New Roman"/>
          <w:sz w:val="28"/>
          <w:szCs w:val="28"/>
        </w:rPr>
      </w:pPr>
      <w:r>
        <w:rPr>
          <w:rFonts w:ascii="Times New Roman" w:hAnsi="Times New Roman" w:cs="Times New Roman"/>
          <w:sz w:val="28"/>
          <w:szCs w:val="28"/>
        </w:rPr>
        <w:t>Д</w:t>
      </w:r>
      <w:r w:rsidRPr="002A3621">
        <w:rPr>
          <w:rFonts w:ascii="Times New Roman" w:hAnsi="Times New Roman" w:cs="Times New Roman"/>
          <w:sz w:val="28"/>
          <w:szCs w:val="28"/>
        </w:rPr>
        <w:t>ля достижения поставленн</w:t>
      </w:r>
      <w:r>
        <w:rPr>
          <w:rFonts w:ascii="Times New Roman" w:hAnsi="Times New Roman" w:cs="Times New Roman"/>
          <w:sz w:val="28"/>
          <w:szCs w:val="28"/>
        </w:rPr>
        <w:t>ых</w:t>
      </w:r>
      <w:r w:rsidRPr="002A3621">
        <w:rPr>
          <w:rFonts w:ascii="Times New Roman" w:hAnsi="Times New Roman" w:cs="Times New Roman"/>
          <w:sz w:val="28"/>
          <w:szCs w:val="28"/>
        </w:rPr>
        <w:t xml:space="preserve"> цел</w:t>
      </w:r>
      <w:r>
        <w:rPr>
          <w:rFonts w:ascii="Times New Roman" w:hAnsi="Times New Roman" w:cs="Times New Roman"/>
          <w:sz w:val="28"/>
          <w:szCs w:val="28"/>
        </w:rPr>
        <w:t>ей</w:t>
      </w:r>
      <w:r w:rsidRPr="002A3621">
        <w:rPr>
          <w:rFonts w:ascii="Times New Roman" w:hAnsi="Times New Roman" w:cs="Times New Roman"/>
          <w:sz w:val="28"/>
          <w:szCs w:val="28"/>
        </w:rPr>
        <w:t xml:space="preserve"> необходимо реш</w:t>
      </w:r>
      <w:r>
        <w:rPr>
          <w:rFonts w:ascii="Times New Roman" w:hAnsi="Times New Roman" w:cs="Times New Roman"/>
          <w:sz w:val="28"/>
          <w:szCs w:val="28"/>
        </w:rPr>
        <w:t>ить</w:t>
      </w:r>
      <w:r w:rsidRPr="002A3621">
        <w:rPr>
          <w:rFonts w:ascii="Times New Roman" w:hAnsi="Times New Roman" w:cs="Times New Roman"/>
          <w:sz w:val="28"/>
          <w:szCs w:val="28"/>
        </w:rPr>
        <w:t xml:space="preserve"> следующи</w:t>
      </w:r>
      <w:r>
        <w:rPr>
          <w:rFonts w:ascii="Times New Roman" w:hAnsi="Times New Roman" w:cs="Times New Roman"/>
          <w:sz w:val="28"/>
          <w:szCs w:val="28"/>
        </w:rPr>
        <w:t>е</w:t>
      </w:r>
      <w:r w:rsidRPr="002A3621">
        <w:rPr>
          <w:rFonts w:ascii="Times New Roman" w:hAnsi="Times New Roman" w:cs="Times New Roman"/>
          <w:sz w:val="28"/>
          <w:szCs w:val="28"/>
        </w:rPr>
        <w:t xml:space="preserve"> задач</w:t>
      </w:r>
      <w:r>
        <w:rPr>
          <w:rFonts w:ascii="Times New Roman" w:hAnsi="Times New Roman" w:cs="Times New Roman"/>
          <w:sz w:val="28"/>
          <w:szCs w:val="28"/>
        </w:rPr>
        <w:t>и</w:t>
      </w:r>
      <w:r w:rsidRPr="002A3621">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ind w:firstLine="660"/>
        <w:jc w:val="both"/>
        <w:rPr>
          <w:rFonts w:ascii="Times New Roman" w:hAnsi="Times New Roman" w:cs="Times New Roman"/>
          <w:sz w:val="28"/>
          <w:szCs w:val="28"/>
        </w:rPr>
      </w:pPr>
      <w:r>
        <w:rPr>
          <w:rFonts w:ascii="Times New Roman" w:hAnsi="Times New Roman" w:cs="Times New Roman"/>
          <w:sz w:val="28"/>
          <w:szCs w:val="28"/>
        </w:rPr>
        <w:t>1) р</w:t>
      </w:r>
      <w:r w:rsidRPr="002A3621">
        <w:rPr>
          <w:rFonts w:ascii="Times New Roman" w:hAnsi="Times New Roman" w:cs="Times New Roman"/>
          <w:sz w:val="28"/>
          <w:szCs w:val="28"/>
        </w:rPr>
        <w:t>азработка и принятие административных регламентов предоставления муниципальных услуг, а также административных регламен</w:t>
      </w:r>
      <w:r>
        <w:rPr>
          <w:rFonts w:ascii="Times New Roman" w:hAnsi="Times New Roman" w:cs="Times New Roman"/>
          <w:sz w:val="28"/>
          <w:szCs w:val="28"/>
        </w:rPr>
        <w:t>тов осуществления контрольных</w:t>
      </w:r>
      <w:r w:rsidRPr="002A3621">
        <w:rPr>
          <w:rFonts w:ascii="Times New Roman" w:hAnsi="Times New Roman" w:cs="Times New Roman"/>
          <w:sz w:val="28"/>
          <w:szCs w:val="28"/>
        </w:rPr>
        <w:t xml:space="preserve"> и разрешительных функций, формирование реестр</w:t>
      </w:r>
      <w:r>
        <w:rPr>
          <w:rFonts w:ascii="Times New Roman" w:hAnsi="Times New Roman" w:cs="Times New Roman"/>
          <w:sz w:val="28"/>
          <w:szCs w:val="28"/>
        </w:rPr>
        <w:t>а</w:t>
      </w:r>
      <w:r w:rsidRPr="002A362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муниципальных услуг (функций);</w:t>
      </w:r>
    </w:p>
    <w:p w:rsidR="00342687" w:rsidRPr="00CA69F9" w:rsidRDefault="00342687" w:rsidP="00E92B38">
      <w:pPr>
        <w:autoSpaceDE w:val="0"/>
        <w:autoSpaceDN w:val="0"/>
        <w:adjustRightInd w:val="0"/>
        <w:spacing w:after="0" w:line="240" w:lineRule="atLeast"/>
        <w:ind w:firstLine="660"/>
        <w:jc w:val="both"/>
        <w:rPr>
          <w:rFonts w:ascii="Times New Roman" w:hAnsi="Times New Roman" w:cs="Times New Roman"/>
          <w:sz w:val="28"/>
          <w:szCs w:val="28"/>
        </w:rPr>
      </w:pPr>
      <w:r>
        <w:rPr>
          <w:rFonts w:ascii="Times New Roman" w:hAnsi="Times New Roman" w:cs="Times New Roman"/>
          <w:sz w:val="28"/>
          <w:szCs w:val="28"/>
        </w:rPr>
        <w:t xml:space="preserve">2) </w:t>
      </w:r>
      <w:r w:rsidRPr="00B61416">
        <w:rPr>
          <w:rFonts w:ascii="Times New Roman" w:hAnsi="Times New Roman" w:cs="Times New Roman"/>
          <w:sz w:val="28"/>
          <w:szCs w:val="28"/>
        </w:rPr>
        <w:t>организация предоставления государственных и муниципальных услуг в электронной форме;</w:t>
      </w:r>
    </w:p>
    <w:p w:rsidR="00342687" w:rsidRDefault="00342687" w:rsidP="00E92B38">
      <w:pPr>
        <w:autoSpaceDE w:val="0"/>
        <w:autoSpaceDN w:val="0"/>
        <w:adjustRightInd w:val="0"/>
        <w:spacing w:after="0" w:line="240" w:lineRule="atLeast"/>
        <w:ind w:firstLine="660"/>
        <w:jc w:val="both"/>
        <w:rPr>
          <w:rFonts w:ascii="Times New Roman" w:hAnsi="Times New Roman" w:cs="Times New Roman"/>
          <w:sz w:val="28"/>
          <w:szCs w:val="28"/>
        </w:rPr>
      </w:pPr>
      <w:r>
        <w:rPr>
          <w:rFonts w:ascii="Times New Roman" w:hAnsi="Times New Roman" w:cs="Times New Roman"/>
          <w:sz w:val="28"/>
          <w:szCs w:val="28"/>
        </w:rPr>
        <w:t xml:space="preserve">3) </w:t>
      </w:r>
      <w:r w:rsidR="00BB32AC">
        <w:rPr>
          <w:rFonts w:ascii="Times New Roman" w:hAnsi="Times New Roman" w:cs="Times New Roman"/>
          <w:sz w:val="28"/>
          <w:szCs w:val="28"/>
        </w:rPr>
        <w:t xml:space="preserve">обеспечение </w:t>
      </w:r>
      <w:r w:rsidR="00BB32AC" w:rsidRPr="009133F5">
        <w:rPr>
          <w:rFonts w:ascii="Times New Roman" w:hAnsi="Times New Roman" w:cs="Times New Roman"/>
          <w:sz w:val="28"/>
          <w:szCs w:val="28"/>
        </w:rPr>
        <w:t xml:space="preserve"> предоставления государственных и муниципальных услуг по принципу «одного окна»</w:t>
      </w:r>
      <w:r>
        <w:rPr>
          <w:rFonts w:ascii="Times New Roman" w:hAnsi="Times New Roman" w:cs="Times New Roman"/>
          <w:sz w:val="28"/>
          <w:szCs w:val="28"/>
        </w:rPr>
        <w:t>.</w:t>
      </w:r>
    </w:p>
    <w:p w:rsidR="00342687" w:rsidRPr="004E774A" w:rsidRDefault="00342687" w:rsidP="00E92B38">
      <w:pPr>
        <w:spacing w:after="0" w:line="240" w:lineRule="atLeast"/>
        <w:ind w:firstLine="708"/>
        <w:rPr>
          <w:rFonts w:ascii="Times New Roman" w:hAnsi="Times New Roman" w:cs="Times New Roman"/>
          <w:color w:val="000000"/>
          <w:sz w:val="28"/>
          <w:szCs w:val="28"/>
        </w:rPr>
      </w:pPr>
      <w:r w:rsidRPr="004E774A">
        <w:rPr>
          <w:rFonts w:ascii="Times New Roman" w:hAnsi="Times New Roman" w:cs="Times New Roman"/>
          <w:color w:val="000000"/>
          <w:sz w:val="28"/>
          <w:szCs w:val="28"/>
        </w:rPr>
        <w:t xml:space="preserve">Срок реализации </w:t>
      </w:r>
      <w:r>
        <w:rPr>
          <w:rFonts w:ascii="Times New Roman" w:hAnsi="Times New Roman" w:cs="Times New Roman"/>
          <w:color w:val="000000"/>
          <w:sz w:val="28"/>
          <w:szCs w:val="28"/>
        </w:rPr>
        <w:t>подп</w:t>
      </w:r>
      <w:r w:rsidRPr="004E774A">
        <w:rPr>
          <w:rFonts w:ascii="Times New Roman" w:hAnsi="Times New Roman" w:cs="Times New Roman"/>
          <w:color w:val="000000"/>
          <w:sz w:val="28"/>
          <w:szCs w:val="28"/>
        </w:rPr>
        <w:t>рограммы – 201</w:t>
      </w:r>
      <w:r w:rsidR="00BB32AC">
        <w:rPr>
          <w:rFonts w:ascii="Times New Roman" w:hAnsi="Times New Roman" w:cs="Times New Roman"/>
          <w:color w:val="000000"/>
          <w:sz w:val="28"/>
          <w:szCs w:val="28"/>
        </w:rPr>
        <w:t>9</w:t>
      </w:r>
      <w:r w:rsidRPr="004E774A">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BB32AC">
        <w:rPr>
          <w:rFonts w:ascii="Times New Roman" w:hAnsi="Times New Roman" w:cs="Times New Roman"/>
          <w:color w:val="000000"/>
          <w:sz w:val="28"/>
          <w:szCs w:val="28"/>
        </w:rPr>
        <w:t>4</w:t>
      </w:r>
      <w:r w:rsidRPr="004E774A">
        <w:rPr>
          <w:rFonts w:ascii="Times New Roman" w:hAnsi="Times New Roman" w:cs="Times New Roman"/>
          <w:color w:val="000000"/>
          <w:sz w:val="28"/>
          <w:szCs w:val="28"/>
        </w:rPr>
        <w:t xml:space="preserve"> годы.</w:t>
      </w:r>
    </w:p>
    <w:p w:rsidR="00342687" w:rsidRPr="004E774A" w:rsidRDefault="00342687" w:rsidP="00E92B38">
      <w:pPr>
        <w:pStyle w:val="af3"/>
        <w:suppressAutoHyphens/>
        <w:spacing w:after="0" w:line="240" w:lineRule="atLeast"/>
        <w:ind w:left="0" w:firstLine="708"/>
        <w:jc w:val="both"/>
        <w:rPr>
          <w:rFonts w:ascii="Times New Roman" w:hAnsi="Times New Roman" w:cs="Times New Roman"/>
          <w:color w:val="000000"/>
          <w:sz w:val="28"/>
          <w:szCs w:val="28"/>
        </w:rPr>
      </w:pPr>
      <w:r w:rsidRPr="004E774A">
        <w:rPr>
          <w:rFonts w:ascii="Times New Roman" w:hAnsi="Times New Roman" w:cs="Times New Roman"/>
          <w:color w:val="000000"/>
          <w:sz w:val="28"/>
          <w:szCs w:val="28"/>
        </w:rPr>
        <w:t xml:space="preserve">Важнейшие целевые индикаторы и показатели эффективности  реализации </w:t>
      </w:r>
      <w:r>
        <w:rPr>
          <w:rFonts w:ascii="Times New Roman" w:hAnsi="Times New Roman" w:cs="Times New Roman"/>
          <w:color w:val="000000"/>
          <w:sz w:val="28"/>
          <w:szCs w:val="28"/>
        </w:rPr>
        <w:t>подп</w:t>
      </w:r>
      <w:r w:rsidRPr="004E774A">
        <w:rPr>
          <w:rFonts w:ascii="Times New Roman" w:hAnsi="Times New Roman" w:cs="Times New Roman"/>
          <w:color w:val="000000"/>
          <w:sz w:val="28"/>
          <w:szCs w:val="28"/>
        </w:rPr>
        <w:t xml:space="preserve">рограммы представлены в приложении № </w:t>
      </w:r>
      <w:r>
        <w:rPr>
          <w:rFonts w:ascii="Times New Roman" w:hAnsi="Times New Roman" w:cs="Times New Roman"/>
          <w:color w:val="000000"/>
          <w:sz w:val="28"/>
          <w:szCs w:val="28"/>
        </w:rPr>
        <w:t>1</w:t>
      </w:r>
      <w:r w:rsidRPr="004E774A">
        <w:rPr>
          <w:rFonts w:ascii="Times New Roman" w:hAnsi="Times New Roman" w:cs="Times New Roman"/>
          <w:color w:val="000000"/>
          <w:sz w:val="28"/>
          <w:szCs w:val="28"/>
        </w:rPr>
        <w:t xml:space="preserve"> к настоящей </w:t>
      </w:r>
      <w:r>
        <w:rPr>
          <w:rFonts w:ascii="Times New Roman" w:hAnsi="Times New Roman" w:cs="Times New Roman"/>
          <w:color w:val="000000"/>
          <w:sz w:val="28"/>
          <w:szCs w:val="28"/>
        </w:rPr>
        <w:t>подп</w:t>
      </w:r>
      <w:r w:rsidRPr="004E774A">
        <w:rPr>
          <w:rFonts w:ascii="Times New Roman" w:hAnsi="Times New Roman" w:cs="Times New Roman"/>
          <w:color w:val="000000"/>
          <w:sz w:val="28"/>
          <w:szCs w:val="28"/>
        </w:rPr>
        <w:t xml:space="preserve">рограмме. </w:t>
      </w:r>
    </w:p>
    <w:p w:rsidR="00826AD7" w:rsidRDefault="00342687"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позволит </w:t>
      </w:r>
      <w:r w:rsidRPr="003B7BBA">
        <w:rPr>
          <w:rFonts w:ascii="Times New Roman" w:hAnsi="Times New Roman" w:cs="Times New Roman"/>
          <w:sz w:val="28"/>
          <w:szCs w:val="28"/>
        </w:rPr>
        <w:t>повы</w:t>
      </w:r>
      <w:r>
        <w:rPr>
          <w:rFonts w:ascii="Times New Roman" w:hAnsi="Times New Roman" w:cs="Times New Roman"/>
          <w:sz w:val="28"/>
          <w:szCs w:val="28"/>
        </w:rPr>
        <w:t>сить</w:t>
      </w:r>
      <w:r w:rsidRPr="003B7BBA">
        <w:rPr>
          <w:rFonts w:ascii="Times New Roman" w:hAnsi="Times New Roman" w:cs="Times New Roman"/>
          <w:sz w:val="28"/>
          <w:szCs w:val="28"/>
        </w:rPr>
        <w:t xml:space="preserve"> эффективност</w:t>
      </w:r>
      <w:r>
        <w:rPr>
          <w:rFonts w:ascii="Times New Roman" w:hAnsi="Times New Roman" w:cs="Times New Roman"/>
          <w:sz w:val="28"/>
          <w:szCs w:val="28"/>
        </w:rPr>
        <w:t>ь</w:t>
      </w:r>
      <w:r w:rsidRPr="003B7BBA">
        <w:rPr>
          <w:rFonts w:ascii="Times New Roman" w:hAnsi="Times New Roman" w:cs="Times New Roman"/>
          <w:sz w:val="28"/>
          <w:szCs w:val="28"/>
        </w:rPr>
        <w:t xml:space="preserve"> деятельности органов местного самоуправления </w:t>
      </w:r>
      <w:r>
        <w:rPr>
          <w:rFonts w:ascii="Times New Roman" w:hAnsi="Times New Roman" w:cs="Times New Roman"/>
          <w:sz w:val="28"/>
          <w:szCs w:val="28"/>
        </w:rPr>
        <w:t xml:space="preserve">Переволоцкого района, </w:t>
      </w:r>
      <w:r w:rsidRPr="003B7BBA">
        <w:rPr>
          <w:rFonts w:ascii="Times New Roman" w:hAnsi="Times New Roman" w:cs="Times New Roman"/>
          <w:sz w:val="28"/>
          <w:szCs w:val="28"/>
        </w:rPr>
        <w:t>расшир</w:t>
      </w:r>
      <w:r>
        <w:rPr>
          <w:rFonts w:ascii="Times New Roman" w:hAnsi="Times New Roman" w:cs="Times New Roman"/>
          <w:sz w:val="28"/>
          <w:szCs w:val="28"/>
        </w:rPr>
        <w:t>ить</w:t>
      </w:r>
      <w:r w:rsidRPr="003B7BBA">
        <w:rPr>
          <w:rFonts w:ascii="Times New Roman" w:hAnsi="Times New Roman" w:cs="Times New Roman"/>
          <w:sz w:val="28"/>
          <w:szCs w:val="28"/>
        </w:rPr>
        <w:t xml:space="preserve"> практик</w:t>
      </w:r>
      <w:r>
        <w:rPr>
          <w:rFonts w:ascii="Times New Roman" w:hAnsi="Times New Roman" w:cs="Times New Roman"/>
          <w:sz w:val="28"/>
          <w:szCs w:val="28"/>
        </w:rPr>
        <w:t>у</w:t>
      </w:r>
      <w:r w:rsidRPr="003B7BBA">
        <w:rPr>
          <w:rFonts w:ascii="Times New Roman" w:hAnsi="Times New Roman" w:cs="Times New Roman"/>
          <w:sz w:val="28"/>
          <w:szCs w:val="28"/>
        </w:rPr>
        <w:t xml:space="preserve"> применения программно-целевых механизмов</w:t>
      </w:r>
      <w:r>
        <w:rPr>
          <w:rFonts w:ascii="Times New Roman" w:hAnsi="Times New Roman" w:cs="Times New Roman"/>
          <w:sz w:val="28"/>
          <w:szCs w:val="28"/>
        </w:rPr>
        <w:t xml:space="preserve">, </w:t>
      </w:r>
      <w:r w:rsidRPr="003B7BBA">
        <w:rPr>
          <w:rFonts w:ascii="Times New Roman" w:hAnsi="Times New Roman" w:cs="Times New Roman"/>
          <w:sz w:val="28"/>
          <w:szCs w:val="28"/>
        </w:rPr>
        <w:t>обеспеч</w:t>
      </w:r>
      <w:r>
        <w:rPr>
          <w:rFonts w:ascii="Times New Roman" w:hAnsi="Times New Roman" w:cs="Times New Roman"/>
          <w:sz w:val="28"/>
          <w:szCs w:val="28"/>
        </w:rPr>
        <w:t>ит</w:t>
      </w:r>
      <w:r w:rsidRPr="003B7BBA">
        <w:rPr>
          <w:rFonts w:ascii="Times New Roman" w:hAnsi="Times New Roman" w:cs="Times New Roman"/>
          <w:sz w:val="28"/>
          <w:szCs w:val="28"/>
        </w:rPr>
        <w:t xml:space="preserve"> возможност</w:t>
      </w:r>
      <w:r>
        <w:rPr>
          <w:rFonts w:ascii="Times New Roman" w:hAnsi="Times New Roman" w:cs="Times New Roman"/>
          <w:sz w:val="28"/>
          <w:szCs w:val="28"/>
        </w:rPr>
        <w:t>ь</w:t>
      </w:r>
      <w:r w:rsidRPr="003B7BBA">
        <w:rPr>
          <w:rFonts w:ascii="Times New Roman" w:hAnsi="Times New Roman" w:cs="Times New Roman"/>
          <w:sz w:val="28"/>
          <w:szCs w:val="28"/>
        </w:rPr>
        <w:t xml:space="preserve"> получения государственных и муниципальных услуг по  принципу  </w:t>
      </w:r>
      <w:r>
        <w:rPr>
          <w:rFonts w:ascii="Times New Roman" w:hAnsi="Times New Roman" w:cs="Times New Roman"/>
          <w:sz w:val="28"/>
          <w:szCs w:val="28"/>
        </w:rPr>
        <w:t>«одного  окна»</w:t>
      </w:r>
      <w:r w:rsidRPr="003B7BBA">
        <w:rPr>
          <w:rFonts w:ascii="Times New Roman" w:hAnsi="Times New Roman" w:cs="Times New Roman"/>
          <w:sz w:val="28"/>
          <w:szCs w:val="28"/>
        </w:rPr>
        <w:t xml:space="preserve"> по месту пребыва</w:t>
      </w:r>
      <w:r>
        <w:rPr>
          <w:rFonts w:ascii="Times New Roman" w:hAnsi="Times New Roman" w:cs="Times New Roman"/>
          <w:sz w:val="28"/>
          <w:szCs w:val="28"/>
        </w:rPr>
        <w:t>ния</w:t>
      </w:r>
      <w:r w:rsidRPr="003B7BBA">
        <w:rPr>
          <w:rFonts w:ascii="Times New Roman" w:hAnsi="Times New Roman" w:cs="Times New Roman"/>
          <w:sz w:val="28"/>
          <w:szCs w:val="28"/>
        </w:rPr>
        <w:t xml:space="preserve">, </w:t>
      </w:r>
      <w:r>
        <w:rPr>
          <w:rFonts w:ascii="Times New Roman" w:hAnsi="Times New Roman" w:cs="Times New Roman"/>
          <w:sz w:val="28"/>
          <w:szCs w:val="28"/>
        </w:rPr>
        <w:t>с</w:t>
      </w:r>
      <w:r w:rsidRPr="003B7BBA">
        <w:rPr>
          <w:rFonts w:ascii="Times New Roman" w:hAnsi="Times New Roman" w:cs="Times New Roman"/>
          <w:sz w:val="28"/>
          <w:szCs w:val="28"/>
        </w:rPr>
        <w:t>ни</w:t>
      </w:r>
      <w:r>
        <w:rPr>
          <w:rFonts w:ascii="Times New Roman" w:hAnsi="Times New Roman" w:cs="Times New Roman"/>
          <w:sz w:val="28"/>
          <w:szCs w:val="28"/>
        </w:rPr>
        <w:t>зить</w:t>
      </w:r>
      <w:r w:rsidRPr="003B7BBA">
        <w:rPr>
          <w:rFonts w:ascii="Times New Roman" w:hAnsi="Times New Roman" w:cs="Times New Roman"/>
          <w:sz w:val="28"/>
          <w:szCs w:val="28"/>
        </w:rPr>
        <w:t xml:space="preserve"> организационны</w:t>
      </w:r>
      <w:r>
        <w:rPr>
          <w:rFonts w:ascii="Times New Roman" w:hAnsi="Times New Roman" w:cs="Times New Roman"/>
          <w:sz w:val="28"/>
          <w:szCs w:val="28"/>
        </w:rPr>
        <w:t>е</w:t>
      </w:r>
      <w:r w:rsidRPr="003B7BBA">
        <w:rPr>
          <w:rFonts w:ascii="Times New Roman" w:hAnsi="Times New Roman" w:cs="Times New Roman"/>
          <w:sz w:val="28"/>
          <w:szCs w:val="28"/>
        </w:rPr>
        <w:t>, временны</w:t>
      </w:r>
      <w:r>
        <w:rPr>
          <w:rFonts w:ascii="Times New Roman" w:hAnsi="Times New Roman" w:cs="Times New Roman"/>
          <w:sz w:val="28"/>
          <w:szCs w:val="28"/>
        </w:rPr>
        <w:t>е</w:t>
      </w:r>
      <w:r w:rsidRPr="003B7BBA">
        <w:rPr>
          <w:rFonts w:ascii="Times New Roman" w:hAnsi="Times New Roman" w:cs="Times New Roman"/>
          <w:sz w:val="28"/>
          <w:szCs w:val="28"/>
        </w:rPr>
        <w:t>, финансовы</w:t>
      </w:r>
      <w:r>
        <w:rPr>
          <w:rFonts w:ascii="Times New Roman" w:hAnsi="Times New Roman" w:cs="Times New Roman"/>
          <w:sz w:val="28"/>
          <w:szCs w:val="28"/>
        </w:rPr>
        <w:t>е</w:t>
      </w:r>
      <w:r w:rsidRPr="003B7BBA">
        <w:rPr>
          <w:rFonts w:ascii="Times New Roman" w:hAnsi="Times New Roman" w:cs="Times New Roman"/>
          <w:sz w:val="28"/>
          <w:szCs w:val="28"/>
        </w:rPr>
        <w:t xml:space="preserve"> затрат</w:t>
      </w:r>
      <w:r>
        <w:rPr>
          <w:rFonts w:ascii="Times New Roman" w:hAnsi="Times New Roman" w:cs="Times New Roman"/>
          <w:sz w:val="28"/>
          <w:szCs w:val="28"/>
        </w:rPr>
        <w:t>ы</w:t>
      </w:r>
      <w:r w:rsidRPr="003B7BBA">
        <w:rPr>
          <w:rFonts w:ascii="Times New Roman" w:hAnsi="Times New Roman" w:cs="Times New Roman"/>
          <w:sz w:val="28"/>
          <w:szCs w:val="28"/>
        </w:rPr>
        <w:t xml:space="preserve"> юридических </w:t>
      </w:r>
      <w:r w:rsidR="00BB32AC">
        <w:rPr>
          <w:rFonts w:ascii="Times New Roman" w:hAnsi="Times New Roman" w:cs="Times New Roman"/>
          <w:sz w:val="28"/>
          <w:szCs w:val="28"/>
        </w:rPr>
        <w:t xml:space="preserve"> и физических </w:t>
      </w:r>
      <w:r w:rsidRPr="003B7BBA">
        <w:rPr>
          <w:rFonts w:ascii="Times New Roman" w:hAnsi="Times New Roman" w:cs="Times New Roman"/>
          <w:sz w:val="28"/>
          <w:szCs w:val="28"/>
        </w:rPr>
        <w:t>лиц на преодоление административных барьеров</w:t>
      </w:r>
      <w:r>
        <w:rPr>
          <w:rFonts w:ascii="Times New Roman" w:hAnsi="Times New Roman" w:cs="Times New Roman"/>
          <w:sz w:val="28"/>
          <w:szCs w:val="28"/>
        </w:rPr>
        <w:t xml:space="preserve">, а также  </w:t>
      </w:r>
      <w:r w:rsidRPr="003B7BBA">
        <w:rPr>
          <w:rFonts w:ascii="Times New Roman" w:hAnsi="Times New Roman" w:cs="Times New Roman"/>
          <w:sz w:val="28"/>
          <w:szCs w:val="28"/>
        </w:rPr>
        <w:t>оптимиз</w:t>
      </w:r>
      <w:r>
        <w:rPr>
          <w:rFonts w:ascii="Times New Roman" w:hAnsi="Times New Roman" w:cs="Times New Roman"/>
          <w:sz w:val="28"/>
          <w:szCs w:val="28"/>
        </w:rPr>
        <w:t>ировать</w:t>
      </w:r>
      <w:r w:rsidRPr="003B7BBA">
        <w:rPr>
          <w:rFonts w:ascii="Times New Roman" w:hAnsi="Times New Roman" w:cs="Times New Roman"/>
          <w:sz w:val="28"/>
          <w:szCs w:val="28"/>
        </w:rPr>
        <w:t xml:space="preserve"> исполнени</w:t>
      </w:r>
      <w:r>
        <w:rPr>
          <w:rFonts w:ascii="Times New Roman" w:hAnsi="Times New Roman" w:cs="Times New Roman"/>
          <w:sz w:val="28"/>
          <w:szCs w:val="28"/>
        </w:rPr>
        <w:t>е</w:t>
      </w:r>
      <w:r w:rsidRPr="003B7BBA">
        <w:rPr>
          <w:rFonts w:ascii="Times New Roman" w:hAnsi="Times New Roman" w:cs="Times New Roman"/>
          <w:sz w:val="28"/>
          <w:szCs w:val="28"/>
        </w:rPr>
        <w:t xml:space="preserve"> разрешительной и контрольно-надзорной деятельности</w:t>
      </w:r>
      <w:r>
        <w:rPr>
          <w:rFonts w:ascii="Times New Roman" w:hAnsi="Times New Roman" w:cs="Times New Roman"/>
          <w:sz w:val="28"/>
          <w:szCs w:val="28"/>
        </w:rPr>
        <w:t>.</w:t>
      </w:r>
    </w:p>
    <w:p w:rsidR="006A2E24" w:rsidRDefault="00342687" w:rsidP="00E92B38">
      <w:pPr>
        <w:spacing w:after="0" w:line="24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3. Характеристика  основных мероприятий подпрограммы</w:t>
      </w:r>
    </w:p>
    <w:p w:rsidR="00342687" w:rsidRDefault="00342687" w:rsidP="00E92B38">
      <w:pPr>
        <w:spacing w:after="0" w:line="240" w:lineRule="atLeast"/>
        <w:ind w:firstLine="708"/>
        <w:jc w:val="both"/>
        <w:rPr>
          <w:rStyle w:val="FontStyle113"/>
          <w:sz w:val="28"/>
          <w:szCs w:val="28"/>
        </w:rPr>
      </w:pPr>
      <w:r>
        <w:rPr>
          <w:rStyle w:val="FontStyle113"/>
          <w:sz w:val="28"/>
          <w:szCs w:val="28"/>
        </w:rPr>
        <w:t>Подробный перечень мероприятий подпрограммы с указанием сроков реализации мероприятий подпрограммы представлены в приложени</w:t>
      </w:r>
      <w:r w:rsidR="00376415">
        <w:rPr>
          <w:rStyle w:val="FontStyle113"/>
          <w:sz w:val="28"/>
          <w:szCs w:val="28"/>
        </w:rPr>
        <w:t>и</w:t>
      </w:r>
      <w:r>
        <w:rPr>
          <w:rStyle w:val="FontStyle113"/>
          <w:sz w:val="28"/>
          <w:szCs w:val="28"/>
        </w:rPr>
        <w:t xml:space="preserve"> </w:t>
      </w:r>
      <w:r w:rsidRPr="006A1D15">
        <w:rPr>
          <w:rStyle w:val="FontStyle113"/>
          <w:sz w:val="28"/>
          <w:szCs w:val="28"/>
        </w:rPr>
        <w:t xml:space="preserve">№2 </w:t>
      </w:r>
      <w:r w:rsidRPr="00FC721F">
        <w:rPr>
          <w:rStyle w:val="FontStyle113"/>
          <w:sz w:val="28"/>
          <w:szCs w:val="28"/>
        </w:rPr>
        <w:t>к муниципальной</w:t>
      </w:r>
      <w:r>
        <w:rPr>
          <w:rStyle w:val="FontStyle113"/>
          <w:sz w:val="28"/>
          <w:szCs w:val="28"/>
        </w:rPr>
        <w:t xml:space="preserve"> программе.</w:t>
      </w: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4. Характеристика мер правового  регулирования </w:t>
      </w:r>
    </w:p>
    <w:p w:rsidR="00342687" w:rsidRDefault="00342687" w:rsidP="00E92B38">
      <w:pPr>
        <w:tabs>
          <w:tab w:val="left" w:pos="1134"/>
        </w:tabs>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мерах правового регулирования в рамках подпрограммы приведены в </w:t>
      </w:r>
      <w:r w:rsidRPr="00BD69F1">
        <w:rPr>
          <w:rFonts w:ascii="Times New Roman" w:hAnsi="Times New Roman" w:cs="Times New Roman"/>
          <w:sz w:val="28"/>
          <w:szCs w:val="28"/>
        </w:rPr>
        <w:t xml:space="preserve">приложении № 3 к </w:t>
      </w:r>
      <w:r>
        <w:rPr>
          <w:rFonts w:ascii="Times New Roman" w:hAnsi="Times New Roman" w:cs="Times New Roman"/>
          <w:sz w:val="28"/>
          <w:szCs w:val="28"/>
        </w:rPr>
        <w:t>муниципальной программе.</w:t>
      </w:r>
    </w:p>
    <w:p w:rsidR="00342687" w:rsidRDefault="00342687" w:rsidP="00E92B38">
      <w:pPr>
        <w:tabs>
          <w:tab w:val="left" w:pos="0"/>
        </w:tabs>
        <w:autoSpaceDE w:val="0"/>
        <w:autoSpaceDN w:val="0"/>
        <w:adjustRightInd w:val="0"/>
        <w:spacing w:after="0" w:line="240" w:lineRule="atLeast"/>
        <w:ind w:firstLine="709"/>
        <w:jc w:val="center"/>
        <w:rPr>
          <w:rFonts w:ascii="Times New Roman" w:hAnsi="Times New Roman" w:cs="Times New Roman"/>
          <w:b/>
          <w:bCs/>
          <w:sz w:val="28"/>
          <w:szCs w:val="28"/>
        </w:rPr>
      </w:pPr>
    </w:p>
    <w:p w:rsidR="00342687" w:rsidRPr="00245DF2" w:rsidRDefault="00342687" w:rsidP="00E92B38">
      <w:pPr>
        <w:tabs>
          <w:tab w:val="left" w:pos="0"/>
        </w:tabs>
        <w:autoSpaceDE w:val="0"/>
        <w:autoSpaceDN w:val="0"/>
        <w:adjustRightInd w:val="0"/>
        <w:spacing w:after="0" w:line="24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245DF2">
        <w:rPr>
          <w:rFonts w:ascii="Times New Roman" w:hAnsi="Times New Roman" w:cs="Times New Roman"/>
          <w:b/>
          <w:bCs/>
          <w:sz w:val="28"/>
          <w:szCs w:val="28"/>
        </w:rPr>
        <w:t xml:space="preserve">Прогноз сводных показателей </w:t>
      </w:r>
      <w:r>
        <w:rPr>
          <w:rFonts w:ascii="Times New Roman" w:hAnsi="Times New Roman" w:cs="Times New Roman"/>
          <w:b/>
          <w:bCs/>
          <w:sz w:val="28"/>
          <w:szCs w:val="28"/>
        </w:rPr>
        <w:t>муниципальных</w:t>
      </w:r>
      <w:r w:rsidRPr="00245DF2">
        <w:rPr>
          <w:rFonts w:ascii="Times New Roman" w:hAnsi="Times New Roman" w:cs="Times New Roman"/>
          <w:b/>
          <w:bCs/>
          <w:sz w:val="28"/>
          <w:szCs w:val="28"/>
        </w:rPr>
        <w:t xml:space="preserve"> заданий по этапам реализации подпрограммы </w:t>
      </w:r>
    </w:p>
    <w:p w:rsidR="00342687" w:rsidRDefault="00342687" w:rsidP="00E92B38">
      <w:pPr>
        <w:spacing w:after="0" w:line="240" w:lineRule="atLeast"/>
        <w:ind w:firstLine="708"/>
        <w:jc w:val="both"/>
        <w:rPr>
          <w:rFonts w:ascii="Times New Roman" w:hAnsi="Times New Roman" w:cs="Times New Roman"/>
          <w:sz w:val="28"/>
          <w:szCs w:val="28"/>
        </w:rPr>
      </w:pPr>
      <w:r w:rsidRPr="00245DF2">
        <w:rPr>
          <w:rFonts w:ascii="Times New Roman" w:hAnsi="Times New Roman" w:cs="Times New Roman"/>
          <w:sz w:val="28"/>
          <w:szCs w:val="28"/>
        </w:rPr>
        <w:t xml:space="preserve">В рамках подпрограммы </w:t>
      </w:r>
      <w:r>
        <w:rPr>
          <w:rFonts w:ascii="Times New Roman" w:hAnsi="Times New Roman" w:cs="Times New Roman"/>
          <w:sz w:val="28"/>
          <w:szCs w:val="28"/>
        </w:rPr>
        <w:t>муниципальным бюджетным учреждением Переволоцкого района «Многофункциональный центр предоставления государственных и муниципальных услуг» (далее – МБУ «МФЦ Переволоцкого района»</w:t>
      </w:r>
      <w:r w:rsidRPr="00245DF2">
        <w:rPr>
          <w:rFonts w:ascii="Times New Roman" w:hAnsi="Times New Roman" w:cs="Times New Roman"/>
          <w:sz w:val="28"/>
          <w:szCs w:val="28"/>
        </w:rPr>
        <w:t>) предоставляет</w:t>
      </w:r>
      <w:r>
        <w:rPr>
          <w:rFonts w:ascii="Times New Roman" w:hAnsi="Times New Roman" w:cs="Times New Roman"/>
          <w:sz w:val="28"/>
          <w:szCs w:val="28"/>
        </w:rPr>
        <w:t>ся</w:t>
      </w:r>
      <w:r w:rsidRPr="00245DF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w:t>
      </w:r>
      <w:r w:rsidRPr="00245DF2">
        <w:rPr>
          <w:rFonts w:ascii="Times New Roman" w:hAnsi="Times New Roman" w:cs="Times New Roman"/>
          <w:sz w:val="28"/>
          <w:szCs w:val="28"/>
        </w:rPr>
        <w:t xml:space="preserve"> услуг</w:t>
      </w:r>
      <w:r>
        <w:rPr>
          <w:rFonts w:ascii="Times New Roman" w:hAnsi="Times New Roman" w:cs="Times New Roman"/>
          <w:sz w:val="28"/>
          <w:szCs w:val="28"/>
        </w:rPr>
        <w:t>а</w:t>
      </w:r>
      <w:r w:rsidRPr="00245DF2">
        <w:rPr>
          <w:rFonts w:ascii="Times New Roman" w:hAnsi="Times New Roman" w:cs="Times New Roman"/>
          <w:sz w:val="28"/>
          <w:szCs w:val="28"/>
        </w:rPr>
        <w:t>:</w:t>
      </w:r>
    </w:p>
    <w:p w:rsidR="00342687" w:rsidRPr="00245DF2" w:rsidRDefault="00342687" w:rsidP="00E92B38">
      <w:pPr>
        <w:spacing w:after="0" w:line="240" w:lineRule="atLeast"/>
        <w:ind w:firstLine="708"/>
        <w:jc w:val="both"/>
        <w:rPr>
          <w:rFonts w:ascii="Times New Roman" w:hAnsi="Times New Roman" w:cs="Times New Roman"/>
          <w:sz w:val="28"/>
          <w:szCs w:val="28"/>
        </w:rPr>
      </w:pPr>
      <w:r w:rsidRPr="00DF2B84">
        <w:rPr>
          <w:rFonts w:ascii="Times New Roman" w:hAnsi="Times New Roman" w:cs="Times New Roman"/>
          <w:sz w:val="28"/>
          <w:szCs w:val="28"/>
        </w:rPr>
        <w:t xml:space="preserve">прием, обработка и выдача сотрудниками </w:t>
      </w:r>
      <w:r>
        <w:rPr>
          <w:rFonts w:ascii="Times New Roman" w:hAnsi="Times New Roman" w:cs="Times New Roman"/>
          <w:sz w:val="28"/>
          <w:szCs w:val="28"/>
        </w:rPr>
        <w:t>МБУ</w:t>
      </w:r>
      <w:r w:rsidRPr="00DF2B84">
        <w:rPr>
          <w:rFonts w:ascii="Times New Roman" w:hAnsi="Times New Roman" w:cs="Times New Roman"/>
          <w:sz w:val="28"/>
          <w:szCs w:val="28"/>
        </w:rPr>
        <w:t xml:space="preserve"> «МФЦ</w:t>
      </w:r>
      <w:r>
        <w:rPr>
          <w:rFonts w:ascii="Times New Roman" w:hAnsi="Times New Roman" w:cs="Times New Roman"/>
          <w:sz w:val="28"/>
          <w:szCs w:val="28"/>
        </w:rPr>
        <w:t xml:space="preserve"> Переволоцкого района</w:t>
      </w:r>
      <w:r w:rsidRPr="00DF2B84">
        <w:rPr>
          <w:rFonts w:ascii="Times New Roman" w:hAnsi="Times New Roman" w:cs="Times New Roman"/>
          <w:sz w:val="28"/>
          <w:szCs w:val="28"/>
        </w:rPr>
        <w:t>» документов, связанных с предоставлением государственных и муниципальных услуг</w:t>
      </w:r>
    </w:p>
    <w:p w:rsidR="00342687" w:rsidRDefault="00342687" w:rsidP="00E92B38">
      <w:pPr>
        <w:tabs>
          <w:tab w:val="left" w:pos="1134"/>
        </w:tabs>
        <w:autoSpaceDE w:val="0"/>
        <w:autoSpaceDN w:val="0"/>
        <w:adjustRightInd w:val="0"/>
        <w:spacing w:after="0" w:line="240" w:lineRule="atLeast"/>
        <w:ind w:firstLine="709"/>
        <w:jc w:val="both"/>
        <w:rPr>
          <w:rFonts w:ascii="Times New Roman" w:hAnsi="Times New Roman" w:cs="Times New Roman"/>
          <w:sz w:val="28"/>
          <w:szCs w:val="28"/>
        </w:rPr>
      </w:pPr>
      <w:r w:rsidRPr="00245DF2">
        <w:rPr>
          <w:rFonts w:ascii="Times New Roman" w:hAnsi="Times New Roman" w:cs="Times New Roman"/>
          <w:sz w:val="28"/>
          <w:szCs w:val="28"/>
        </w:rPr>
        <w:t xml:space="preserve">Сведения о прогнозе </w:t>
      </w:r>
      <w:r>
        <w:rPr>
          <w:rFonts w:ascii="Times New Roman" w:hAnsi="Times New Roman" w:cs="Times New Roman"/>
          <w:sz w:val="28"/>
          <w:szCs w:val="28"/>
        </w:rPr>
        <w:t>показателей муниципального</w:t>
      </w:r>
      <w:r w:rsidRPr="00245DF2">
        <w:rPr>
          <w:rFonts w:ascii="Times New Roman" w:hAnsi="Times New Roman" w:cs="Times New Roman"/>
          <w:sz w:val="28"/>
          <w:szCs w:val="28"/>
        </w:rPr>
        <w:t xml:space="preserve"> задания на выполнение данной </w:t>
      </w:r>
      <w:r>
        <w:rPr>
          <w:rFonts w:ascii="Times New Roman" w:hAnsi="Times New Roman" w:cs="Times New Roman"/>
          <w:sz w:val="28"/>
          <w:szCs w:val="28"/>
        </w:rPr>
        <w:t>муниципальной</w:t>
      </w:r>
      <w:r w:rsidRPr="00245DF2">
        <w:rPr>
          <w:rFonts w:ascii="Times New Roman" w:hAnsi="Times New Roman" w:cs="Times New Roman"/>
          <w:sz w:val="28"/>
          <w:szCs w:val="28"/>
        </w:rPr>
        <w:t xml:space="preserve"> услуг</w:t>
      </w:r>
      <w:r>
        <w:rPr>
          <w:rFonts w:ascii="Times New Roman" w:hAnsi="Times New Roman" w:cs="Times New Roman"/>
          <w:sz w:val="28"/>
          <w:szCs w:val="28"/>
        </w:rPr>
        <w:t>и</w:t>
      </w:r>
      <w:r w:rsidRPr="00245DF2">
        <w:rPr>
          <w:rFonts w:ascii="Times New Roman" w:hAnsi="Times New Roman" w:cs="Times New Roman"/>
          <w:sz w:val="28"/>
          <w:szCs w:val="28"/>
        </w:rPr>
        <w:t xml:space="preserve"> представлены в </w:t>
      </w:r>
      <w:r w:rsidRPr="00612FE1">
        <w:rPr>
          <w:rFonts w:ascii="Times New Roman" w:hAnsi="Times New Roman" w:cs="Times New Roman"/>
          <w:sz w:val="28"/>
          <w:szCs w:val="28"/>
        </w:rPr>
        <w:t xml:space="preserve">Приложении 4 к </w:t>
      </w:r>
      <w:r>
        <w:rPr>
          <w:rFonts w:ascii="Times New Roman" w:hAnsi="Times New Roman" w:cs="Times New Roman"/>
          <w:sz w:val="28"/>
          <w:szCs w:val="28"/>
        </w:rPr>
        <w:t>муниципальной программе.</w:t>
      </w:r>
    </w:p>
    <w:p w:rsidR="00342687" w:rsidRPr="00AB669A" w:rsidRDefault="00342687" w:rsidP="00E92B38">
      <w:pPr>
        <w:spacing w:after="0" w:line="240" w:lineRule="atLeast"/>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6. Объем финансовых ресурсов, необходимых для реализации подпрограммы</w:t>
      </w:r>
    </w:p>
    <w:p w:rsidR="007E521F" w:rsidRPr="003610BF" w:rsidRDefault="00206E52"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О</w:t>
      </w:r>
      <w:r w:rsidR="007E521F" w:rsidRPr="003610BF">
        <w:rPr>
          <w:rFonts w:ascii="Times New Roman" w:hAnsi="Times New Roman" w:cs="Times New Roman"/>
          <w:sz w:val="28"/>
          <w:szCs w:val="28"/>
        </w:rPr>
        <w:t xml:space="preserve">бщий объем финансирования подпрограммы составляет </w:t>
      </w:r>
      <w:r w:rsidR="00826AD7">
        <w:rPr>
          <w:rFonts w:ascii="Times New Roman" w:hAnsi="Times New Roman" w:cs="Times New Roman"/>
          <w:sz w:val="28"/>
          <w:szCs w:val="28"/>
        </w:rPr>
        <w:t>20439,6</w:t>
      </w:r>
      <w:r w:rsidR="007E521F" w:rsidRPr="003610BF">
        <w:rPr>
          <w:rFonts w:ascii="Times New Roman" w:hAnsi="Times New Roman" w:cs="Times New Roman"/>
          <w:sz w:val="28"/>
          <w:szCs w:val="28"/>
        </w:rPr>
        <w:t xml:space="preserve"> тыс.руб. финансирование осуществляется за счет средств бюджета района, в том числе по годам реализации: </w:t>
      </w:r>
    </w:p>
    <w:p w:rsidR="007E521F" w:rsidRPr="00B1244B" w:rsidRDefault="007E521F" w:rsidP="00E92B38">
      <w:pPr>
        <w:spacing w:after="0" w:line="240" w:lineRule="atLeast"/>
        <w:jc w:val="both"/>
        <w:rPr>
          <w:rFonts w:ascii="Times New Roman" w:hAnsi="Times New Roman" w:cs="Times New Roman"/>
          <w:sz w:val="28"/>
          <w:szCs w:val="28"/>
        </w:rPr>
      </w:pPr>
      <w:r w:rsidRPr="003610BF">
        <w:rPr>
          <w:rFonts w:ascii="Times New Roman" w:hAnsi="Times New Roman" w:cs="Times New Roman"/>
          <w:sz w:val="28"/>
          <w:szCs w:val="28"/>
        </w:rPr>
        <w:t>201</w:t>
      </w:r>
      <w:r>
        <w:rPr>
          <w:rFonts w:ascii="Times New Roman" w:hAnsi="Times New Roman" w:cs="Times New Roman"/>
          <w:sz w:val="28"/>
          <w:szCs w:val="28"/>
        </w:rPr>
        <w:t>9</w:t>
      </w:r>
      <w:r w:rsidRPr="003610BF">
        <w:rPr>
          <w:rFonts w:ascii="Times New Roman" w:hAnsi="Times New Roman" w:cs="Times New Roman"/>
          <w:sz w:val="28"/>
          <w:szCs w:val="28"/>
        </w:rPr>
        <w:t xml:space="preserve"> год –</w:t>
      </w:r>
      <w:r w:rsidR="00826AD7">
        <w:rPr>
          <w:rFonts w:ascii="Times New Roman" w:hAnsi="Times New Roman" w:cs="Times New Roman"/>
          <w:sz w:val="28"/>
          <w:szCs w:val="28"/>
        </w:rPr>
        <w:t>3396,6</w:t>
      </w:r>
      <w:r w:rsidRPr="003610BF">
        <w:rPr>
          <w:rFonts w:ascii="Times New Roman" w:hAnsi="Times New Roman" w:cs="Times New Roman"/>
          <w:sz w:val="28"/>
          <w:szCs w:val="28"/>
        </w:rPr>
        <w:t xml:space="preserve"> тыс.руб.;</w:t>
      </w:r>
    </w:p>
    <w:p w:rsidR="007E521F" w:rsidRPr="00B1244B" w:rsidRDefault="007E521F"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Pr>
          <w:rFonts w:ascii="Times New Roman" w:hAnsi="Times New Roman" w:cs="Times New Roman"/>
          <w:sz w:val="28"/>
          <w:szCs w:val="28"/>
        </w:rPr>
        <w:t>20</w:t>
      </w:r>
      <w:r w:rsidRPr="00B1244B">
        <w:rPr>
          <w:rFonts w:ascii="Times New Roman" w:hAnsi="Times New Roman" w:cs="Times New Roman"/>
          <w:sz w:val="28"/>
          <w:szCs w:val="28"/>
        </w:rPr>
        <w:t xml:space="preserve"> год –</w:t>
      </w:r>
      <w:r w:rsidR="00826AD7">
        <w:rPr>
          <w:rFonts w:ascii="Times New Roman" w:hAnsi="Times New Roman" w:cs="Times New Roman"/>
          <w:sz w:val="28"/>
          <w:szCs w:val="28"/>
        </w:rPr>
        <w:t>3396,6</w:t>
      </w:r>
      <w:r w:rsidRPr="00B1244B">
        <w:rPr>
          <w:rFonts w:ascii="Times New Roman" w:hAnsi="Times New Roman" w:cs="Times New Roman"/>
          <w:sz w:val="28"/>
          <w:szCs w:val="28"/>
        </w:rPr>
        <w:t xml:space="preserve"> тыс.руб.;</w:t>
      </w:r>
    </w:p>
    <w:p w:rsidR="007E521F" w:rsidRPr="00B1244B" w:rsidRDefault="007E521F"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Pr>
          <w:rFonts w:ascii="Times New Roman" w:hAnsi="Times New Roman" w:cs="Times New Roman"/>
          <w:sz w:val="28"/>
          <w:szCs w:val="28"/>
        </w:rPr>
        <w:t>21</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3396,6</w:t>
      </w:r>
      <w:r w:rsidRPr="00B1244B">
        <w:rPr>
          <w:rFonts w:ascii="Times New Roman" w:hAnsi="Times New Roman" w:cs="Times New Roman"/>
          <w:sz w:val="28"/>
          <w:szCs w:val="28"/>
        </w:rPr>
        <w:t xml:space="preserve"> тыс.руб.;</w:t>
      </w:r>
    </w:p>
    <w:p w:rsidR="007E521F" w:rsidRPr="00B1244B" w:rsidRDefault="007E521F"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Pr>
          <w:rFonts w:ascii="Times New Roman" w:hAnsi="Times New Roman" w:cs="Times New Roman"/>
          <w:sz w:val="28"/>
          <w:szCs w:val="28"/>
        </w:rPr>
        <w:t>22</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3416,6</w:t>
      </w:r>
      <w:r w:rsidRPr="00B1244B">
        <w:rPr>
          <w:rFonts w:ascii="Times New Roman" w:hAnsi="Times New Roman" w:cs="Times New Roman"/>
          <w:sz w:val="28"/>
          <w:szCs w:val="28"/>
        </w:rPr>
        <w:t xml:space="preserve"> тыс.руб.;</w:t>
      </w:r>
    </w:p>
    <w:p w:rsidR="007E521F" w:rsidRPr="00B1244B" w:rsidRDefault="007E521F" w:rsidP="00E92B38">
      <w:pPr>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Pr>
          <w:rFonts w:ascii="Times New Roman" w:hAnsi="Times New Roman" w:cs="Times New Roman"/>
          <w:sz w:val="28"/>
          <w:szCs w:val="28"/>
        </w:rPr>
        <w:t>23</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3416,6</w:t>
      </w:r>
      <w:r w:rsidRPr="00B1244B">
        <w:rPr>
          <w:rFonts w:ascii="Times New Roman" w:hAnsi="Times New Roman" w:cs="Times New Roman"/>
          <w:sz w:val="28"/>
          <w:szCs w:val="28"/>
        </w:rPr>
        <w:t xml:space="preserve"> тыс.руб.;</w:t>
      </w:r>
    </w:p>
    <w:p w:rsidR="00206E52" w:rsidRDefault="007E521F" w:rsidP="00E92B38">
      <w:pPr>
        <w:tabs>
          <w:tab w:val="left" w:pos="1134"/>
        </w:tabs>
        <w:autoSpaceDE w:val="0"/>
        <w:autoSpaceDN w:val="0"/>
        <w:adjustRightInd w:val="0"/>
        <w:spacing w:after="0" w:line="240" w:lineRule="atLeast"/>
        <w:jc w:val="both"/>
        <w:rPr>
          <w:rFonts w:ascii="Times New Roman" w:hAnsi="Times New Roman" w:cs="Times New Roman"/>
          <w:sz w:val="28"/>
          <w:szCs w:val="28"/>
        </w:rPr>
      </w:pPr>
      <w:r w:rsidRPr="00B1244B">
        <w:rPr>
          <w:rFonts w:ascii="Times New Roman" w:hAnsi="Times New Roman" w:cs="Times New Roman"/>
          <w:sz w:val="28"/>
          <w:szCs w:val="28"/>
        </w:rPr>
        <w:t>20</w:t>
      </w:r>
      <w:r>
        <w:rPr>
          <w:rFonts w:ascii="Times New Roman" w:hAnsi="Times New Roman" w:cs="Times New Roman"/>
          <w:sz w:val="28"/>
          <w:szCs w:val="28"/>
        </w:rPr>
        <w:t>24</w:t>
      </w:r>
      <w:r w:rsidRPr="00B1244B">
        <w:rPr>
          <w:rFonts w:ascii="Times New Roman" w:hAnsi="Times New Roman" w:cs="Times New Roman"/>
          <w:sz w:val="28"/>
          <w:szCs w:val="28"/>
        </w:rPr>
        <w:t xml:space="preserve"> год – </w:t>
      </w:r>
      <w:r w:rsidR="00826AD7">
        <w:rPr>
          <w:rFonts w:ascii="Times New Roman" w:hAnsi="Times New Roman" w:cs="Times New Roman"/>
          <w:sz w:val="28"/>
          <w:szCs w:val="28"/>
        </w:rPr>
        <w:t>3416,6</w:t>
      </w:r>
      <w:r w:rsidRPr="00B1244B">
        <w:rPr>
          <w:rFonts w:ascii="Times New Roman" w:hAnsi="Times New Roman" w:cs="Times New Roman"/>
          <w:sz w:val="28"/>
          <w:szCs w:val="28"/>
        </w:rPr>
        <w:t xml:space="preserve"> </w:t>
      </w:r>
      <w:r>
        <w:rPr>
          <w:rFonts w:ascii="Times New Roman" w:hAnsi="Times New Roman" w:cs="Times New Roman"/>
          <w:sz w:val="28"/>
          <w:szCs w:val="28"/>
        </w:rPr>
        <w:t>тыс.руб.</w:t>
      </w:r>
    </w:p>
    <w:p w:rsidR="00342687" w:rsidRDefault="00206E52" w:rsidP="00E92B38">
      <w:pPr>
        <w:tabs>
          <w:tab w:val="left" w:pos="1134"/>
        </w:tabs>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sidR="00342687" w:rsidRPr="00B1244B">
        <w:rPr>
          <w:rFonts w:ascii="Times New Roman" w:hAnsi="Times New Roman" w:cs="Times New Roman"/>
          <w:sz w:val="28"/>
          <w:szCs w:val="28"/>
        </w:rPr>
        <w:t>Ресурсное обеспечение подпрограммы представлено в Приложении</w:t>
      </w:r>
      <w:r w:rsidR="00342687" w:rsidRPr="00A974D3">
        <w:rPr>
          <w:rFonts w:ascii="Times New Roman" w:hAnsi="Times New Roman" w:cs="Times New Roman"/>
          <w:sz w:val="28"/>
          <w:szCs w:val="28"/>
        </w:rPr>
        <w:t xml:space="preserve"> 5 к </w:t>
      </w:r>
      <w:r w:rsidR="00342687">
        <w:rPr>
          <w:rFonts w:ascii="Times New Roman" w:hAnsi="Times New Roman" w:cs="Times New Roman"/>
          <w:sz w:val="28"/>
          <w:szCs w:val="28"/>
        </w:rPr>
        <w:t>муниципальной программе.</w:t>
      </w:r>
    </w:p>
    <w:p w:rsidR="00342687" w:rsidRPr="009074F4" w:rsidRDefault="00342687" w:rsidP="00E92B38">
      <w:pPr>
        <w:spacing w:after="0" w:line="240" w:lineRule="atLeast"/>
        <w:ind w:firstLine="709"/>
        <w:jc w:val="both"/>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6D0BB4">
        <w:rPr>
          <w:rFonts w:ascii="Times New Roman" w:hAnsi="Times New Roman" w:cs="Times New Roman"/>
          <w:b/>
          <w:bCs/>
          <w:sz w:val="28"/>
          <w:szCs w:val="28"/>
        </w:rPr>
        <w:t>Методика оценки эффективности подпрограммы</w:t>
      </w:r>
    </w:p>
    <w:p w:rsidR="00342687" w:rsidRDefault="00342687" w:rsidP="00E92B38">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под</w:t>
      </w:r>
      <w:r w:rsidRPr="00CC04C5">
        <w:rPr>
          <w:rFonts w:ascii="Times New Roman" w:hAnsi="Times New Roman" w:cs="Times New Roman"/>
          <w:sz w:val="28"/>
          <w:szCs w:val="28"/>
        </w:rPr>
        <w:t xml:space="preserve">программы проводится  </w:t>
      </w:r>
      <w:r>
        <w:rPr>
          <w:rFonts w:ascii="Times New Roman" w:hAnsi="Times New Roman" w:cs="Times New Roman"/>
          <w:sz w:val="28"/>
          <w:szCs w:val="28"/>
        </w:rPr>
        <w:t xml:space="preserve">согласно методическим рекомендациям по оценке эффективности муниципальных программ, утвержденным  постановлением администрации Переволоцкого района от 27.11.2015 №1137-п «Об утверждении Порядка разработки, реализации и оценки эффективности муниципальных программ Переволоцкого района Оренбургской области». </w:t>
      </w:r>
    </w:p>
    <w:p w:rsidR="006A2E24" w:rsidRDefault="006A2E24"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6A2E24" w:rsidRDefault="006A2E24" w:rsidP="00E92B38">
      <w:pPr>
        <w:spacing w:after="0" w:line="240" w:lineRule="atLeast"/>
        <w:ind w:hanging="26"/>
        <w:rPr>
          <w:rFonts w:ascii="Times New Roman" w:hAnsi="Times New Roman" w:cs="Times New Roman"/>
          <w:sz w:val="28"/>
          <w:szCs w:val="28"/>
        </w:rPr>
      </w:pPr>
    </w:p>
    <w:p w:rsidR="00342687" w:rsidRPr="00816AC0" w:rsidRDefault="00342687" w:rsidP="00816AC0">
      <w:pPr>
        <w:spacing w:after="0" w:line="240" w:lineRule="atLeast"/>
        <w:ind w:hanging="26"/>
        <w:jc w:val="right"/>
        <w:rPr>
          <w:rFonts w:ascii="Times New Roman" w:hAnsi="Times New Roman" w:cs="Times New Roman"/>
          <w:sz w:val="24"/>
          <w:szCs w:val="24"/>
        </w:rPr>
      </w:pPr>
      <w:r w:rsidRPr="00816AC0">
        <w:rPr>
          <w:rFonts w:ascii="Times New Roman" w:hAnsi="Times New Roman" w:cs="Times New Roman"/>
          <w:sz w:val="24"/>
          <w:szCs w:val="24"/>
        </w:rPr>
        <w:lastRenderedPageBreak/>
        <w:t>Приложение №8</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к  муниципальной программе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«Экономическое развитие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Переволоцкого района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Оренбургской области»</w:t>
      </w:r>
    </w:p>
    <w:p w:rsidR="00342687" w:rsidRP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на 201</w:t>
      </w:r>
      <w:r w:rsidR="00AF0052" w:rsidRPr="00816AC0">
        <w:rPr>
          <w:rFonts w:ascii="Times New Roman" w:hAnsi="Times New Roman" w:cs="Times New Roman"/>
          <w:sz w:val="24"/>
          <w:szCs w:val="24"/>
        </w:rPr>
        <w:t>9</w:t>
      </w:r>
      <w:r w:rsidRPr="00816AC0">
        <w:rPr>
          <w:rFonts w:ascii="Times New Roman" w:hAnsi="Times New Roman" w:cs="Times New Roman"/>
          <w:sz w:val="24"/>
          <w:szCs w:val="24"/>
        </w:rPr>
        <w:t>- 202</w:t>
      </w:r>
      <w:r w:rsidR="00AF0052" w:rsidRPr="00816AC0">
        <w:rPr>
          <w:rFonts w:ascii="Times New Roman" w:hAnsi="Times New Roman" w:cs="Times New Roman"/>
          <w:sz w:val="24"/>
          <w:szCs w:val="24"/>
        </w:rPr>
        <w:t>4</w:t>
      </w:r>
      <w:r w:rsidRPr="00816AC0">
        <w:rPr>
          <w:rFonts w:ascii="Times New Roman" w:hAnsi="Times New Roman" w:cs="Times New Roman"/>
          <w:sz w:val="24"/>
          <w:szCs w:val="24"/>
        </w:rPr>
        <w:t xml:space="preserve"> годы</w:t>
      </w:r>
    </w:p>
    <w:p w:rsidR="00342687" w:rsidRDefault="00342687"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sz w:val="28"/>
          <w:szCs w:val="28"/>
        </w:rPr>
      </w:pPr>
      <w:r w:rsidRPr="00ED7CA0">
        <w:rPr>
          <w:rFonts w:ascii="Times New Roman" w:hAnsi="Times New Roman" w:cs="Times New Roman"/>
          <w:sz w:val="28"/>
          <w:szCs w:val="28"/>
        </w:rPr>
        <w:t>ПАСПОРТ</w:t>
      </w:r>
    </w:p>
    <w:p w:rsidR="00342687"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подпрограммы </w:t>
      </w:r>
      <w:r>
        <w:rPr>
          <w:rFonts w:ascii="Times New Roman" w:hAnsi="Times New Roman" w:cs="Times New Roman"/>
          <w:color w:val="000000"/>
          <w:sz w:val="28"/>
          <w:szCs w:val="28"/>
        </w:rPr>
        <w:t>«</w:t>
      </w:r>
      <w:r>
        <w:rPr>
          <w:rFonts w:ascii="Times New Roman" w:hAnsi="Times New Roman" w:cs="Times New Roman"/>
          <w:sz w:val="28"/>
          <w:szCs w:val="28"/>
        </w:rPr>
        <w:t>Поддержка малого и среднего предпринимательства</w:t>
      </w:r>
      <w:r w:rsidR="00AF0052">
        <w:rPr>
          <w:rFonts w:ascii="Times New Roman" w:hAnsi="Times New Roman" w:cs="Times New Roman"/>
          <w:sz w:val="28"/>
          <w:szCs w:val="28"/>
        </w:rPr>
        <w:t xml:space="preserve"> и формирование благоприятного инвестиционного климата в </w:t>
      </w:r>
      <w:r>
        <w:rPr>
          <w:rFonts w:ascii="Times New Roman" w:hAnsi="Times New Roman" w:cs="Times New Roman"/>
          <w:sz w:val="28"/>
          <w:szCs w:val="28"/>
        </w:rPr>
        <w:t xml:space="preserve"> Переволоцк</w:t>
      </w:r>
      <w:r w:rsidR="00AF0052">
        <w:rPr>
          <w:rFonts w:ascii="Times New Roman" w:hAnsi="Times New Roman" w:cs="Times New Roman"/>
          <w:sz w:val="28"/>
          <w:szCs w:val="28"/>
        </w:rPr>
        <w:t>ом</w:t>
      </w:r>
      <w:r>
        <w:rPr>
          <w:rFonts w:ascii="Times New Roman" w:hAnsi="Times New Roman" w:cs="Times New Roman"/>
          <w:sz w:val="28"/>
          <w:szCs w:val="28"/>
        </w:rPr>
        <w:t xml:space="preserve"> район</w:t>
      </w:r>
      <w:r w:rsidR="00AF0052">
        <w:rPr>
          <w:rFonts w:ascii="Times New Roman" w:hAnsi="Times New Roman" w:cs="Times New Roman"/>
          <w:sz w:val="28"/>
          <w:szCs w:val="28"/>
        </w:rPr>
        <w:t xml:space="preserve">е </w:t>
      </w:r>
      <w:r w:rsidR="00AF0052" w:rsidRPr="000017A1">
        <w:rPr>
          <w:rFonts w:ascii="Times New Roman" w:hAnsi="Times New Roman" w:cs="Times New Roman"/>
          <w:sz w:val="28"/>
          <w:szCs w:val="28"/>
        </w:rPr>
        <w:t>Оренб</w:t>
      </w:r>
      <w:r w:rsidR="00AF0052">
        <w:rPr>
          <w:rFonts w:ascii="Times New Roman" w:hAnsi="Times New Roman" w:cs="Times New Roman"/>
          <w:sz w:val="28"/>
          <w:szCs w:val="28"/>
        </w:rPr>
        <w:t>ургской области</w:t>
      </w:r>
      <w:r>
        <w:rPr>
          <w:rFonts w:ascii="Times New Roman" w:hAnsi="Times New Roman" w:cs="Times New Roman"/>
          <w:sz w:val="28"/>
          <w:szCs w:val="28"/>
        </w:rPr>
        <w:t xml:space="preserve">» </w:t>
      </w:r>
      <w:r w:rsidR="001C591E">
        <w:rPr>
          <w:rFonts w:ascii="Times New Roman" w:hAnsi="Times New Roman" w:cs="Times New Roman"/>
          <w:sz w:val="28"/>
          <w:szCs w:val="28"/>
        </w:rPr>
        <w:t>на 2019-2024 годы</w:t>
      </w:r>
    </w:p>
    <w:p w:rsidR="00342687" w:rsidRDefault="00342687" w:rsidP="00E92B38">
      <w:pPr>
        <w:spacing w:after="0" w:line="240" w:lineRule="atLeast"/>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6662"/>
      </w:tblGrid>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Ответственный исполнитель подпрограммы</w:t>
            </w:r>
          </w:p>
        </w:tc>
        <w:tc>
          <w:tcPr>
            <w:tcW w:w="6662"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 экономического анализа и прогнозирования администрации района</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BB4EF9">
              <w:rPr>
                <w:rFonts w:ascii="Times New Roman" w:hAnsi="Times New Roman" w:cs="Times New Roman"/>
                <w:sz w:val="28"/>
                <w:szCs w:val="28"/>
              </w:rPr>
              <w:t xml:space="preserve">Участники </w:t>
            </w:r>
            <w:r>
              <w:rPr>
                <w:rFonts w:ascii="Times New Roman" w:hAnsi="Times New Roman" w:cs="Times New Roman"/>
                <w:sz w:val="28"/>
                <w:szCs w:val="28"/>
              </w:rPr>
              <w:t>подп</w:t>
            </w:r>
            <w:r w:rsidRPr="00BB4EF9">
              <w:rPr>
                <w:rFonts w:ascii="Times New Roman" w:hAnsi="Times New Roman" w:cs="Times New Roman"/>
                <w:sz w:val="28"/>
                <w:szCs w:val="28"/>
              </w:rPr>
              <w:t>рограммы</w:t>
            </w:r>
          </w:p>
        </w:tc>
        <w:tc>
          <w:tcPr>
            <w:tcW w:w="6662" w:type="dxa"/>
          </w:tcPr>
          <w:p w:rsidR="00342687" w:rsidRDefault="00342687" w:rsidP="00E92B38">
            <w:pPr>
              <w:spacing w:after="0" w:line="240" w:lineRule="atLeast"/>
              <w:jc w:val="both"/>
              <w:rPr>
                <w:rFonts w:ascii="Times New Roman" w:hAnsi="Times New Roman" w:cs="Times New Roman"/>
                <w:sz w:val="28"/>
                <w:szCs w:val="28"/>
              </w:rPr>
            </w:pPr>
          </w:p>
          <w:p w:rsidR="00342687" w:rsidRPr="00943E78" w:rsidRDefault="00342687" w:rsidP="00E92B38">
            <w:pPr>
              <w:spacing w:after="0" w:line="240" w:lineRule="atLeast"/>
              <w:jc w:val="both"/>
              <w:rPr>
                <w:rFonts w:ascii="Times New Roman" w:hAnsi="Times New Roman" w:cs="Times New Roman"/>
                <w:sz w:val="28"/>
                <w:szCs w:val="28"/>
              </w:rPr>
            </w:pP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Цели подпрограммы</w:t>
            </w:r>
          </w:p>
        </w:tc>
        <w:tc>
          <w:tcPr>
            <w:tcW w:w="6662"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w:t>
            </w:r>
            <w:r w:rsidRPr="00943E78">
              <w:rPr>
                <w:rFonts w:ascii="Times New Roman" w:hAnsi="Times New Roman" w:cs="Times New Roman"/>
                <w:sz w:val="28"/>
                <w:szCs w:val="28"/>
              </w:rPr>
              <w:t>оддержк</w:t>
            </w:r>
            <w:r>
              <w:rPr>
                <w:rFonts w:ascii="Times New Roman" w:hAnsi="Times New Roman" w:cs="Times New Roman"/>
                <w:sz w:val="28"/>
                <w:szCs w:val="28"/>
              </w:rPr>
              <w:t>а и развитие</w:t>
            </w:r>
            <w:r w:rsidRPr="00943E78">
              <w:rPr>
                <w:rFonts w:ascii="Times New Roman" w:hAnsi="Times New Roman" w:cs="Times New Roman"/>
                <w:sz w:val="28"/>
                <w:szCs w:val="28"/>
              </w:rPr>
              <w:t xml:space="preserve"> малого и среднего предпринимательства (далее - МСП) в </w:t>
            </w:r>
            <w:r>
              <w:rPr>
                <w:rFonts w:ascii="Times New Roman" w:hAnsi="Times New Roman" w:cs="Times New Roman"/>
                <w:sz w:val="28"/>
                <w:szCs w:val="28"/>
              </w:rPr>
              <w:t>Переволоцком районе</w:t>
            </w:r>
            <w:r w:rsidRPr="00943E78">
              <w:rPr>
                <w:rFonts w:ascii="Times New Roman" w:hAnsi="Times New Roman" w:cs="Times New Roman"/>
                <w:sz w:val="28"/>
                <w:szCs w:val="28"/>
              </w:rPr>
              <w:t xml:space="preserve">, </w:t>
            </w:r>
            <w:r>
              <w:rPr>
                <w:rFonts w:ascii="Times New Roman" w:hAnsi="Times New Roman" w:cs="Times New Roman"/>
                <w:sz w:val="28"/>
                <w:szCs w:val="28"/>
              </w:rPr>
              <w:t>с</w:t>
            </w:r>
            <w:r w:rsidRPr="00943E78">
              <w:rPr>
                <w:rFonts w:ascii="Times New Roman" w:hAnsi="Times New Roman" w:cs="Times New Roman"/>
                <w:sz w:val="28"/>
                <w:szCs w:val="28"/>
              </w:rPr>
              <w:t xml:space="preserve">оздание благоприятной среды для активизации предпринимательской деятельности и решения задач социально-экономического развития </w:t>
            </w:r>
            <w:r>
              <w:rPr>
                <w:rFonts w:ascii="Times New Roman" w:hAnsi="Times New Roman" w:cs="Times New Roman"/>
                <w:sz w:val="28"/>
                <w:szCs w:val="28"/>
              </w:rPr>
              <w:t>района</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Задачи подпрограммы</w:t>
            </w:r>
          </w:p>
        </w:tc>
        <w:tc>
          <w:tcPr>
            <w:tcW w:w="6662" w:type="dxa"/>
          </w:tcPr>
          <w:p w:rsidR="00342687" w:rsidRPr="001049A4" w:rsidRDefault="00342687" w:rsidP="00E92B38">
            <w:pPr>
              <w:keepNext/>
              <w:spacing w:after="0" w:line="240" w:lineRule="atLeast"/>
              <w:jc w:val="both"/>
              <w:rPr>
                <w:rFonts w:ascii="Times New Roman" w:hAnsi="Times New Roman" w:cs="Times New Roman"/>
                <w:sz w:val="28"/>
                <w:szCs w:val="28"/>
              </w:rPr>
            </w:pPr>
            <w:r w:rsidRPr="001049A4">
              <w:rPr>
                <w:rFonts w:ascii="Times New Roman" w:hAnsi="Times New Roman" w:cs="Times New Roman"/>
                <w:sz w:val="28"/>
                <w:szCs w:val="28"/>
              </w:rPr>
              <w:t xml:space="preserve">- Финансовая поддержка субъектов МСП; </w:t>
            </w:r>
          </w:p>
          <w:p w:rsidR="00496B2C" w:rsidRDefault="00342687" w:rsidP="00E92B38">
            <w:pPr>
              <w:keepNext/>
              <w:spacing w:after="0" w:line="240" w:lineRule="atLeast"/>
              <w:jc w:val="both"/>
              <w:rPr>
                <w:rFonts w:ascii="Times New Roman" w:hAnsi="Times New Roman" w:cs="Times New Roman"/>
                <w:color w:val="000000"/>
                <w:sz w:val="28"/>
                <w:szCs w:val="28"/>
              </w:rPr>
            </w:pPr>
            <w:r w:rsidRPr="00ED1F88">
              <w:rPr>
                <w:rFonts w:ascii="Times New Roman" w:hAnsi="Times New Roman" w:cs="Times New Roman"/>
                <w:color w:val="000000"/>
                <w:sz w:val="28"/>
                <w:szCs w:val="28"/>
              </w:rPr>
              <w:t>-Информационная и консультационная поддержка субъектов МСП;</w:t>
            </w:r>
          </w:p>
          <w:p w:rsidR="00342687" w:rsidRPr="00ED1F88" w:rsidRDefault="00342687" w:rsidP="00E92B38">
            <w:pPr>
              <w:keepNext/>
              <w:spacing w:after="0" w:line="240" w:lineRule="atLeast"/>
              <w:jc w:val="both"/>
              <w:rPr>
                <w:rFonts w:ascii="Times New Roman" w:hAnsi="Times New Roman" w:cs="Times New Roman"/>
                <w:sz w:val="28"/>
                <w:szCs w:val="28"/>
              </w:rPr>
            </w:pPr>
            <w:r>
              <w:rPr>
                <w:rFonts w:ascii="Times New Roman" w:hAnsi="Times New Roman" w:cs="Times New Roman"/>
                <w:sz w:val="28"/>
                <w:szCs w:val="28"/>
              </w:rPr>
              <w:t>-П</w:t>
            </w:r>
            <w:r w:rsidRPr="00ED1F88">
              <w:rPr>
                <w:rFonts w:ascii="Times New Roman" w:hAnsi="Times New Roman" w:cs="Times New Roman"/>
                <w:sz w:val="28"/>
                <w:szCs w:val="28"/>
              </w:rPr>
              <w:t>овышение профессионализма кадров в предпринимательской среде, а также работников организаций инфраструктуры поддержки МСП;</w:t>
            </w:r>
          </w:p>
          <w:p w:rsidR="00342687" w:rsidRPr="00ED1F88" w:rsidRDefault="00342687" w:rsidP="00E92B38">
            <w:pPr>
              <w:keepNext/>
              <w:spacing w:after="0" w:line="240" w:lineRule="atLeast"/>
              <w:jc w:val="both"/>
              <w:rPr>
                <w:rFonts w:ascii="Times New Roman" w:hAnsi="Times New Roman" w:cs="Times New Roman"/>
                <w:color w:val="000000"/>
                <w:sz w:val="28"/>
                <w:szCs w:val="28"/>
              </w:rPr>
            </w:pPr>
            <w:r w:rsidRPr="00ED1F88">
              <w:rPr>
                <w:rFonts w:ascii="Times New Roman" w:hAnsi="Times New Roman" w:cs="Times New Roman"/>
                <w:color w:val="000000"/>
                <w:sz w:val="28"/>
                <w:szCs w:val="28"/>
              </w:rPr>
              <w:t>-Обеспечение доступа субъектов МСП к муниципальным заказам на поставку товаров (работ, услуг) для нужд района;</w:t>
            </w:r>
          </w:p>
          <w:p w:rsidR="00496B2C" w:rsidRPr="00943E78" w:rsidRDefault="00496B2C" w:rsidP="00E92B38">
            <w:pPr>
              <w:keepNext/>
              <w:spacing w:after="0" w:line="240" w:lineRule="atLeast"/>
              <w:jc w:val="both"/>
              <w:rPr>
                <w:rFonts w:ascii="Times New Roman" w:hAnsi="Times New Roman" w:cs="Times New Roman"/>
                <w:sz w:val="28"/>
                <w:szCs w:val="28"/>
              </w:rPr>
            </w:pPr>
            <w:r>
              <w:rPr>
                <w:rFonts w:ascii="Times New Roman" w:hAnsi="Times New Roman" w:cs="Times New Roman"/>
                <w:color w:val="000000"/>
                <w:sz w:val="28"/>
                <w:szCs w:val="28"/>
              </w:rPr>
              <w:t>-Продвижение позитивного имиджа муниципального образования Переволоцкий район как инвестиционно привлекательной территории</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Целевые индикаторы и показатели подпрограммы</w:t>
            </w:r>
          </w:p>
        </w:tc>
        <w:tc>
          <w:tcPr>
            <w:tcW w:w="666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прирост количества субъектов малого и среднего предпринимательства, осуществляющих деятельность на территории </w:t>
            </w:r>
            <w:r>
              <w:rPr>
                <w:rFonts w:ascii="Times New Roman" w:hAnsi="Times New Roman" w:cs="Times New Roman"/>
                <w:sz w:val="28"/>
                <w:szCs w:val="28"/>
              </w:rPr>
              <w:t>Переволоцкого района</w:t>
            </w:r>
            <w:r w:rsidRPr="00943E78">
              <w:rPr>
                <w:rFonts w:ascii="Times New Roman" w:hAnsi="Times New Roman" w:cs="Times New Roman"/>
                <w:sz w:val="28"/>
                <w:szCs w:val="28"/>
              </w:rPr>
              <w:t>;</w:t>
            </w:r>
          </w:p>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прирост оборота продукции (услуг), производимой малыми (в том числе микро), средними предприятиями и индивидуальными предпринимателями;</w:t>
            </w:r>
          </w:p>
          <w:p w:rsidR="00342687"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прирост налоговых поступлений в бюджет</w:t>
            </w:r>
            <w:r>
              <w:rPr>
                <w:rFonts w:ascii="Times New Roman" w:hAnsi="Times New Roman" w:cs="Times New Roman"/>
                <w:sz w:val="28"/>
                <w:szCs w:val="28"/>
              </w:rPr>
              <w:t xml:space="preserve">  района</w:t>
            </w:r>
            <w:r w:rsidR="00496B2C">
              <w:rPr>
                <w:rFonts w:ascii="Times New Roman" w:hAnsi="Times New Roman" w:cs="Times New Roman"/>
                <w:sz w:val="28"/>
                <w:szCs w:val="28"/>
              </w:rPr>
              <w:t>;</w:t>
            </w:r>
          </w:p>
          <w:p w:rsidR="00496B2C" w:rsidRPr="00943E78" w:rsidRDefault="00496B2C"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прирост доли среднесписочной численности работников (без внешних совместителе</w:t>
            </w:r>
            <w:r w:rsidR="00A62038">
              <w:rPr>
                <w:rFonts w:ascii="Times New Roman" w:hAnsi="Times New Roman" w:cs="Times New Roman"/>
                <w:sz w:val="28"/>
                <w:szCs w:val="28"/>
              </w:rPr>
              <w:t>й</w:t>
            </w:r>
            <w:r>
              <w:rPr>
                <w:rFonts w:ascii="Times New Roman" w:hAnsi="Times New Roman" w:cs="Times New Roman"/>
                <w:sz w:val="28"/>
                <w:szCs w:val="28"/>
              </w:rPr>
              <w:t xml:space="preserve">), занятых у субъектов малого и среднего предпринимательства, в </w:t>
            </w:r>
            <w:r>
              <w:rPr>
                <w:rFonts w:ascii="Times New Roman" w:hAnsi="Times New Roman" w:cs="Times New Roman"/>
                <w:sz w:val="28"/>
                <w:szCs w:val="28"/>
              </w:rPr>
              <w:lastRenderedPageBreak/>
              <w:t>общей численности занятого населения</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lastRenderedPageBreak/>
              <w:t>Сроки и этапы реализации подпрограммы</w:t>
            </w:r>
          </w:p>
        </w:tc>
        <w:tc>
          <w:tcPr>
            <w:tcW w:w="666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201</w:t>
            </w:r>
            <w:r w:rsidR="001D04D6">
              <w:rPr>
                <w:rFonts w:ascii="Times New Roman" w:hAnsi="Times New Roman" w:cs="Times New Roman"/>
                <w:sz w:val="28"/>
                <w:szCs w:val="28"/>
              </w:rPr>
              <w:t>9</w:t>
            </w:r>
            <w:r w:rsidRPr="00943E78">
              <w:rPr>
                <w:rFonts w:ascii="Times New Roman" w:hAnsi="Times New Roman" w:cs="Times New Roman"/>
                <w:sz w:val="28"/>
                <w:szCs w:val="28"/>
              </w:rPr>
              <w:t>-202</w:t>
            </w:r>
            <w:r w:rsidR="001D04D6">
              <w:rPr>
                <w:rFonts w:ascii="Times New Roman" w:hAnsi="Times New Roman" w:cs="Times New Roman"/>
                <w:sz w:val="28"/>
                <w:szCs w:val="28"/>
              </w:rPr>
              <w:t>4</w:t>
            </w:r>
            <w:r w:rsidRPr="00943E78">
              <w:rPr>
                <w:rFonts w:ascii="Times New Roman" w:hAnsi="Times New Roman" w:cs="Times New Roman"/>
                <w:sz w:val="28"/>
                <w:szCs w:val="28"/>
              </w:rPr>
              <w:t xml:space="preserve"> годы</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Объемы бюджетных ассигнований подпрограммы</w:t>
            </w:r>
          </w:p>
        </w:tc>
        <w:tc>
          <w:tcPr>
            <w:tcW w:w="6662" w:type="dxa"/>
          </w:tcPr>
          <w:p w:rsidR="00342687" w:rsidRPr="00C14AF3" w:rsidRDefault="00C14AF3"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w:t>
            </w:r>
            <w:r w:rsidR="00342687" w:rsidRPr="00C14AF3">
              <w:rPr>
                <w:rFonts w:ascii="Times New Roman" w:hAnsi="Times New Roman" w:cs="Times New Roman"/>
                <w:sz w:val="28"/>
                <w:szCs w:val="28"/>
              </w:rPr>
              <w:t>бщий объем финанси</w:t>
            </w:r>
            <w:r>
              <w:rPr>
                <w:rFonts w:ascii="Times New Roman" w:hAnsi="Times New Roman" w:cs="Times New Roman"/>
                <w:sz w:val="28"/>
                <w:szCs w:val="28"/>
              </w:rPr>
              <w:t xml:space="preserve">рования подпрограммы составляет </w:t>
            </w:r>
            <w:r w:rsidR="00A70213">
              <w:rPr>
                <w:rFonts w:ascii="Times New Roman" w:hAnsi="Times New Roman" w:cs="Times New Roman"/>
                <w:sz w:val="28"/>
                <w:szCs w:val="28"/>
              </w:rPr>
              <w:t>681,0</w:t>
            </w:r>
            <w:r>
              <w:rPr>
                <w:rFonts w:ascii="Times New Roman" w:hAnsi="Times New Roman" w:cs="Times New Roman"/>
                <w:sz w:val="28"/>
                <w:szCs w:val="28"/>
              </w:rPr>
              <w:t xml:space="preserve"> </w:t>
            </w:r>
            <w:r w:rsidR="00342687" w:rsidRPr="00C14AF3">
              <w:rPr>
                <w:rFonts w:ascii="Times New Roman" w:hAnsi="Times New Roman" w:cs="Times New Roman"/>
                <w:sz w:val="28"/>
                <w:szCs w:val="28"/>
              </w:rPr>
              <w:t xml:space="preserve">тыс.руб. Финансирование осуществляется за счет средств областного бюджета,  бюджета района, бюджета Переволоцкого поссовета в том числе по годам реализации: </w:t>
            </w:r>
          </w:p>
          <w:p w:rsidR="00342687" w:rsidRPr="00C14AF3" w:rsidRDefault="0034268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201</w:t>
            </w:r>
            <w:r w:rsidR="00C14AF3">
              <w:rPr>
                <w:rFonts w:ascii="Times New Roman" w:hAnsi="Times New Roman" w:cs="Times New Roman"/>
                <w:sz w:val="28"/>
                <w:szCs w:val="28"/>
              </w:rPr>
              <w:t>9</w:t>
            </w:r>
            <w:r w:rsidRPr="00C14AF3">
              <w:rPr>
                <w:rFonts w:ascii="Times New Roman" w:hAnsi="Times New Roman" w:cs="Times New Roman"/>
                <w:sz w:val="28"/>
                <w:szCs w:val="28"/>
              </w:rPr>
              <w:t xml:space="preserve"> год – </w:t>
            </w:r>
            <w:r w:rsidR="00C14AF3">
              <w:rPr>
                <w:rFonts w:ascii="Times New Roman" w:hAnsi="Times New Roman" w:cs="Times New Roman"/>
                <w:sz w:val="28"/>
                <w:szCs w:val="28"/>
              </w:rPr>
              <w:t>1</w:t>
            </w:r>
            <w:r w:rsidR="00A70213">
              <w:rPr>
                <w:rFonts w:ascii="Times New Roman" w:hAnsi="Times New Roman" w:cs="Times New Roman"/>
                <w:sz w:val="28"/>
                <w:szCs w:val="28"/>
              </w:rPr>
              <w:t>00</w:t>
            </w:r>
            <w:r w:rsidR="00C14AF3">
              <w:rPr>
                <w:rFonts w:ascii="Times New Roman" w:hAnsi="Times New Roman" w:cs="Times New Roman"/>
                <w:sz w:val="28"/>
                <w:szCs w:val="28"/>
              </w:rPr>
              <w:t>,0</w:t>
            </w:r>
            <w:r w:rsidRPr="00C14AF3">
              <w:rPr>
                <w:rFonts w:ascii="Times New Roman" w:hAnsi="Times New Roman" w:cs="Times New Roman"/>
                <w:sz w:val="28"/>
                <w:szCs w:val="28"/>
              </w:rPr>
              <w:t xml:space="preserve"> тыс. руб;</w:t>
            </w:r>
          </w:p>
          <w:p w:rsidR="00342687" w:rsidRPr="00C14AF3" w:rsidRDefault="0034268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sidR="00C14AF3">
              <w:rPr>
                <w:rFonts w:ascii="Times New Roman" w:hAnsi="Times New Roman" w:cs="Times New Roman"/>
                <w:sz w:val="28"/>
                <w:szCs w:val="28"/>
              </w:rPr>
              <w:t>20</w:t>
            </w:r>
            <w:r w:rsidRPr="00C14AF3">
              <w:rPr>
                <w:rFonts w:ascii="Times New Roman" w:hAnsi="Times New Roman" w:cs="Times New Roman"/>
                <w:sz w:val="28"/>
                <w:szCs w:val="28"/>
              </w:rPr>
              <w:t xml:space="preserve"> год – </w:t>
            </w:r>
            <w:r w:rsidR="00C14AF3">
              <w:rPr>
                <w:rFonts w:ascii="Times New Roman" w:hAnsi="Times New Roman" w:cs="Times New Roman"/>
                <w:sz w:val="28"/>
                <w:szCs w:val="28"/>
              </w:rPr>
              <w:t>1</w:t>
            </w:r>
            <w:r w:rsidR="00A70213">
              <w:rPr>
                <w:rFonts w:ascii="Times New Roman" w:hAnsi="Times New Roman" w:cs="Times New Roman"/>
                <w:sz w:val="28"/>
                <w:szCs w:val="28"/>
              </w:rPr>
              <w:t>00</w:t>
            </w:r>
            <w:r w:rsidR="00C14AF3">
              <w:rPr>
                <w:rFonts w:ascii="Times New Roman" w:hAnsi="Times New Roman" w:cs="Times New Roman"/>
                <w:sz w:val="28"/>
                <w:szCs w:val="28"/>
              </w:rPr>
              <w:t>,0</w:t>
            </w:r>
            <w:r w:rsidRPr="00C14AF3">
              <w:rPr>
                <w:rFonts w:ascii="Times New Roman" w:hAnsi="Times New Roman" w:cs="Times New Roman"/>
                <w:sz w:val="28"/>
                <w:szCs w:val="28"/>
              </w:rPr>
              <w:t xml:space="preserve"> тыс. руб;</w:t>
            </w:r>
          </w:p>
          <w:p w:rsidR="00342687" w:rsidRPr="00C14AF3" w:rsidRDefault="0034268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sidR="00C14AF3">
              <w:rPr>
                <w:rFonts w:ascii="Times New Roman" w:hAnsi="Times New Roman" w:cs="Times New Roman"/>
                <w:sz w:val="28"/>
                <w:szCs w:val="28"/>
              </w:rPr>
              <w:t>21</w:t>
            </w:r>
            <w:r w:rsidRPr="00C14AF3">
              <w:rPr>
                <w:rFonts w:ascii="Times New Roman" w:hAnsi="Times New Roman" w:cs="Times New Roman"/>
                <w:sz w:val="28"/>
                <w:szCs w:val="28"/>
              </w:rPr>
              <w:t xml:space="preserve"> год – </w:t>
            </w:r>
            <w:r w:rsidR="00C14AF3">
              <w:rPr>
                <w:rFonts w:ascii="Times New Roman" w:hAnsi="Times New Roman" w:cs="Times New Roman"/>
                <w:sz w:val="28"/>
                <w:szCs w:val="28"/>
              </w:rPr>
              <w:t>1</w:t>
            </w:r>
            <w:r w:rsidR="00A70213">
              <w:rPr>
                <w:rFonts w:ascii="Times New Roman" w:hAnsi="Times New Roman" w:cs="Times New Roman"/>
                <w:sz w:val="28"/>
                <w:szCs w:val="28"/>
              </w:rPr>
              <w:t>00</w:t>
            </w:r>
            <w:r w:rsidR="00C14AF3">
              <w:rPr>
                <w:rFonts w:ascii="Times New Roman" w:hAnsi="Times New Roman" w:cs="Times New Roman"/>
                <w:sz w:val="28"/>
                <w:szCs w:val="28"/>
              </w:rPr>
              <w:t>,0</w:t>
            </w:r>
            <w:r w:rsidRPr="00C14AF3">
              <w:rPr>
                <w:rFonts w:ascii="Times New Roman" w:hAnsi="Times New Roman" w:cs="Times New Roman"/>
                <w:sz w:val="28"/>
                <w:szCs w:val="28"/>
              </w:rPr>
              <w:t xml:space="preserve"> тыс. руб;</w:t>
            </w:r>
          </w:p>
          <w:p w:rsidR="00342687" w:rsidRPr="00C14AF3" w:rsidRDefault="0034268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sidR="00C14AF3">
              <w:rPr>
                <w:rFonts w:ascii="Times New Roman" w:hAnsi="Times New Roman" w:cs="Times New Roman"/>
                <w:sz w:val="28"/>
                <w:szCs w:val="28"/>
              </w:rPr>
              <w:t>22</w:t>
            </w:r>
            <w:r w:rsidRPr="00C14AF3">
              <w:rPr>
                <w:rFonts w:ascii="Times New Roman" w:hAnsi="Times New Roman" w:cs="Times New Roman"/>
                <w:sz w:val="28"/>
                <w:szCs w:val="28"/>
              </w:rPr>
              <w:t xml:space="preserve"> год – </w:t>
            </w:r>
            <w:r w:rsidR="00C14AF3">
              <w:rPr>
                <w:rFonts w:ascii="Times New Roman" w:hAnsi="Times New Roman" w:cs="Times New Roman"/>
                <w:sz w:val="28"/>
                <w:szCs w:val="28"/>
              </w:rPr>
              <w:t>127,0</w:t>
            </w:r>
            <w:r w:rsidRPr="00C14AF3">
              <w:rPr>
                <w:rFonts w:ascii="Times New Roman" w:hAnsi="Times New Roman" w:cs="Times New Roman"/>
                <w:sz w:val="28"/>
                <w:szCs w:val="28"/>
              </w:rPr>
              <w:t xml:space="preserve"> тыс.руб;</w:t>
            </w:r>
          </w:p>
          <w:p w:rsidR="00342687" w:rsidRPr="00C14AF3" w:rsidRDefault="0034268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sidR="00C14AF3">
              <w:rPr>
                <w:rFonts w:ascii="Times New Roman" w:hAnsi="Times New Roman" w:cs="Times New Roman"/>
                <w:sz w:val="28"/>
                <w:szCs w:val="28"/>
              </w:rPr>
              <w:t>23</w:t>
            </w:r>
            <w:r w:rsidRPr="00C14AF3">
              <w:rPr>
                <w:rFonts w:ascii="Times New Roman" w:hAnsi="Times New Roman" w:cs="Times New Roman"/>
                <w:sz w:val="28"/>
                <w:szCs w:val="28"/>
              </w:rPr>
              <w:t xml:space="preserve"> год – </w:t>
            </w:r>
            <w:r w:rsidR="00C14AF3">
              <w:rPr>
                <w:rFonts w:ascii="Times New Roman" w:hAnsi="Times New Roman" w:cs="Times New Roman"/>
                <w:sz w:val="28"/>
                <w:szCs w:val="28"/>
              </w:rPr>
              <w:t>127,0</w:t>
            </w:r>
            <w:r w:rsidRPr="00C14AF3">
              <w:rPr>
                <w:rFonts w:ascii="Times New Roman" w:hAnsi="Times New Roman" w:cs="Times New Roman"/>
                <w:sz w:val="28"/>
                <w:szCs w:val="28"/>
              </w:rPr>
              <w:t xml:space="preserve"> тыс.руб;</w:t>
            </w:r>
          </w:p>
          <w:p w:rsidR="00342687" w:rsidRPr="00C14AF3" w:rsidRDefault="0034268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sidR="00C14AF3">
              <w:rPr>
                <w:rFonts w:ascii="Times New Roman" w:hAnsi="Times New Roman" w:cs="Times New Roman"/>
                <w:sz w:val="28"/>
                <w:szCs w:val="28"/>
              </w:rPr>
              <w:t>24</w:t>
            </w:r>
            <w:r w:rsidRPr="00C14AF3">
              <w:rPr>
                <w:rFonts w:ascii="Times New Roman" w:hAnsi="Times New Roman" w:cs="Times New Roman"/>
                <w:sz w:val="28"/>
                <w:szCs w:val="28"/>
              </w:rPr>
              <w:t xml:space="preserve"> год – </w:t>
            </w:r>
            <w:r w:rsidR="00C14AF3">
              <w:rPr>
                <w:rFonts w:ascii="Times New Roman" w:hAnsi="Times New Roman" w:cs="Times New Roman"/>
                <w:sz w:val="28"/>
                <w:szCs w:val="28"/>
              </w:rPr>
              <w:t>127,0 тыс.руб.</w:t>
            </w:r>
          </w:p>
        </w:tc>
      </w:tr>
      <w:tr w:rsidR="00342687" w:rsidRPr="00943E78" w:rsidTr="00ED43B6">
        <w:tc>
          <w:tcPr>
            <w:tcW w:w="365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Ожидаемые результаты реализации подпрограммы</w:t>
            </w:r>
          </w:p>
        </w:tc>
        <w:tc>
          <w:tcPr>
            <w:tcW w:w="6662"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В результате реализации мероприятий подпрограммы</w:t>
            </w:r>
            <w:r>
              <w:rPr>
                <w:rFonts w:ascii="Times New Roman" w:hAnsi="Times New Roman" w:cs="Times New Roman"/>
                <w:sz w:val="28"/>
                <w:szCs w:val="28"/>
              </w:rPr>
              <w:t xml:space="preserve"> к 202</w:t>
            </w:r>
            <w:r w:rsidR="00AD2650">
              <w:rPr>
                <w:rFonts w:ascii="Times New Roman" w:hAnsi="Times New Roman" w:cs="Times New Roman"/>
                <w:sz w:val="28"/>
                <w:szCs w:val="28"/>
              </w:rPr>
              <w:t>4</w:t>
            </w:r>
            <w:r>
              <w:rPr>
                <w:rFonts w:ascii="Times New Roman" w:hAnsi="Times New Roman" w:cs="Times New Roman"/>
                <w:sz w:val="28"/>
                <w:szCs w:val="28"/>
              </w:rPr>
              <w:t xml:space="preserve"> году планируется достичь</w:t>
            </w:r>
            <w:r w:rsidRPr="00943E78">
              <w:rPr>
                <w:rFonts w:ascii="Times New Roman" w:hAnsi="Times New Roman" w:cs="Times New Roman"/>
                <w:sz w:val="28"/>
                <w:szCs w:val="28"/>
              </w:rPr>
              <w:t xml:space="preserve"> следующих показателей:</w:t>
            </w:r>
          </w:p>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прирост количества субъектов малого и среднего предпринимательства, осуществляющих деятельность на территории </w:t>
            </w:r>
            <w:r>
              <w:rPr>
                <w:rFonts w:ascii="Times New Roman" w:hAnsi="Times New Roman" w:cs="Times New Roman"/>
                <w:sz w:val="28"/>
                <w:szCs w:val="28"/>
              </w:rPr>
              <w:t>Переволоцкого района</w:t>
            </w:r>
            <w:r w:rsidRPr="00943E78">
              <w:rPr>
                <w:rFonts w:ascii="Times New Roman" w:hAnsi="Times New Roman" w:cs="Times New Roman"/>
                <w:sz w:val="28"/>
                <w:szCs w:val="28"/>
              </w:rPr>
              <w:t xml:space="preserve"> более чем </w:t>
            </w:r>
            <w:r w:rsidRPr="004D67EC">
              <w:rPr>
                <w:rFonts w:ascii="Times New Roman" w:hAnsi="Times New Roman" w:cs="Times New Roman"/>
                <w:sz w:val="28"/>
                <w:szCs w:val="28"/>
              </w:rPr>
              <w:t>на 2,</w:t>
            </w:r>
            <w:r>
              <w:rPr>
                <w:rFonts w:ascii="Times New Roman" w:hAnsi="Times New Roman" w:cs="Times New Roman"/>
                <w:sz w:val="28"/>
                <w:szCs w:val="28"/>
              </w:rPr>
              <w:t xml:space="preserve">0 </w:t>
            </w:r>
            <w:r w:rsidRPr="004D67EC">
              <w:rPr>
                <w:rFonts w:ascii="Times New Roman" w:hAnsi="Times New Roman" w:cs="Times New Roman"/>
                <w:sz w:val="28"/>
                <w:szCs w:val="28"/>
              </w:rPr>
              <w:t>процента</w:t>
            </w:r>
            <w:r w:rsidRPr="00943E78">
              <w:rPr>
                <w:rFonts w:ascii="Times New Roman" w:hAnsi="Times New Roman" w:cs="Times New Roman"/>
                <w:sz w:val="28"/>
                <w:szCs w:val="28"/>
              </w:rPr>
              <w:t>;</w:t>
            </w:r>
          </w:p>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прирост оборота продукции (услуг), производимой малыми (в том числе микро), средними предприятиями и индивидуальными предпринимателями более чем </w:t>
            </w:r>
            <w:r w:rsidRPr="0059413C">
              <w:rPr>
                <w:rFonts w:ascii="Times New Roman" w:hAnsi="Times New Roman" w:cs="Times New Roman"/>
                <w:sz w:val="28"/>
                <w:szCs w:val="28"/>
              </w:rPr>
              <w:t xml:space="preserve">на </w:t>
            </w:r>
            <w:r w:rsidR="008F6CC4">
              <w:rPr>
                <w:rFonts w:ascii="Times New Roman" w:hAnsi="Times New Roman" w:cs="Times New Roman"/>
                <w:sz w:val="28"/>
                <w:szCs w:val="28"/>
              </w:rPr>
              <w:t>15</w:t>
            </w:r>
            <w:r w:rsidRPr="00943E78">
              <w:rPr>
                <w:rFonts w:ascii="Times New Roman" w:hAnsi="Times New Roman" w:cs="Times New Roman"/>
                <w:sz w:val="28"/>
                <w:szCs w:val="28"/>
              </w:rPr>
              <w:t xml:space="preserve"> процентов;</w:t>
            </w:r>
          </w:p>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прирост налоговых поступлений в бюджет</w:t>
            </w:r>
            <w:r>
              <w:rPr>
                <w:rFonts w:ascii="Times New Roman" w:hAnsi="Times New Roman" w:cs="Times New Roman"/>
                <w:sz w:val="28"/>
                <w:szCs w:val="28"/>
              </w:rPr>
              <w:t xml:space="preserve"> района </w:t>
            </w:r>
            <w:r w:rsidRPr="00943E78">
              <w:rPr>
                <w:rFonts w:ascii="Times New Roman" w:hAnsi="Times New Roman" w:cs="Times New Roman"/>
                <w:sz w:val="28"/>
                <w:szCs w:val="28"/>
              </w:rPr>
              <w:t xml:space="preserve">более </w:t>
            </w:r>
            <w:r w:rsidRPr="00FE5EAD">
              <w:rPr>
                <w:rFonts w:ascii="Times New Roman" w:hAnsi="Times New Roman" w:cs="Times New Roman"/>
                <w:sz w:val="28"/>
                <w:szCs w:val="28"/>
              </w:rPr>
              <w:t xml:space="preserve">чем </w:t>
            </w:r>
            <w:r w:rsidRPr="00FC1954">
              <w:rPr>
                <w:rFonts w:ascii="Times New Roman" w:hAnsi="Times New Roman" w:cs="Times New Roman"/>
                <w:sz w:val="28"/>
                <w:szCs w:val="28"/>
              </w:rPr>
              <w:t>на 2,4 процента</w:t>
            </w:r>
          </w:p>
        </w:tc>
      </w:tr>
    </w:tbl>
    <w:p w:rsidR="00342687" w:rsidRPr="00ED6EFB" w:rsidRDefault="00342687"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b/>
          <w:bCs/>
          <w:sz w:val="28"/>
          <w:szCs w:val="28"/>
        </w:rPr>
        <w:t>1. Характеристики сферы реализации подпрограммы</w:t>
      </w:r>
    </w:p>
    <w:p w:rsidR="00342687" w:rsidRPr="00745F51"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Малое и среднее предпринимательство охватыва</w:t>
      </w:r>
      <w:r>
        <w:rPr>
          <w:rFonts w:ascii="Times New Roman" w:hAnsi="Times New Roman" w:cs="Times New Roman"/>
          <w:sz w:val="28"/>
          <w:szCs w:val="28"/>
        </w:rPr>
        <w:t>ет почти все отрасли деятельности и</w:t>
      </w:r>
      <w:r w:rsidRPr="00745F51">
        <w:rPr>
          <w:rFonts w:ascii="Times New Roman" w:hAnsi="Times New Roman" w:cs="Times New Roman"/>
          <w:sz w:val="28"/>
          <w:szCs w:val="28"/>
        </w:rPr>
        <w:t xml:space="preserve"> должно решать следующие основные задачи развития </w:t>
      </w:r>
      <w:r>
        <w:rPr>
          <w:rFonts w:ascii="Times New Roman" w:hAnsi="Times New Roman" w:cs="Times New Roman"/>
          <w:sz w:val="28"/>
          <w:szCs w:val="28"/>
        </w:rPr>
        <w:t>Переволоцкого района</w:t>
      </w:r>
      <w:r w:rsidRPr="00745F51">
        <w:rPr>
          <w:rFonts w:ascii="Times New Roman" w:hAnsi="Times New Roman" w:cs="Times New Roman"/>
          <w:sz w:val="28"/>
          <w:szCs w:val="28"/>
        </w:rPr>
        <w:t>:</w:t>
      </w:r>
    </w:p>
    <w:p w:rsidR="00342687" w:rsidRPr="00745F51"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45F51">
        <w:rPr>
          <w:rFonts w:ascii="Times New Roman" w:hAnsi="Times New Roman" w:cs="Times New Roman"/>
          <w:sz w:val="28"/>
          <w:szCs w:val="28"/>
        </w:rPr>
        <w:t>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342687" w:rsidRPr="00745F51"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45F51">
        <w:rPr>
          <w:rFonts w:ascii="Times New Roman" w:hAnsi="Times New Roman" w:cs="Times New Roman"/>
          <w:sz w:val="28"/>
          <w:szCs w:val="28"/>
        </w:rPr>
        <w:t xml:space="preserve">экономическом аспекте – содействовать развитию конкурентной                   рыночной экономики, повышению доходов консолидированного бюджета </w:t>
      </w:r>
      <w:r>
        <w:rPr>
          <w:rFonts w:ascii="Times New Roman" w:hAnsi="Times New Roman" w:cs="Times New Roman"/>
          <w:sz w:val="28"/>
          <w:szCs w:val="28"/>
        </w:rPr>
        <w:t>района</w:t>
      </w:r>
      <w:r w:rsidRPr="00745F51">
        <w:rPr>
          <w:rFonts w:ascii="Times New Roman" w:hAnsi="Times New Roman" w:cs="Times New Roman"/>
          <w:sz w:val="28"/>
          <w:szCs w:val="28"/>
        </w:rPr>
        <w:t>;</w:t>
      </w:r>
    </w:p>
    <w:p w:rsidR="00342687" w:rsidRPr="00745F51"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45F51">
        <w:rPr>
          <w:rFonts w:ascii="Times New Roman" w:hAnsi="Times New Roman" w:cs="Times New Roman"/>
          <w:sz w:val="28"/>
          <w:szCs w:val="28"/>
        </w:rPr>
        <w:t>политическом аспекте – обеспечить формирование среднего класса – основного гаранта социальной и политической стабильности общества.</w:t>
      </w:r>
    </w:p>
    <w:p w:rsidR="00342687"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 xml:space="preserve">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w:t>
      </w:r>
      <w:r>
        <w:rPr>
          <w:rFonts w:ascii="Times New Roman" w:hAnsi="Times New Roman" w:cs="Times New Roman"/>
          <w:sz w:val="28"/>
          <w:szCs w:val="28"/>
        </w:rPr>
        <w:t xml:space="preserve">местного самоуправления </w:t>
      </w:r>
      <w:r w:rsidRPr="00745F51">
        <w:rPr>
          <w:rFonts w:ascii="Times New Roman" w:hAnsi="Times New Roman" w:cs="Times New Roman"/>
          <w:sz w:val="28"/>
          <w:szCs w:val="28"/>
        </w:rPr>
        <w:t xml:space="preserve">в отношении МСП. </w:t>
      </w:r>
    </w:p>
    <w:p w:rsidR="00342687" w:rsidRPr="00745F51"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lastRenderedPageBreak/>
        <w:t xml:space="preserve">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Программно-целевой метод поддержки МСП обеспечит комплексное решение проблемных вопросов в предпринимательстве, а также определит приоритеты в развитии МСП </w:t>
      </w:r>
      <w:r>
        <w:rPr>
          <w:rFonts w:ascii="Times New Roman" w:hAnsi="Times New Roman" w:cs="Times New Roman"/>
          <w:sz w:val="28"/>
          <w:szCs w:val="28"/>
        </w:rPr>
        <w:t>района</w:t>
      </w:r>
      <w:r w:rsidRPr="00745F51">
        <w:rPr>
          <w:rFonts w:ascii="Times New Roman" w:hAnsi="Times New Roman" w:cs="Times New Roman"/>
          <w:sz w:val="28"/>
          <w:szCs w:val="28"/>
        </w:rPr>
        <w:t>.</w:t>
      </w:r>
    </w:p>
    <w:p w:rsidR="00342687"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Развитие МСП  сдержива</w:t>
      </w:r>
      <w:r>
        <w:rPr>
          <w:rFonts w:ascii="Times New Roman" w:hAnsi="Times New Roman" w:cs="Times New Roman"/>
          <w:sz w:val="28"/>
          <w:szCs w:val="28"/>
        </w:rPr>
        <w:t>ется</w:t>
      </w:r>
      <w:r w:rsidRPr="00745F51">
        <w:rPr>
          <w:rFonts w:ascii="Times New Roman" w:hAnsi="Times New Roman" w:cs="Times New Roman"/>
          <w:sz w:val="28"/>
          <w:szCs w:val="28"/>
        </w:rPr>
        <w:t xml:space="preserve"> следующими основными проблемами:</w:t>
      </w:r>
    </w:p>
    <w:p w:rsidR="00FC1954" w:rsidRPr="00745F51" w:rsidRDefault="00FC1954"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не стабильная экономическая ситуация в стране и области;</w:t>
      </w:r>
    </w:p>
    <w:p w:rsidR="00342687" w:rsidRPr="00745F51"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 xml:space="preserve">недостаточная ориентированность нормативно-правовой базы на </w:t>
      </w:r>
      <w:r>
        <w:rPr>
          <w:rFonts w:ascii="Times New Roman" w:hAnsi="Times New Roman" w:cs="Times New Roman"/>
          <w:sz w:val="28"/>
          <w:szCs w:val="28"/>
        </w:rPr>
        <w:t>стимулирование развития МСП</w:t>
      </w:r>
      <w:r w:rsidRPr="00745F51">
        <w:rPr>
          <w:rFonts w:ascii="Times New Roman" w:hAnsi="Times New Roman" w:cs="Times New Roman"/>
          <w:sz w:val="28"/>
          <w:szCs w:val="28"/>
        </w:rPr>
        <w:t>;</w:t>
      </w:r>
    </w:p>
    <w:p w:rsidR="00342687" w:rsidRPr="00745F51"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основной внутренний ограничитель развития МСП – недостаточность финансовой базы. Основной источник финансирования развития – доходы от собственной деятельности. Внешнее банковское финансирование в настоящий момент не решает проблем развития МСП. Основная проблема связана с особенностями самого МСП – невоз</w:t>
      </w:r>
      <w:r>
        <w:rPr>
          <w:rFonts w:ascii="Times New Roman" w:hAnsi="Times New Roman" w:cs="Times New Roman"/>
          <w:sz w:val="28"/>
          <w:szCs w:val="28"/>
        </w:rPr>
        <w:t>можностью предоставить гарантии</w:t>
      </w:r>
      <w:r w:rsidRPr="00745F51">
        <w:rPr>
          <w:rFonts w:ascii="Times New Roman" w:hAnsi="Times New Roman" w:cs="Times New Roman"/>
          <w:sz w:val="28"/>
          <w:szCs w:val="28"/>
        </w:rPr>
        <w:t>;</w:t>
      </w:r>
    </w:p>
    <w:p w:rsidR="00342687" w:rsidRPr="00745F51"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ограниченность финансовых средств снижает конкурентоспособность МСП на рынке труда, оборудования, недвижимости. Дефицит работников необходимой квалификации, качественного оборудования, помещений – ситуация, типичная для большинства субъектов малого и среднего предпринимательства;</w:t>
      </w:r>
    </w:p>
    <w:p w:rsidR="00342687" w:rsidRPr="00745F51"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наличие на практике административных барьеров во взаимоотношениях малого бизнеса и власти на всех уровнях, сдерживающих развитие МСП;</w:t>
      </w:r>
    </w:p>
    <w:p w:rsidR="00342687" w:rsidRPr="00745F51"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социальная незащищенность наемных работников в сфере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342687" w:rsidRDefault="00342687" w:rsidP="00E92B38">
      <w:pPr>
        <w:spacing w:after="0" w:line="240" w:lineRule="atLeast"/>
        <w:ind w:firstLine="709"/>
        <w:jc w:val="both"/>
        <w:rPr>
          <w:rFonts w:ascii="Times New Roman" w:hAnsi="Times New Roman" w:cs="Times New Roman"/>
          <w:sz w:val="28"/>
          <w:szCs w:val="28"/>
        </w:rPr>
      </w:pPr>
      <w:r w:rsidRPr="00745F51">
        <w:rPr>
          <w:rFonts w:ascii="Times New Roman" w:hAnsi="Times New Roman" w:cs="Times New Roman"/>
          <w:sz w:val="28"/>
          <w:szCs w:val="28"/>
        </w:rPr>
        <w:t>Решение этих проблем программными методами осуществляется на основе выделения целевых групп поддержки: стартующих, действующих и растущих субъектов МСП.</w:t>
      </w:r>
    </w:p>
    <w:p w:rsidR="00342687" w:rsidRDefault="00342687" w:rsidP="00E92B38">
      <w:pPr>
        <w:spacing w:after="0" w:line="240" w:lineRule="atLeast"/>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D036DD">
        <w:rPr>
          <w:rFonts w:ascii="Times New Roman" w:hAnsi="Times New Roman" w:cs="Times New Roman"/>
          <w:b/>
          <w:bCs/>
          <w:color w:val="000000"/>
          <w:sz w:val="28"/>
          <w:szCs w:val="28"/>
        </w:rPr>
        <w:t>Основные цели</w:t>
      </w:r>
      <w:r w:rsidRPr="00660E8E">
        <w:rPr>
          <w:rFonts w:ascii="Times New Roman" w:hAnsi="Times New Roman" w:cs="Times New Roman"/>
          <w:b/>
          <w:bCs/>
          <w:color w:val="000000"/>
          <w:sz w:val="28"/>
          <w:szCs w:val="28"/>
        </w:rPr>
        <w:t xml:space="preserve"> и задачи </w:t>
      </w:r>
      <w:r>
        <w:rPr>
          <w:rFonts w:ascii="Times New Roman" w:hAnsi="Times New Roman" w:cs="Times New Roman"/>
          <w:b/>
          <w:bCs/>
          <w:color w:val="000000"/>
          <w:sz w:val="28"/>
          <w:szCs w:val="28"/>
        </w:rPr>
        <w:t>подп</w:t>
      </w:r>
      <w:r w:rsidRPr="00660E8E">
        <w:rPr>
          <w:rFonts w:ascii="Times New Roman" w:hAnsi="Times New Roman" w:cs="Times New Roman"/>
          <w:b/>
          <w:bCs/>
          <w:color w:val="000000"/>
          <w:sz w:val="28"/>
          <w:szCs w:val="28"/>
        </w:rPr>
        <w:t>рограммы, срок ее реализации,</w:t>
      </w:r>
    </w:p>
    <w:p w:rsidR="00342687" w:rsidRDefault="00342687" w:rsidP="00E92B38">
      <w:pPr>
        <w:spacing w:after="0" w:line="240" w:lineRule="atLeast"/>
        <w:jc w:val="center"/>
        <w:outlineLvl w:val="0"/>
        <w:rPr>
          <w:rFonts w:ascii="Times New Roman" w:hAnsi="Times New Roman" w:cs="Times New Roman"/>
          <w:sz w:val="28"/>
          <w:szCs w:val="28"/>
        </w:rPr>
      </w:pPr>
      <w:r w:rsidRPr="00660E8E">
        <w:rPr>
          <w:rFonts w:ascii="Times New Roman" w:hAnsi="Times New Roman" w:cs="Times New Roman"/>
          <w:b/>
          <w:bCs/>
          <w:color w:val="000000"/>
          <w:sz w:val="28"/>
          <w:szCs w:val="28"/>
        </w:rPr>
        <w:t>целевые индикаторы и показатели</w:t>
      </w:r>
    </w:p>
    <w:p w:rsidR="00342687" w:rsidRDefault="00342687" w:rsidP="00E92B38">
      <w:pPr>
        <w:shd w:val="clear" w:color="auto" w:fill="FFFFFF"/>
        <w:spacing w:after="0" w:line="240" w:lineRule="atLeast"/>
        <w:ind w:firstLine="709"/>
        <w:jc w:val="both"/>
        <w:rPr>
          <w:rFonts w:ascii="Times New Roman" w:hAnsi="Times New Roman" w:cs="Times New Roman"/>
          <w:sz w:val="28"/>
          <w:szCs w:val="28"/>
        </w:rPr>
      </w:pPr>
      <w:r w:rsidRPr="000017A1">
        <w:rPr>
          <w:rFonts w:ascii="Times New Roman" w:hAnsi="Times New Roman" w:cs="Times New Roman"/>
          <w:sz w:val="28"/>
          <w:szCs w:val="28"/>
        </w:rPr>
        <w:t>Цель</w:t>
      </w:r>
      <w:r w:rsidRPr="001049A4">
        <w:rPr>
          <w:rFonts w:ascii="Times New Roman" w:hAnsi="Times New Roman" w:cs="Times New Roman"/>
          <w:sz w:val="28"/>
          <w:szCs w:val="28"/>
        </w:rPr>
        <w:t xml:space="preserve"> подпрограммы  – реализация муниципальной политики поддержки и развития МСП в Переволоцком районе, направленной</w:t>
      </w:r>
      <w:r w:rsidRPr="00873DA6">
        <w:rPr>
          <w:rFonts w:ascii="Times New Roman" w:hAnsi="Times New Roman" w:cs="Times New Roman"/>
          <w:sz w:val="28"/>
          <w:szCs w:val="28"/>
        </w:rPr>
        <w:t xml:space="preserve"> на создание благоприятной среды для активизации предпринимательской деятельности и решения задач социально-экономического развития </w:t>
      </w:r>
      <w:r>
        <w:rPr>
          <w:rFonts w:ascii="Times New Roman" w:hAnsi="Times New Roman" w:cs="Times New Roman"/>
          <w:sz w:val="28"/>
          <w:szCs w:val="28"/>
        </w:rPr>
        <w:t>района.</w:t>
      </w:r>
    </w:p>
    <w:p w:rsidR="00342687" w:rsidRDefault="00342687" w:rsidP="00E92B38">
      <w:pPr>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цели </w:t>
      </w:r>
      <w:r w:rsidRPr="001049A4">
        <w:rPr>
          <w:rFonts w:ascii="Times New Roman" w:hAnsi="Times New Roman" w:cs="Times New Roman"/>
          <w:sz w:val="28"/>
          <w:szCs w:val="28"/>
        </w:rPr>
        <w:t>предусмотрено решение задач:</w:t>
      </w:r>
    </w:p>
    <w:p w:rsidR="00342687" w:rsidRPr="001049A4" w:rsidRDefault="00342687" w:rsidP="00E92B38">
      <w:pPr>
        <w:keepNext/>
        <w:spacing w:after="0" w:line="240" w:lineRule="atLeast"/>
        <w:jc w:val="both"/>
        <w:rPr>
          <w:rFonts w:ascii="Times New Roman" w:hAnsi="Times New Roman" w:cs="Times New Roman"/>
          <w:sz w:val="28"/>
          <w:szCs w:val="28"/>
        </w:rPr>
      </w:pPr>
      <w:r w:rsidRPr="001049A4">
        <w:rPr>
          <w:rFonts w:ascii="Times New Roman" w:hAnsi="Times New Roman" w:cs="Times New Roman"/>
          <w:sz w:val="28"/>
          <w:szCs w:val="28"/>
        </w:rPr>
        <w:t xml:space="preserve">-Финансовая поддержка субъектов МСП и организаций, образующих инфраструктуру поддержки субъектов МСП; </w:t>
      </w:r>
    </w:p>
    <w:p w:rsidR="00342687" w:rsidRPr="00ED1F88" w:rsidRDefault="00342687" w:rsidP="00E92B38">
      <w:pPr>
        <w:keepNext/>
        <w:spacing w:after="0" w:line="240" w:lineRule="atLeast"/>
        <w:jc w:val="both"/>
        <w:rPr>
          <w:rFonts w:ascii="Times New Roman" w:hAnsi="Times New Roman" w:cs="Times New Roman"/>
          <w:color w:val="000000"/>
          <w:sz w:val="28"/>
          <w:szCs w:val="28"/>
        </w:rPr>
      </w:pPr>
      <w:r w:rsidRPr="00ED1F88">
        <w:rPr>
          <w:rFonts w:ascii="Times New Roman" w:hAnsi="Times New Roman" w:cs="Times New Roman"/>
          <w:color w:val="000000"/>
          <w:sz w:val="28"/>
          <w:szCs w:val="28"/>
        </w:rPr>
        <w:t xml:space="preserve">- </w:t>
      </w:r>
      <w:r w:rsidR="00DC521E">
        <w:rPr>
          <w:rFonts w:ascii="Times New Roman" w:hAnsi="Times New Roman" w:cs="Times New Roman"/>
          <w:color w:val="000000"/>
          <w:sz w:val="28"/>
          <w:szCs w:val="28"/>
        </w:rPr>
        <w:t>и</w:t>
      </w:r>
      <w:r w:rsidRPr="00ED1F88">
        <w:rPr>
          <w:rFonts w:ascii="Times New Roman" w:hAnsi="Times New Roman" w:cs="Times New Roman"/>
          <w:color w:val="000000"/>
          <w:sz w:val="28"/>
          <w:szCs w:val="28"/>
        </w:rPr>
        <w:t>нформационная и консультационная поддержка субъектов МСП;</w:t>
      </w:r>
    </w:p>
    <w:p w:rsidR="00342687" w:rsidRPr="00ED1F8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w:t>
      </w:r>
      <w:r w:rsidR="00DC521E">
        <w:rPr>
          <w:rFonts w:ascii="Times New Roman" w:hAnsi="Times New Roman" w:cs="Times New Roman"/>
          <w:sz w:val="28"/>
          <w:szCs w:val="28"/>
        </w:rPr>
        <w:t>п</w:t>
      </w:r>
      <w:r w:rsidRPr="00ED1F88">
        <w:rPr>
          <w:rFonts w:ascii="Times New Roman" w:hAnsi="Times New Roman" w:cs="Times New Roman"/>
          <w:sz w:val="28"/>
          <w:szCs w:val="28"/>
        </w:rPr>
        <w:t>овышение профессионализма кадров в предпринимательской среде, а также работников организаций инфраструктуры поддержки МСП;</w:t>
      </w:r>
    </w:p>
    <w:p w:rsidR="00342687" w:rsidRPr="00ED1F88" w:rsidRDefault="00DC521E" w:rsidP="00E92B38">
      <w:pPr>
        <w:keepNext/>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342687" w:rsidRPr="00ED1F88">
        <w:rPr>
          <w:rFonts w:ascii="Times New Roman" w:hAnsi="Times New Roman" w:cs="Times New Roman"/>
          <w:color w:val="000000"/>
          <w:sz w:val="28"/>
          <w:szCs w:val="28"/>
        </w:rPr>
        <w:t>беспечение доступа субъектов МСП к муниципальным заказам на поставку товаров (работ, услуг) для нужд района;</w:t>
      </w:r>
    </w:p>
    <w:p w:rsidR="00DC521E" w:rsidRDefault="00DC521E"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color w:val="000000"/>
          <w:sz w:val="28"/>
          <w:szCs w:val="28"/>
        </w:rPr>
        <w:t>-</w:t>
      </w:r>
      <w:r w:rsidRPr="00620F1E">
        <w:rPr>
          <w:rFonts w:ascii="Times New Roman" w:hAnsi="Times New Roman" w:cs="Times New Roman"/>
          <w:color w:val="000000"/>
          <w:sz w:val="28"/>
          <w:szCs w:val="28"/>
        </w:rPr>
        <w:t>демонстрация района как потенциально привлекательного объекта для капиталовложений.</w:t>
      </w:r>
    </w:p>
    <w:p w:rsidR="00342687" w:rsidRPr="00D854FE" w:rsidRDefault="00342687" w:rsidP="00E92B38">
      <w:pPr>
        <w:shd w:val="clear" w:color="auto" w:fill="FFFFFF"/>
        <w:spacing w:after="0" w:line="240" w:lineRule="atLeast"/>
        <w:ind w:firstLine="709"/>
        <w:jc w:val="both"/>
        <w:rPr>
          <w:rFonts w:ascii="Times New Roman" w:hAnsi="Times New Roman" w:cs="Times New Roman"/>
          <w:sz w:val="28"/>
          <w:szCs w:val="28"/>
        </w:rPr>
      </w:pPr>
      <w:r w:rsidRPr="00D854FE">
        <w:rPr>
          <w:rFonts w:ascii="Times New Roman" w:hAnsi="Times New Roman" w:cs="Times New Roman"/>
          <w:sz w:val="28"/>
          <w:szCs w:val="28"/>
        </w:rPr>
        <w:lastRenderedPageBreak/>
        <w:t xml:space="preserve">Индикаторами решения задач и достижения цели подпрограммы будут являться: </w:t>
      </w:r>
    </w:p>
    <w:p w:rsidR="00342687" w:rsidRPr="00D854FE" w:rsidRDefault="00342687" w:rsidP="00E92B38">
      <w:pPr>
        <w:spacing w:after="0" w:line="240" w:lineRule="atLeast"/>
        <w:ind w:firstLine="709"/>
        <w:jc w:val="both"/>
        <w:rPr>
          <w:rFonts w:ascii="Times New Roman" w:hAnsi="Times New Roman" w:cs="Times New Roman"/>
          <w:sz w:val="28"/>
          <w:szCs w:val="28"/>
        </w:rPr>
      </w:pPr>
      <w:r w:rsidRPr="008E54E0">
        <w:rPr>
          <w:rFonts w:ascii="Times New Roman" w:hAnsi="Times New Roman" w:cs="Times New Roman"/>
          <w:sz w:val="28"/>
          <w:szCs w:val="28"/>
        </w:rPr>
        <w:t>прирост</w:t>
      </w:r>
      <w:r w:rsidRPr="00D854FE">
        <w:rPr>
          <w:rFonts w:ascii="Times New Roman" w:hAnsi="Times New Roman" w:cs="Times New Roman"/>
          <w:sz w:val="28"/>
          <w:szCs w:val="28"/>
        </w:rPr>
        <w:t xml:space="preserve"> количества субъектов малого и среднего предпринимательства, осуществляющих деятельность на территории </w:t>
      </w:r>
      <w:r>
        <w:rPr>
          <w:rFonts w:ascii="Times New Roman" w:hAnsi="Times New Roman" w:cs="Times New Roman"/>
          <w:sz w:val="28"/>
          <w:szCs w:val="28"/>
        </w:rPr>
        <w:t>Переволоцкого района</w:t>
      </w:r>
      <w:r w:rsidRPr="00D854FE">
        <w:rPr>
          <w:rFonts w:ascii="Times New Roman" w:hAnsi="Times New Roman" w:cs="Times New Roman"/>
          <w:sz w:val="28"/>
          <w:szCs w:val="28"/>
        </w:rPr>
        <w:t>;</w:t>
      </w:r>
    </w:p>
    <w:p w:rsidR="00342687" w:rsidRDefault="00342687" w:rsidP="00E92B38">
      <w:pPr>
        <w:spacing w:after="0" w:line="240" w:lineRule="atLeast"/>
        <w:ind w:firstLine="709"/>
        <w:jc w:val="both"/>
        <w:rPr>
          <w:rFonts w:ascii="Times New Roman" w:hAnsi="Times New Roman" w:cs="Times New Roman"/>
          <w:sz w:val="28"/>
          <w:szCs w:val="28"/>
        </w:rPr>
      </w:pPr>
      <w:r w:rsidRPr="00D854FE">
        <w:rPr>
          <w:rFonts w:ascii="Times New Roman" w:hAnsi="Times New Roman" w:cs="Times New Roman"/>
          <w:sz w:val="28"/>
          <w:szCs w:val="28"/>
        </w:rPr>
        <w:t>прирост оборота продукции (услуг), производимой малыми (в том числе микро), средними предприятиями и индивидуальными предпринимателями;</w:t>
      </w:r>
    </w:p>
    <w:p w:rsidR="00711606" w:rsidRPr="00D854FE" w:rsidRDefault="00711606"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прирост среднесписочной численности работников (без внешних совместителе), занятых у субъектов малого и среднего предпринимательства, в общей численности занятого населения;</w:t>
      </w:r>
    </w:p>
    <w:p w:rsidR="00342687" w:rsidRDefault="00342687" w:rsidP="00E92B38">
      <w:pPr>
        <w:shd w:val="clear" w:color="auto" w:fill="FFFFFF"/>
        <w:spacing w:after="0" w:line="240" w:lineRule="atLeast"/>
        <w:ind w:firstLine="709"/>
        <w:jc w:val="both"/>
        <w:rPr>
          <w:rFonts w:ascii="Times New Roman" w:hAnsi="Times New Roman" w:cs="Times New Roman"/>
          <w:sz w:val="28"/>
          <w:szCs w:val="28"/>
        </w:rPr>
      </w:pPr>
      <w:r w:rsidRPr="00D854FE">
        <w:rPr>
          <w:rFonts w:ascii="Times New Roman" w:hAnsi="Times New Roman" w:cs="Times New Roman"/>
          <w:sz w:val="28"/>
          <w:szCs w:val="28"/>
        </w:rPr>
        <w:t>прирост налоговых поступлений в бюджет</w:t>
      </w:r>
      <w:r>
        <w:rPr>
          <w:rFonts w:ascii="Times New Roman" w:hAnsi="Times New Roman" w:cs="Times New Roman"/>
          <w:sz w:val="28"/>
          <w:szCs w:val="28"/>
        </w:rPr>
        <w:t xml:space="preserve"> района</w:t>
      </w:r>
      <w:r w:rsidRPr="00D854FE">
        <w:rPr>
          <w:rFonts w:ascii="Times New Roman" w:hAnsi="Times New Roman" w:cs="Times New Roman"/>
          <w:sz w:val="28"/>
          <w:szCs w:val="28"/>
        </w:rPr>
        <w:t>.</w:t>
      </w:r>
    </w:p>
    <w:p w:rsidR="00342687" w:rsidRPr="00D854FE" w:rsidRDefault="00342687" w:rsidP="00E92B38">
      <w:pPr>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индикаторов с разбивкой по годам приведен в </w:t>
      </w:r>
      <w:r w:rsidRPr="00E07C85">
        <w:rPr>
          <w:rFonts w:ascii="Times New Roman" w:hAnsi="Times New Roman" w:cs="Times New Roman"/>
          <w:sz w:val="28"/>
          <w:szCs w:val="28"/>
        </w:rPr>
        <w:t>приложении №1 к муниципальной программе.</w:t>
      </w:r>
    </w:p>
    <w:p w:rsidR="00342687" w:rsidRPr="00E6458B" w:rsidRDefault="00342687" w:rsidP="00E92B38">
      <w:pPr>
        <w:shd w:val="clear" w:color="auto" w:fill="FFFFFF"/>
        <w:spacing w:after="0" w:line="240" w:lineRule="atLeast"/>
        <w:ind w:firstLine="709"/>
        <w:jc w:val="both"/>
        <w:rPr>
          <w:rFonts w:ascii="Times New Roman" w:hAnsi="Times New Roman" w:cs="Times New Roman"/>
          <w:sz w:val="28"/>
          <w:szCs w:val="28"/>
        </w:rPr>
      </w:pPr>
      <w:r w:rsidRPr="00BE5023">
        <w:rPr>
          <w:rFonts w:ascii="Times New Roman" w:hAnsi="Times New Roman" w:cs="Times New Roman"/>
          <w:sz w:val="28"/>
          <w:szCs w:val="28"/>
        </w:rPr>
        <w:t>Реализация подпрограммы в 201</w:t>
      </w:r>
      <w:r w:rsidR="00711606">
        <w:rPr>
          <w:rFonts w:ascii="Times New Roman" w:hAnsi="Times New Roman" w:cs="Times New Roman"/>
          <w:sz w:val="28"/>
          <w:szCs w:val="28"/>
        </w:rPr>
        <w:t>9</w:t>
      </w:r>
      <w:r w:rsidRPr="00BE5023">
        <w:rPr>
          <w:rFonts w:ascii="Times New Roman" w:hAnsi="Times New Roman" w:cs="Times New Roman"/>
          <w:sz w:val="28"/>
          <w:szCs w:val="28"/>
        </w:rPr>
        <w:t>-202</w:t>
      </w:r>
      <w:r w:rsidR="00711606">
        <w:rPr>
          <w:rFonts w:ascii="Times New Roman" w:hAnsi="Times New Roman" w:cs="Times New Roman"/>
          <w:sz w:val="28"/>
          <w:szCs w:val="28"/>
        </w:rPr>
        <w:t>4</w:t>
      </w:r>
      <w:r w:rsidRPr="00BE5023">
        <w:rPr>
          <w:rFonts w:ascii="Times New Roman" w:hAnsi="Times New Roman" w:cs="Times New Roman"/>
          <w:sz w:val="28"/>
          <w:szCs w:val="28"/>
        </w:rPr>
        <w:t xml:space="preserve"> годах позволит увеличить количество субъектов малого и среднего предпринимательства, осуществляющих деятельность на территории Оренбургской области более чем на </w:t>
      </w:r>
      <w:r>
        <w:rPr>
          <w:rFonts w:ascii="Times New Roman" w:hAnsi="Times New Roman" w:cs="Times New Roman"/>
          <w:sz w:val="28"/>
          <w:szCs w:val="28"/>
        </w:rPr>
        <w:t>2,0</w:t>
      </w:r>
      <w:r w:rsidRPr="00BE5023">
        <w:rPr>
          <w:rFonts w:ascii="Times New Roman" w:hAnsi="Times New Roman" w:cs="Times New Roman"/>
          <w:sz w:val="28"/>
          <w:szCs w:val="28"/>
        </w:rPr>
        <w:t xml:space="preserve"> процент</w:t>
      </w:r>
      <w:r>
        <w:rPr>
          <w:rFonts w:ascii="Times New Roman" w:hAnsi="Times New Roman" w:cs="Times New Roman"/>
          <w:sz w:val="28"/>
          <w:szCs w:val="28"/>
        </w:rPr>
        <w:t>а</w:t>
      </w:r>
      <w:r w:rsidRPr="00BE5023">
        <w:rPr>
          <w:rFonts w:ascii="Times New Roman" w:hAnsi="Times New Roman" w:cs="Times New Roman"/>
          <w:sz w:val="28"/>
          <w:szCs w:val="28"/>
        </w:rPr>
        <w:t xml:space="preserve">, оборот продукции (услуг), производимой малыми (в том числе микро), средними предприятиями и индивидуальными предпринимателями более чем на </w:t>
      </w:r>
      <w:r w:rsidR="00711606">
        <w:rPr>
          <w:rFonts w:ascii="Times New Roman" w:hAnsi="Times New Roman" w:cs="Times New Roman"/>
          <w:sz w:val="28"/>
          <w:szCs w:val="28"/>
        </w:rPr>
        <w:t>15</w:t>
      </w:r>
      <w:r w:rsidRPr="00BE5023">
        <w:rPr>
          <w:rFonts w:ascii="Times New Roman" w:hAnsi="Times New Roman" w:cs="Times New Roman"/>
          <w:sz w:val="28"/>
          <w:szCs w:val="28"/>
        </w:rPr>
        <w:t xml:space="preserve"> процентов, объем налоговых поступлений в бюджет</w:t>
      </w:r>
      <w:r>
        <w:rPr>
          <w:rFonts w:ascii="Times New Roman" w:hAnsi="Times New Roman" w:cs="Times New Roman"/>
          <w:sz w:val="28"/>
          <w:szCs w:val="28"/>
        </w:rPr>
        <w:t xml:space="preserve"> района </w:t>
      </w:r>
      <w:r w:rsidRPr="00BE5023">
        <w:rPr>
          <w:rFonts w:ascii="Times New Roman" w:hAnsi="Times New Roman" w:cs="Times New Roman"/>
          <w:sz w:val="28"/>
          <w:szCs w:val="28"/>
        </w:rPr>
        <w:t xml:space="preserve">на </w:t>
      </w:r>
      <w:r>
        <w:rPr>
          <w:rFonts w:ascii="Times New Roman" w:hAnsi="Times New Roman" w:cs="Times New Roman"/>
          <w:sz w:val="28"/>
          <w:szCs w:val="28"/>
        </w:rPr>
        <w:t>2,4</w:t>
      </w:r>
      <w:r w:rsidRPr="00BE5023">
        <w:rPr>
          <w:rFonts w:ascii="Times New Roman" w:hAnsi="Times New Roman" w:cs="Times New Roman"/>
          <w:sz w:val="28"/>
          <w:szCs w:val="28"/>
        </w:rPr>
        <w:t xml:space="preserve"> процент</w:t>
      </w:r>
      <w:r>
        <w:rPr>
          <w:rFonts w:ascii="Times New Roman" w:hAnsi="Times New Roman" w:cs="Times New Roman"/>
          <w:sz w:val="28"/>
          <w:szCs w:val="28"/>
        </w:rPr>
        <w:t>а</w:t>
      </w:r>
      <w:r w:rsidRPr="00BE5023">
        <w:rPr>
          <w:rFonts w:ascii="Times New Roman" w:hAnsi="Times New Roman" w:cs="Times New Roman"/>
          <w:sz w:val="28"/>
          <w:szCs w:val="28"/>
        </w:rPr>
        <w:t>.</w:t>
      </w:r>
    </w:p>
    <w:p w:rsidR="00342687" w:rsidRDefault="00342687" w:rsidP="00E92B38">
      <w:pPr>
        <w:spacing w:after="0" w:line="240" w:lineRule="atLeast"/>
        <w:jc w:val="center"/>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3. Характеристика  основных мероприятий подпрограммы</w:t>
      </w:r>
    </w:p>
    <w:p w:rsidR="00342687" w:rsidRDefault="00342687" w:rsidP="00E92B38">
      <w:pPr>
        <w:spacing w:after="0" w:line="240" w:lineRule="atLeast"/>
        <w:ind w:firstLine="709"/>
        <w:jc w:val="both"/>
        <w:rPr>
          <w:rStyle w:val="FontStyle113"/>
          <w:sz w:val="28"/>
          <w:szCs w:val="28"/>
        </w:rPr>
      </w:pPr>
      <w:r w:rsidRPr="000D13B6">
        <w:rPr>
          <w:rStyle w:val="FontStyle113"/>
          <w:sz w:val="28"/>
          <w:szCs w:val="28"/>
        </w:rPr>
        <w:t xml:space="preserve">Достижение целей и решение задач </w:t>
      </w:r>
      <w:r>
        <w:rPr>
          <w:rStyle w:val="FontStyle113"/>
          <w:sz w:val="28"/>
          <w:szCs w:val="28"/>
        </w:rPr>
        <w:t>подп</w:t>
      </w:r>
      <w:r w:rsidRPr="000D13B6">
        <w:rPr>
          <w:rStyle w:val="FontStyle113"/>
          <w:sz w:val="28"/>
          <w:szCs w:val="28"/>
        </w:rPr>
        <w:t>рограммы осуществляются путем скоординированного в</w:t>
      </w:r>
      <w:r>
        <w:rPr>
          <w:rStyle w:val="FontStyle113"/>
          <w:sz w:val="28"/>
          <w:szCs w:val="28"/>
        </w:rPr>
        <w:t xml:space="preserve">ыполнения комплекса основных мероприятий, который включает </w:t>
      </w:r>
      <w:r w:rsidRPr="00D854FE">
        <w:rPr>
          <w:rStyle w:val="FontStyle113"/>
          <w:sz w:val="28"/>
          <w:szCs w:val="28"/>
        </w:rPr>
        <w:t>следующие направления:</w:t>
      </w:r>
    </w:p>
    <w:p w:rsidR="00342687" w:rsidRDefault="00342687" w:rsidP="00E92B38">
      <w:pPr>
        <w:spacing w:after="0" w:line="240" w:lineRule="atLeast"/>
        <w:ind w:firstLine="709"/>
        <w:jc w:val="both"/>
        <w:outlineLvl w:val="0"/>
        <w:rPr>
          <w:rFonts w:ascii="Times New Roman" w:hAnsi="Times New Roman" w:cs="Times New Roman"/>
          <w:sz w:val="28"/>
          <w:szCs w:val="28"/>
        </w:rPr>
      </w:pPr>
      <w:r>
        <w:rPr>
          <w:rStyle w:val="FontStyle113"/>
          <w:sz w:val="28"/>
          <w:szCs w:val="28"/>
        </w:rPr>
        <w:t>и</w:t>
      </w:r>
      <w:r w:rsidRPr="00873DA6">
        <w:rPr>
          <w:rFonts w:ascii="Times New Roman" w:hAnsi="Times New Roman" w:cs="Times New Roman"/>
          <w:sz w:val="28"/>
          <w:szCs w:val="28"/>
        </w:rPr>
        <w:t>нформационное обеспечение субъектов МСП</w:t>
      </w:r>
      <w:r>
        <w:rPr>
          <w:rFonts w:ascii="Times New Roman" w:hAnsi="Times New Roman" w:cs="Times New Roman"/>
          <w:sz w:val="28"/>
          <w:szCs w:val="28"/>
        </w:rPr>
        <w:t>;</w:t>
      </w:r>
    </w:p>
    <w:p w:rsidR="00342687" w:rsidRDefault="00342687" w:rsidP="00E92B38">
      <w:pPr>
        <w:spacing w:after="0" w:line="240" w:lineRule="atLeast"/>
        <w:ind w:firstLine="709"/>
        <w:jc w:val="both"/>
        <w:outlineLvl w:val="0"/>
        <w:rPr>
          <w:rFonts w:ascii="Times New Roman" w:hAnsi="Times New Roman" w:cs="Times New Roman"/>
          <w:sz w:val="28"/>
          <w:szCs w:val="28"/>
        </w:rPr>
      </w:pPr>
      <w:r>
        <w:rPr>
          <w:rFonts w:ascii="Times New Roman" w:hAnsi="Times New Roman" w:cs="Times New Roman"/>
          <w:sz w:val="28"/>
          <w:szCs w:val="28"/>
        </w:rPr>
        <w:t>ф</w:t>
      </w:r>
      <w:r w:rsidRPr="00873DA6">
        <w:rPr>
          <w:rFonts w:ascii="Times New Roman" w:hAnsi="Times New Roman" w:cs="Times New Roman"/>
          <w:sz w:val="28"/>
          <w:szCs w:val="28"/>
        </w:rPr>
        <w:t>инансовая поддержка МСП</w:t>
      </w:r>
      <w:r>
        <w:rPr>
          <w:rFonts w:ascii="Times New Roman" w:hAnsi="Times New Roman" w:cs="Times New Roman"/>
          <w:sz w:val="28"/>
          <w:szCs w:val="28"/>
        </w:rPr>
        <w:t>;</w:t>
      </w:r>
    </w:p>
    <w:p w:rsidR="00E33517" w:rsidRDefault="00E33517" w:rsidP="00E92B38">
      <w:pPr>
        <w:spacing w:after="0" w:line="240" w:lineRule="atLeast"/>
        <w:ind w:firstLine="709"/>
        <w:jc w:val="both"/>
        <w:outlineLvl w:val="0"/>
        <w:rPr>
          <w:rStyle w:val="FontStyle113"/>
          <w:sz w:val="28"/>
          <w:szCs w:val="28"/>
        </w:rPr>
      </w:pPr>
      <w:r>
        <w:rPr>
          <w:rStyle w:val="FontStyle113"/>
          <w:sz w:val="28"/>
          <w:szCs w:val="28"/>
        </w:rPr>
        <w:t>позиционирование района как инвестиционно привлекательной территории.</w:t>
      </w:r>
    </w:p>
    <w:p w:rsidR="00342687" w:rsidRDefault="00342687" w:rsidP="00E92B38">
      <w:pPr>
        <w:spacing w:after="0" w:line="240" w:lineRule="atLeast"/>
        <w:ind w:firstLine="709"/>
        <w:jc w:val="both"/>
        <w:outlineLvl w:val="0"/>
        <w:rPr>
          <w:rStyle w:val="FontStyle113"/>
          <w:sz w:val="28"/>
          <w:szCs w:val="28"/>
        </w:rPr>
      </w:pPr>
      <w:r>
        <w:rPr>
          <w:rStyle w:val="FontStyle113"/>
          <w:sz w:val="28"/>
          <w:szCs w:val="28"/>
        </w:rPr>
        <w:t xml:space="preserve">Подробный перечень мероприятий подпрограммы с указанием сроков реализации представлен в приложении </w:t>
      </w:r>
      <w:r w:rsidRPr="00B804D1">
        <w:rPr>
          <w:rStyle w:val="FontStyle113"/>
          <w:sz w:val="28"/>
          <w:szCs w:val="28"/>
        </w:rPr>
        <w:t>№2 к настоящей</w:t>
      </w:r>
      <w:r>
        <w:rPr>
          <w:rStyle w:val="FontStyle113"/>
          <w:sz w:val="28"/>
          <w:szCs w:val="28"/>
        </w:rPr>
        <w:t xml:space="preserve"> муниципальной программе.</w:t>
      </w:r>
    </w:p>
    <w:p w:rsidR="00342687" w:rsidRPr="00A15EFF" w:rsidRDefault="00342687" w:rsidP="00E92B38">
      <w:pPr>
        <w:spacing w:after="0" w:line="240" w:lineRule="atLeast"/>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b/>
          <w:bCs/>
          <w:sz w:val="28"/>
          <w:szCs w:val="28"/>
        </w:rPr>
        <w:t xml:space="preserve">4. Характеристика мер правового  регулирования </w:t>
      </w:r>
    </w:p>
    <w:p w:rsidR="00342687" w:rsidRDefault="00342687" w:rsidP="00E92B38">
      <w:pPr>
        <w:tabs>
          <w:tab w:val="left" w:pos="1134"/>
        </w:tabs>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мерах правового регулирования в рамках подпрограммы приведены в </w:t>
      </w:r>
      <w:r w:rsidRPr="00BD69F1">
        <w:rPr>
          <w:rFonts w:ascii="Times New Roman" w:hAnsi="Times New Roman" w:cs="Times New Roman"/>
          <w:sz w:val="28"/>
          <w:szCs w:val="28"/>
        </w:rPr>
        <w:t xml:space="preserve">приложении № 3 к </w:t>
      </w:r>
      <w:r>
        <w:rPr>
          <w:rFonts w:ascii="Times New Roman" w:hAnsi="Times New Roman" w:cs="Times New Roman"/>
          <w:sz w:val="28"/>
          <w:szCs w:val="28"/>
        </w:rPr>
        <w:t>муниципальной программе.</w:t>
      </w:r>
    </w:p>
    <w:p w:rsidR="00342687" w:rsidRDefault="00342687" w:rsidP="00E92B38">
      <w:pPr>
        <w:tabs>
          <w:tab w:val="left" w:pos="1134"/>
        </w:tabs>
        <w:autoSpaceDE w:val="0"/>
        <w:autoSpaceDN w:val="0"/>
        <w:adjustRightInd w:val="0"/>
        <w:spacing w:after="0" w:line="240" w:lineRule="atLeast"/>
        <w:ind w:firstLine="709"/>
        <w:jc w:val="both"/>
        <w:rPr>
          <w:rFonts w:ascii="Times New Roman" w:hAnsi="Times New Roman" w:cs="Times New Roman"/>
          <w:sz w:val="28"/>
          <w:szCs w:val="28"/>
        </w:rPr>
      </w:pPr>
    </w:p>
    <w:p w:rsidR="00342687" w:rsidRDefault="00342687" w:rsidP="00E92B38">
      <w:pPr>
        <w:tabs>
          <w:tab w:val="left" w:pos="0"/>
        </w:tabs>
        <w:autoSpaceDE w:val="0"/>
        <w:autoSpaceDN w:val="0"/>
        <w:adjustRightInd w:val="0"/>
        <w:spacing w:after="0" w:line="240" w:lineRule="atLeast"/>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5. </w:t>
      </w:r>
      <w:r w:rsidRPr="00245DF2">
        <w:rPr>
          <w:rFonts w:ascii="Times New Roman" w:hAnsi="Times New Roman" w:cs="Times New Roman"/>
          <w:b/>
          <w:bCs/>
          <w:sz w:val="28"/>
          <w:szCs w:val="28"/>
        </w:rPr>
        <w:t xml:space="preserve">Прогноз сводных показателей </w:t>
      </w:r>
      <w:r>
        <w:rPr>
          <w:rFonts w:ascii="Times New Roman" w:hAnsi="Times New Roman" w:cs="Times New Roman"/>
          <w:b/>
          <w:bCs/>
          <w:sz w:val="28"/>
          <w:szCs w:val="28"/>
        </w:rPr>
        <w:t>муниципальных</w:t>
      </w:r>
      <w:r w:rsidRPr="00245DF2">
        <w:rPr>
          <w:rFonts w:ascii="Times New Roman" w:hAnsi="Times New Roman" w:cs="Times New Roman"/>
          <w:b/>
          <w:bCs/>
          <w:sz w:val="28"/>
          <w:szCs w:val="28"/>
        </w:rPr>
        <w:t xml:space="preserve"> заданий по этапам реализации подпрограммы </w:t>
      </w:r>
    </w:p>
    <w:p w:rsidR="00342687" w:rsidRDefault="00342687" w:rsidP="00E92B38">
      <w:pPr>
        <w:tabs>
          <w:tab w:val="left" w:pos="1134"/>
        </w:tabs>
        <w:autoSpaceDE w:val="0"/>
        <w:autoSpaceDN w:val="0"/>
        <w:adjustRightInd w:val="0"/>
        <w:spacing w:after="0" w:line="240" w:lineRule="atLeast"/>
        <w:ind w:firstLine="709"/>
        <w:jc w:val="both"/>
        <w:rPr>
          <w:rFonts w:ascii="Times New Roman" w:hAnsi="Times New Roman" w:cs="Times New Roman"/>
          <w:sz w:val="28"/>
          <w:szCs w:val="28"/>
        </w:rPr>
      </w:pPr>
      <w:r w:rsidRPr="00245DF2">
        <w:rPr>
          <w:rFonts w:ascii="Times New Roman" w:hAnsi="Times New Roman" w:cs="Times New Roman"/>
          <w:sz w:val="28"/>
          <w:szCs w:val="28"/>
        </w:rPr>
        <w:t xml:space="preserve">Сведения о прогнозе </w:t>
      </w:r>
      <w:r>
        <w:rPr>
          <w:rFonts w:ascii="Times New Roman" w:hAnsi="Times New Roman" w:cs="Times New Roman"/>
          <w:sz w:val="28"/>
          <w:szCs w:val="28"/>
        </w:rPr>
        <w:t>показателей муниципального</w:t>
      </w:r>
      <w:r w:rsidRPr="00245DF2">
        <w:rPr>
          <w:rFonts w:ascii="Times New Roman" w:hAnsi="Times New Roman" w:cs="Times New Roman"/>
          <w:sz w:val="28"/>
          <w:szCs w:val="28"/>
        </w:rPr>
        <w:t xml:space="preserve"> задания на выполнение данной </w:t>
      </w:r>
      <w:r>
        <w:rPr>
          <w:rFonts w:ascii="Times New Roman" w:hAnsi="Times New Roman" w:cs="Times New Roman"/>
          <w:sz w:val="28"/>
          <w:szCs w:val="28"/>
        </w:rPr>
        <w:t>муниципальной</w:t>
      </w:r>
      <w:r w:rsidRPr="00245DF2">
        <w:rPr>
          <w:rFonts w:ascii="Times New Roman" w:hAnsi="Times New Roman" w:cs="Times New Roman"/>
          <w:sz w:val="28"/>
          <w:szCs w:val="28"/>
        </w:rPr>
        <w:t xml:space="preserve"> услуг</w:t>
      </w:r>
      <w:r>
        <w:rPr>
          <w:rFonts w:ascii="Times New Roman" w:hAnsi="Times New Roman" w:cs="Times New Roman"/>
          <w:sz w:val="28"/>
          <w:szCs w:val="28"/>
        </w:rPr>
        <w:t>и</w:t>
      </w:r>
      <w:r w:rsidRPr="00245DF2">
        <w:rPr>
          <w:rFonts w:ascii="Times New Roman" w:hAnsi="Times New Roman" w:cs="Times New Roman"/>
          <w:sz w:val="28"/>
          <w:szCs w:val="28"/>
        </w:rPr>
        <w:t xml:space="preserve"> представлены в </w:t>
      </w:r>
      <w:r w:rsidRPr="00612FE1">
        <w:rPr>
          <w:rFonts w:ascii="Times New Roman" w:hAnsi="Times New Roman" w:cs="Times New Roman"/>
          <w:sz w:val="28"/>
          <w:szCs w:val="28"/>
        </w:rPr>
        <w:t xml:space="preserve">Приложении 4 к </w:t>
      </w:r>
      <w:r>
        <w:rPr>
          <w:rFonts w:ascii="Times New Roman" w:hAnsi="Times New Roman" w:cs="Times New Roman"/>
          <w:sz w:val="28"/>
          <w:szCs w:val="28"/>
        </w:rPr>
        <w:t>муниципальной программе.</w:t>
      </w:r>
    </w:p>
    <w:p w:rsidR="00A70213" w:rsidRDefault="00A70213"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6. Объем финансовых ресурсов, необходимых для реализации подпрограммы</w:t>
      </w:r>
    </w:p>
    <w:p w:rsidR="00CB4607" w:rsidRPr="00C14AF3" w:rsidRDefault="00CB4607"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О</w:t>
      </w:r>
      <w:r w:rsidRPr="00C14AF3">
        <w:rPr>
          <w:rFonts w:ascii="Times New Roman" w:hAnsi="Times New Roman" w:cs="Times New Roman"/>
          <w:sz w:val="28"/>
          <w:szCs w:val="28"/>
        </w:rPr>
        <w:t>бщий объем финанси</w:t>
      </w:r>
      <w:r>
        <w:rPr>
          <w:rFonts w:ascii="Times New Roman" w:hAnsi="Times New Roman" w:cs="Times New Roman"/>
          <w:sz w:val="28"/>
          <w:szCs w:val="28"/>
        </w:rPr>
        <w:t xml:space="preserve">рования подпрограммы составляет </w:t>
      </w:r>
      <w:r w:rsidR="00A70213">
        <w:rPr>
          <w:rFonts w:ascii="Times New Roman" w:hAnsi="Times New Roman" w:cs="Times New Roman"/>
          <w:sz w:val="28"/>
          <w:szCs w:val="28"/>
        </w:rPr>
        <w:t>681,0</w:t>
      </w:r>
      <w:r>
        <w:rPr>
          <w:rFonts w:ascii="Times New Roman" w:hAnsi="Times New Roman" w:cs="Times New Roman"/>
          <w:sz w:val="28"/>
          <w:szCs w:val="28"/>
        </w:rPr>
        <w:t xml:space="preserve"> </w:t>
      </w:r>
      <w:r w:rsidRPr="00C14AF3">
        <w:rPr>
          <w:rFonts w:ascii="Times New Roman" w:hAnsi="Times New Roman" w:cs="Times New Roman"/>
          <w:sz w:val="28"/>
          <w:szCs w:val="28"/>
        </w:rPr>
        <w:t xml:space="preserve">тыс.руб. Финансирование осуществляется за счет средств областного бюджета,  бюджета района, бюджета Переволоцкого поссовета в том числе по годам реализации: </w:t>
      </w:r>
    </w:p>
    <w:p w:rsidR="00CB4607" w:rsidRPr="00C14AF3" w:rsidRDefault="00CB460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201</w:t>
      </w:r>
      <w:r>
        <w:rPr>
          <w:rFonts w:ascii="Times New Roman" w:hAnsi="Times New Roman" w:cs="Times New Roman"/>
          <w:sz w:val="28"/>
          <w:szCs w:val="28"/>
        </w:rPr>
        <w:t>9</w:t>
      </w:r>
      <w:r w:rsidRPr="00C14AF3">
        <w:rPr>
          <w:rFonts w:ascii="Times New Roman" w:hAnsi="Times New Roman" w:cs="Times New Roman"/>
          <w:sz w:val="28"/>
          <w:szCs w:val="28"/>
        </w:rPr>
        <w:t xml:space="preserve"> год – </w:t>
      </w:r>
      <w:r w:rsidR="00A70213">
        <w:rPr>
          <w:rFonts w:ascii="Times New Roman" w:hAnsi="Times New Roman" w:cs="Times New Roman"/>
          <w:sz w:val="28"/>
          <w:szCs w:val="28"/>
        </w:rPr>
        <w:t>100</w:t>
      </w:r>
      <w:r>
        <w:rPr>
          <w:rFonts w:ascii="Times New Roman" w:hAnsi="Times New Roman" w:cs="Times New Roman"/>
          <w:sz w:val="28"/>
          <w:szCs w:val="28"/>
        </w:rPr>
        <w:t>,0</w:t>
      </w:r>
      <w:r w:rsidRPr="00C14AF3">
        <w:rPr>
          <w:rFonts w:ascii="Times New Roman" w:hAnsi="Times New Roman" w:cs="Times New Roman"/>
          <w:sz w:val="28"/>
          <w:szCs w:val="28"/>
        </w:rPr>
        <w:t xml:space="preserve"> тыс. руб;</w:t>
      </w:r>
    </w:p>
    <w:p w:rsidR="00CB4607" w:rsidRPr="00C14AF3" w:rsidRDefault="00CB460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Pr>
          <w:rFonts w:ascii="Times New Roman" w:hAnsi="Times New Roman" w:cs="Times New Roman"/>
          <w:sz w:val="28"/>
          <w:szCs w:val="28"/>
        </w:rPr>
        <w:t>20</w:t>
      </w:r>
      <w:r w:rsidRPr="00C14AF3">
        <w:rPr>
          <w:rFonts w:ascii="Times New Roman" w:hAnsi="Times New Roman" w:cs="Times New Roman"/>
          <w:sz w:val="28"/>
          <w:szCs w:val="28"/>
        </w:rPr>
        <w:t xml:space="preserve"> год – </w:t>
      </w:r>
      <w:r>
        <w:rPr>
          <w:rFonts w:ascii="Times New Roman" w:hAnsi="Times New Roman" w:cs="Times New Roman"/>
          <w:sz w:val="28"/>
          <w:szCs w:val="28"/>
        </w:rPr>
        <w:t>1</w:t>
      </w:r>
      <w:r w:rsidR="00A70213">
        <w:rPr>
          <w:rFonts w:ascii="Times New Roman" w:hAnsi="Times New Roman" w:cs="Times New Roman"/>
          <w:sz w:val="28"/>
          <w:szCs w:val="28"/>
        </w:rPr>
        <w:t>00</w:t>
      </w:r>
      <w:r>
        <w:rPr>
          <w:rFonts w:ascii="Times New Roman" w:hAnsi="Times New Roman" w:cs="Times New Roman"/>
          <w:sz w:val="28"/>
          <w:szCs w:val="28"/>
        </w:rPr>
        <w:t>,0</w:t>
      </w:r>
      <w:r w:rsidRPr="00C14AF3">
        <w:rPr>
          <w:rFonts w:ascii="Times New Roman" w:hAnsi="Times New Roman" w:cs="Times New Roman"/>
          <w:sz w:val="28"/>
          <w:szCs w:val="28"/>
        </w:rPr>
        <w:t xml:space="preserve"> тыс. руб;</w:t>
      </w:r>
    </w:p>
    <w:p w:rsidR="00CB4607" w:rsidRPr="00C14AF3" w:rsidRDefault="00CB460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lastRenderedPageBreak/>
        <w:t>20</w:t>
      </w:r>
      <w:r>
        <w:rPr>
          <w:rFonts w:ascii="Times New Roman" w:hAnsi="Times New Roman" w:cs="Times New Roman"/>
          <w:sz w:val="28"/>
          <w:szCs w:val="28"/>
        </w:rPr>
        <w:t>21</w:t>
      </w:r>
      <w:r w:rsidRPr="00C14AF3">
        <w:rPr>
          <w:rFonts w:ascii="Times New Roman" w:hAnsi="Times New Roman" w:cs="Times New Roman"/>
          <w:sz w:val="28"/>
          <w:szCs w:val="28"/>
        </w:rPr>
        <w:t xml:space="preserve"> год – </w:t>
      </w:r>
      <w:r>
        <w:rPr>
          <w:rFonts w:ascii="Times New Roman" w:hAnsi="Times New Roman" w:cs="Times New Roman"/>
          <w:sz w:val="28"/>
          <w:szCs w:val="28"/>
        </w:rPr>
        <w:t>1</w:t>
      </w:r>
      <w:r w:rsidR="00A70213">
        <w:rPr>
          <w:rFonts w:ascii="Times New Roman" w:hAnsi="Times New Roman" w:cs="Times New Roman"/>
          <w:sz w:val="28"/>
          <w:szCs w:val="28"/>
        </w:rPr>
        <w:t>00</w:t>
      </w:r>
      <w:r>
        <w:rPr>
          <w:rFonts w:ascii="Times New Roman" w:hAnsi="Times New Roman" w:cs="Times New Roman"/>
          <w:sz w:val="28"/>
          <w:szCs w:val="28"/>
        </w:rPr>
        <w:t>,0</w:t>
      </w:r>
      <w:r w:rsidRPr="00C14AF3">
        <w:rPr>
          <w:rFonts w:ascii="Times New Roman" w:hAnsi="Times New Roman" w:cs="Times New Roman"/>
          <w:sz w:val="28"/>
          <w:szCs w:val="28"/>
        </w:rPr>
        <w:t xml:space="preserve"> тыс. руб;</w:t>
      </w:r>
    </w:p>
    <w:p w:rsidR="00CB4607" w:rsidRPr="00C14AF3" w:rsidRDefault="00CB460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Pr>
          <w:rFonts w:ascii="Times New Roman" w:hAnsi="Times New Roman" w:cs="Times New Roman"/>
          <w:sz w:val="28"/>
          <w:szCs w:val="28"/>
        </w:rPr>
        <w:t>22</w:t>
      </w:r>
      <w:r w:rsidRPr="00C14AF3">
        <w:rPr>
          <w:rFonts w:ascii="Times New Roman" w:hAnsi="Times New Roman" w:cs="Times New Roman"/>
          <w:sz w:val="28"/>
          <w:szCs w:val="28"/>
        </w:rPr>
        <w:t xml:space="preserve"> год – </w:t>
      </w:r>
      <w:r>
        <w:rPr>
          <w:rFonts w:ascii="Times New Roman" w:hAnsi="Times New Roman" w:cs="Times New Roman"/>
          <w:sz w:val="28"/>
          <w:szCs w:val="28"/>
        </w:rPr>
        <w:t>127,0</w:t>
      </w:r>
      <w:r w:rsidRPr="00C14AF3">
        <w:rPr>
          <w:rFonts w:ascii="Times New Roman" w:hAnsi="Times New Roman" w:cs="Times New Roman"/>
          <w:sz w:val="28"/>
          <w:szCs w:val="28"/>
        </w:rPr>
        <w:t xml:space="preserve"> тыс.руб;</w:t>
      </w:r>
    </w:p>
    <w:p w:rsidR="00CB4607" w:rsidRPr="00C14AF3" w:rsidRDefault="00CB4607" w:rsidP="00E92B38">
      <w:pPr>
        <w:spacing w:after="0" w:line="240" w:lineRule="atLeast"/>
        <w:jc w:val="both"/>
        <w:rPr>
          <w:rFonts w:ascii="Times New Roman" w:hAnsi="Times New Roman" w:cs="Times New Roman"/>
          <w:sz w:val="28"/>
          <w:szCs w:val="28"/>
        </w:rPr>
      </w:pPr>
      <w:r w:rsidRPr="00C14AF3">
        <w:rPr>
          <w:rFonts w:ascii="Times New Roman" w:hAnsi="Times New Roman" w:cs="Times New Roman"/>
          <w:sz w:val="28"/>
          <w:szCs w:val="28"/>
        </w:rPr>
        <w:t>20</w:t>
      </w:r>
      <w:r>
        <w:rPr>
          <w:rFonts w:ascii="Times New Roman" w:hAnsi="Times New Roman" w:cs="Times New Roman"/>
          <w:sz w:val="28"/>
          <w:szCs w:val="28"/>
        </w:rPr>
        <w:t>23</w:t>
      </w:r>
      <w:r w:rsidRPr="00C14AF3">
        <w:rPr>
          <w:rFonts w:ascii="Times New Roman" w:hAnsi="Times New Roman" w:cs="Times New Roman"/>
          <w:sz w:val="28"/>
          <w:szCs w:val="28"/>
        </w:rPr>
        <w:t xml:space="preserve"> год – </w:t>
      </w:r>
      <w:r>
        <w:rPr>
          <w:rFonts w:ascii="Times New Roman" w:hAnsi="Times New Roman" w:cs="Times New Roman"/>
          <w:sz w:val="28"/>
          <w:szCs w:val="28"/>
        </w:rPr>
        <w:t>127,0</w:t>
      </w:r>
      <w:r w:rsidRPr="00C14AF3">
        <w:rPr>
          <w:rFonts w:ascii="Times New Roman" w:hAnsi="Times New Roman" w:cs="Times New Roman"/>
          <w:sz w:val="28"/>
          <w:szCs w:val="28"/>
        </w:rPr>
        <w:t xml:space="preserve"> тыс.руб;</w:t>
      </w:r>
    </w:p>
    <w:p w:rsidR="00CB4607" w:rsidRDefault="00CB4607" w:rsidP="00E92B38">
      <w:pPr>
        <w:spacing w:after="0" w:line="240" w:lineRule="atLeast"/>
        <w:jc w:val="both"/>
        <w:outlineLvl w:val="0"/>
        <w:rPr>
          <w:rFonts w:ascii="Times New Roman" w:hAnsi="Times New Roman" w:cs="Times New Roman"/>
          <w:sz w:val="28"/>
          <w:szCs w:val="28"/>
        </w:rPr>
      </w:pPr>
      <w:r w:rsidRPr="00C14AF3">
        <w:rPr>
          <w:rFonts w:ascii="Times New Roman" w:hAnsi="Times New Roman" w:cs="Times New Roman"/>
          <w:sz w:val="28"/>
          <w:szCs w:val="28"/>
        </w:rPr>
        <w:t>20</w:t>
      </w:r>
      <w:r>
        <w:rPr>
          <w:rFonts w:ascii="Times New Roman" w:hAnsi="Times New Roman" w:cs="Times New Roman"/>
          <w:sz w:val="28"/>
          <w:szCs w:val="28"/>
        </w:rPr>
        <w:t>24</w:t>
      </w:r>
      <w:r w:rsidRPr="00C14AF3">
        <w:rPr>
          <w:rFonts w:ascii="Times New Roman" w:hAnsi="Times New Roman" w:cs="Times New Roman"/>
          <w:sz w:val="28"/>
          <w:szCs w:val="28"/>
        </w:rPr>
        <w:t xml:space="preserve"> год – </w:t>
      </w:r>
      <w:r>
        <w:rPr>
          <w:rFonts w:ascii="Times New Roman" w:hAnsi="Times New Roman" w:cs="Times New Roman"/>
          <w:sz w:val="28"/>
          <w:szCs w:val="28"/>
        </w:rPr>
        <w:t>127,0 тыс.руб.</w:t>
      </w:r>
    </w:p>
    <w:p w:rsidR="00342687" w:rsidRPr="00A15EFF" w:rsidRDefault="00342687" w:rsidP="00E92B38">
      <w:pPr>
        <w:spacing w:after="0" w:line="240" w:lineRule="atLeast"/>
        <w:ind w:firstLine="708"/>
        <w:jc w:val="both"/>
        <w:outlineLvl w:val="0"/>
        <w:rPr>
          <w:rStyle w:val="FontStyle113"/>
          <w:sz w:val="28"/>
          <w:szCs w:val="28"/>
        </w:rPr>
      </w:pPr>
      <w:r>
        <w:rPr>
          <w:rStyle w:val="FontStyle113"/>
          <w:sz w:val="28"/>
          <w:szCs w:val="28"/>
        </w:rPr>
        <w:t>Ресурсное обеспечение в разрезе  мероприятий с разбивкой по годам представлено в приложении №5 к настоящей муниципальной программе.</w:t>
      </w:r>
    </w:p>
    <w:p w:rsidR="00342687" w:rsidRDefault="00342687" w:rsidP="00E92B38">
      <w:pPr>
        <w:spacing w:after="0" w:line="240" w:lineRule="atLeast"/>
        <w:ind w:firstLine="709"/>
        <w:jc w:val="both"/>
        <w:rPr>
          <w:rFonts w:ascii="Times New Roman" w:hAnsi="Times New Roman" w:cs="Times New Roman"/>
          <w:color w:val="000000"/>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6D0BB4">
        <w:rPr>
          <w:rFonts w:ascii="Times New Roman" w:hAnsi="Times New Roman" w:cs="Times New Roman"/>
          <w:b/>
          <w:bCs/>
          <w:sz w:val="28"/>
          <w:szCs w:val="28"/>
        </w:rPr>
        <w:t>Методика оценки эффективности подпрограммы</w:t>
      </w:r>
    </w:p>
    <w:p w:rsidR="00342687" w:rsidRDefault="00342687" w:rsidP="00E92B38">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под</w:t>
      </w:r>
      <w:r w:rsidRPr="00CC04C5">
        <w:rPr>
          <w:rFonts w:ascii="Times New Roman" w:hAnsi="Times New Roman" w:cs="Times New Roman"/>
          <w:sz w:val="28"/>
          <w:szCs w:val="28"/>
        </w:rPr>
        <w:t xml:space="preserve">программы проводится  </w:t>
      </w:r>
      <w:r>
        <w:rPr>
          <w:rFonts w:ascii="Times New Roman" w:hAnsi="Times New Roman" w:cs="Times New Roman"/>
          <w:sz w:val="28"/>
          <w:szCs w:val="28"/>
        </w:rPr>
        <w:t xml:space="preserve">согласно методическим рекомендациям по оценке эффективности муниципальных программ, утвержденным  постановлением администрации Переволоцкого района от 27.11.2015 №1137-п «Об утверждении Порядка разработки, реализации и оценки эффективности муниципальных программ Переволоцкого района Оренбургской области». </w:t>
      </w:r>
    </w:p>
    <w:p w:rsidR="00342687" w:rsidRDefault="00342687" w:rsidP="00E92B38">
      <w:pPr>
        <w:spacing w:after="0" w:line="240" w:lineRule="atLeast"/>
        <w:rPr>
          <w:rFonts w:ascii="Times New Roman" w:hAnsi="Times New Roman" w:cs="Times New Roman"/>
          <w:sz w:val="28"/>
          <w:szCs w:val="28"/>
        </w:rPr>
      </w:pPr>
    </w:p>
    <w:p w:rsidR="00EA1221" w:rsidRDefault="00EA1221" w:rsidP="00E92B38">
      <w:pPr>
        <w:spacing w:after="0" w:line="240" w:lineRule="atLeast"/>
        <w:rPr>
          <w:rFonts w:ascii="Times New Roman" w:hAnsi="Times New Roman" w:cs="Times New Roman"/>
          <w:sz w:val="28"/>
          <w:szCs w:val="28"/>
        </w:rPr>
      </w:pPr>
    </w:p>
    <w:p w:rsidR="00EA1221" w:rsidRDefault="00EA1221" w:rsidP="00E92B38">
      <w:pPr>
        <w:spacing w:after="0" w:line="240" w:lineRule="atLeast"/>
        <w:rPr>
          <w:rFonts w:ascii="Times New Roman" w:hAnsi="Times New Roman" w:cs="Times New Roman"/>
          <w:sz w:val="28"/>
          <w:szCs w:val="28"/>
        </w:rPr>
      </w:pPr>
    </w:p>
    <w:p w:rsidR="00EA1221" w:rsidRDefault="00EA1221" w:rsidP="00E92B38">
      <w:pPr>
        <w:spacing w:after="0" w:line="240" w:lineRule="atLeast"/>
        <w:rPr>
          <w:rFonts w:ascii="Times New Roman" w:hAnsi="Times New Roman" w:cs="Times New Roman"/>
          <w:sz w:val="28"/>
          <w:szCs w:val="28"/>
        </w:rPr>
      </w:pPr>
    </w:p>
    <w:p w:rsidR="00EA1221" w:rsidRDefault="00EA1221" w:rsidP="00E92B38">
      <w:pPr>
        <w:spacing w:after="0" w:line="240" w:lineRule="atLeast"/>
        <w:rPr>
          <w:rFonts w:ascii="Times New Roman" w:hAnsi="Times New Roman" w:cs="Times New Roman"/>
          <w:sz w:val="28"/>
          <w:szCs w:val="28"/>
        </w:rPr>
      </w:pPr>
    </w:p>
    <w:p w:rsidR="00EA1221" w:rsidRDefault="00EA1221"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A70213" w:rsidRDefault="00A70213" w:rsidP="00E92B38">
      <w:pPr>
        <w:spacing w:after="0" w:line="240" w:lineRule="atLeast"/>
        <w:rPr>
          <w:rFonts w:ascii="Times New Roman" w:hAnsi="Times New Roman" w:cs="Times New Roman"/>
          <w:sz w:val="28"/>
          <w:szCs w:val="28"/>
        </w:rPr>
      </w:pPr>
    </w:p>
    <w:p w:rsidR="006A2E24" w:rsidRDefault="006A2E24"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816AC0" w:rsidRDefault="00816AC0" w:rsidP="00E92B38">
      <w:pPr>
        <w:spacing w:after="0" w:line="240" w:lineRule="atLeast"/>
        <w:rPr>
          <w:rFonts w:ascii="Times New Roman" w:hAnsi="Times New Roman" w:cs="Times New Roman"/>
          <w:sz w:val="28"/>
          <w:szCs w:val="28"/>
        </w:rPr>
      </w:pPr>
    </w:p>
    <w:p w:rsidR="006A2E24" w:rsidRDefault="006A2E24" w:rsidP="00E92B38">
      <w:pPr>
        <w:spacing w:after="0" w:line="240" w:lineRule="atLeast"/>
        <w:rPr>
          <w:rFonts w:ascii="Times New Roman" w:hAnsi="Times New Roman" w:cs="Times New Roman"/>
          <w:sz w:val="28"/>
          <w:szCs w:val="28"/>
        </w:rPr>
      </w:pPr>
    </w:p>
    <w:p w:rsidR="006A2E24" w:rsidRDefault="006A2E24" w:rsidP="00E92B38">
      <w:pPr>
        <w:spacing w:after="0" w:line="240" w:lineRule="atLeast"/>
        <w:rPr>
          <w:rFonts w:ascii="Times New Roman" w:hAnsi="Times New Roman" w:cs="Times New Roman"/>
          <w:sz w:val="28"/>
          <w:szCs w:val="28"/>
        </w:rPr>
      </w:pPr>
    </w:p>
    <w:p w:rsidR="006A2E24" w:rsidRDefault="006A2E24" w:rsidP="00E92B38">
      <w:pPr>
        <w:spacing w:after="0" w:line="240" w:lineRule="atLeast"/>
        <w:rPr>
          <w:rFonts w:ascii="Times New Roman" w:hAnsi="Times New Roman" w:cs="Times New Roman"/>
          <w:sz w:val="28"/>
          <w:szCs w:val="28"/>
        </w:rPr>
      </w:pPr>
    </w:p>
    <w:p w:rsidR="006A2E24" w:rsidRDefault="006A2E24"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ind w:hanging="26"/>
        <w:rPr>
          <w:rFonts w:ascii="Times New Roman" w:hAnsi="Times New Roman" w:cs="Times New Roman"/>
          <w:sz w:val="28"/>
          <w:szCs w:val="28"/>
        </w:rPr>
      </w:pPr>
    </w:p>
    <w:p w:rsidR="00342687" w:rsidRPr="00816AC0" w:rsidRDefault="00342687" w:rsidP="00816AC0">
      <w:pPr>
        <w:spacing w:after="0" w:line="240" w:lineRule="atLeast"/>
        <w:ind w:hanging="26"/>
        <w:jc w:val="right"/>
        <w:rPr>
          <w:rFonts w:ascii="Times New Roman" w:hAnsi="Times New Roman" w:cs="Times New Roman"/>
          <w:sz w:val="24"/>
          <w:szCs w:val="24"/>
        </w:rPr>
      </w:pPr>
      <w:r w:rsidRPr="00816AC0">
        <w:rPr>
          <w:rFonts w:ascii="Times New Roman" w:hAnsi="Times New Roman" w:cs="Times New Roman"/>
          <w:sz w:val="24"/>
          <w:szCs w:val="24"/>
        </w:rPr>
        <w:lastRenderedPageBreak/>
        <w:t>Приложение №9</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к  муниципальной программе</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«Экономическое развитие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Переволоцкого района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Оренбургской области»</w:t>
      </w:r>
    </w:p>
    <w:p w:rsidR="00342687" w:rsidRP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на 201</w:t>
      </w:r>
      <w:r w:rsidR="00671CBB" w:rsidRPr="00816AC0">
        <w:rPr>
          <w:rFonts w:ascii="Times New Roman" w:hAnsi="Times New Roman" w:cs="Times New Roman"/>
          <w:sz w:val="24"/>
          <w:szCs w:val="24"/>
        </w:rPr>
        <w:t>9</w:t>
      </w:r>
      <w:r w:rsidRPr="00816AC0">
        <w:rPr>
          <w:rFonts w:ascii="Times New Roman" w:hAnsi="Times New Roman" w:cs="Times New Roman"/>
          <w:sz w:val="24"/>
          <w:szCs w:val="24"/>
        </w:rPr>
        <w:t>- 202</w:t>
      </w:r>
      <w:r w:rsidR="00671CBB" w:rsidRPr="00816AC0">
        <w:rPr>
          <w:rFonts w:ascii="Times New Roman" w:hAnsi="Times New Roman" w:cs="Times New Roman"/>
          <w:sz w:val="24"/>
          <w:szCs w:val="24"/>
        </w:rPr>
        <w:t>4</w:t>
      </w:r>
      <w:r w:rsidRPr="00816AC0">
        <w:rPr>
          <w:rFonts w:ascii="Times New Roman" w:hAnsi="Times New Roman" w:cs="Times New Roman"/>
          <w:sz w:val="24"/>
          <w:szCs w:val="24"/>
        </w:rPr>
        <w:t xml:space="preserve"> годы</w:t>
      </w:r>
    </w:p>
    <w:p w:rsidR="00342687" w:rsidRDefault="00342687" w:rsidP="00816AC0">
      <w:pPr>
        <w:spacing w:after="0" w:line="240" w:lineRule="atLeast"/>
        <w:ind w:firstLine="709"/>
        <w:jc w:val="right"/>
        <w:rPr>
          <w:rFonts w:ascii="Times New Roman" w:hAnsi="Times New Roman" w:cs="Times New Roman"/>
          <w:sz w:val="28"/>
          <w:szCs w:val="28"/>
        </w:rPr>
      </w:pPr>
    </w:p>
    <w:p w:rsidR="00342687" w:rsidRPr="002B27C5" w:rsidRDefault="00342687" w:rsidP="00E92B38">
      <w:pPr>
        <w:spacing w:after="0" w:line="240" w:lineRule="atLeast"/>
        <w:jc w:val="center"/>
        <w:rPr>
          <w:rFonts w:ascii="Times New Roman" w:hAnsi="Times New Roman" w:cs="Times New Roman"/>
          <w:sz w:val="28"/>
          <w:szCs w:val="28"/>
        </w:rPr>
      </w:pPr>
      <w:r w:rsidRPr="002B27C5">
        <w:rPr>
          <w:rFonts w:ascii="Times New Roman" w:hAnsi="Times New Roman" w:cs="Times New Roman"/>
          <w:sz w:val="28"/>
          <w:szCs w:val="28"/>
        </w:rPr>
        <w:t>ПАСПОРТ</w:t>
      </w:r>
    </w:p>
    <w:p w:rsidR="00342687" w:rsidRPr="0054101E" w:rsidRDefault="00342687" w:rsidP="00E92B38">
      <w:pPr>
        <w:spacing w:after="0" w:line="240" w:lineRule="atLeast"/>
        <w:jc w:val="center"/>
        <w:rPr>
          <w:rFonts w:ascii="Times New Roman" w:hAnsi="Times New Roman" w:cs="Times New Roman"/>
          <w:sz w:val="28"/>
          <w:szCs w:val="28"/>
        </w:rPr>
      </w:pPr>
      <w:r w:rsidRPr="002B27C5">
        <w:rPr>
          <w:rFonts w:ascii="Times New Roman" w:hAnsi="Times New Roman" w:cs="Times New Roman"/>
          <w:sz w:val="28"/>
          <w:szCs w:val="28"/>
        </w:rPr>
        <w:t xml:space="preserve">подпрограммы </w:t>
      </w:r>
      <w:r w:rsidRPr="002B27C5">
        <w:rPr>
          <w:rFonts w:ascii="Times New Roman" w:hAnsi="Times New Roman" w:cs="Times New Roman"/>
          <w:color w:val="000000"/>
          <w:sz w:val="28"/>
          <w:szCs w:val="28"/>
        </w:rPr>
        <w:t>«Р</w:t>
      </w:r>
      <w:r w:rsidRPr="00671CBB">
        <w:rPr>
          <w:rFonts w:ascii="Times New Roman" w:hAnsi="Times New Roman" w:cs="Times New Roman"/>
          <w:color w:val="000000"/>
          <w:sz w:val="28"/>
          <w:szCs w:val="28"/>
        </w:rPr>
        <w:t>азв</w:t>
      </w:r>
      <w:r w:rsidRPr="002B27C5">
        <w:rPr>
          <w:rFonts w:ascii="Times New Roman" w:hAnsi="Times New Roman" w:cs="Times New Roman"/>
          <w:color w:val="000000"/>
          <w:sz w:val="28"/>
          <w:szCs w:val="28"/>
        </w:rPr>
        <w:t>итие торговли в Переволоцком районе Оренбургской области» на 201</w:t>
      </w:r>
      <w:r w:rsidR="00671CBB">
        <w:rPr>
          <w:rFonts w:ascii="Times New Roman" w:hAnsi="Times New Roman" w:cs="Times New Roman"/>
          <w:color w:val="000000"/>
          <w:sz w:val="28"/>
          <w:szCs w:val="28"/>
        </w:rPr>
        <w:t>9</w:t>
      </w:r>
      <w:r w:rsidRPr="002B27C5">
        <w:rPr>
          <w:rFonts w:ascii="Times New Roman" w:hAnsi="Times New Roman" w:cs="Times New Roman"/>
          <w:color w:val="000000"/>
          <w:sz w:val="28"/>
          <w:szCs w:val="28"/>
        </w:rPr>
        <w:t>-202</w:t>
      </w:r>
      <w:r w:rsidR="00671CBB">
        <w:rPr>
          <w:rFonts w:ascii="Times New Roman" w:hAnsi="Times New Roman" w:cs="Times New Roman"/>
          <w:color w:val="000000"/>
          <w:sz w:val="28"/>
          <w:szCs w:val="28"/>
        </w:rPr>
        <w:t>4</w:t>
      </w:r>
      <w:r w:rsidRPr="002B27C5">
        <w:rPr>
          <w:rFonts w:ascii="Times New Roman" w:hAnsi="Times New Roman" w:cs="Times New Roman"/>
          <w:color w:val="000000"/>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8"/>
        <w:gridCol w:w="6346"/>
      </w:tblGrid>
      <w:tr w:rsidR="00342687" w:rsidRPr="00943E78" w:rsidTr="00ED43B6">
        <w:tc>
          <w:tcPr>
            <w:tcW w:w="3508" w:type="dxa"/>
          </w:tcPr>
          <w:p w:rsidR="00342687" w:rsidRPr="0054101E" w:rsidRDefault="00342687" w:rsidP="00E92B38">
            <w:pPr>
              <w:spacing w:after="0" w:line="240" w:lineRule="atLeast"/>
              <w:jc w:val="both"/>
              <w:rPr>
                <w:rFonts w:ascii="Times New Roman" w:hAnsi="Times New Roman" w:cs="Times New Roman"/>
                <w:sz w:val="28"/>
                <w:szCs w:val="28"/>
              </w:rPr>
            </w:pPr>
            <w:r w:rsidRPr="0054101E">
              <w:rPr>
                <w:rFonts w:ascii="Times New Roman" w:hAnsi="Times New Roman" w:cs="Times New Roman"/>
                <w:sz w:val="28"/>
                <w:szCs w:val="28"/>
              </w:rPr>
              <w:t>Ответственный исполнитель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 экономического анализа и прогнозирования администрации района</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реализация </w:t>
            </w:r>
            <w:r>
              <w:rPr>
                <w:rFonts w:ascii="Times New Roman" w:hAnsi="Times New Roman" w:cs="Times New Roman"/>
                <w:sz w:val="28"/>
                <w:szCs w:val="28"/>
              </w:rPr>
              <w:t>муниципальной</w:t>
            </w:r>
            <w:r w:rsidRPr="00943E78">
              <w:rPr>
                <w:rFonts w:ascii="Times New Roman" w:hAnsi="Times New Roman" w:cs="Times New Roman"/>
                <w:sz w:val="28"/>
                <w:szCs w:val="28"/>
              </w:rPr>
              <w:t xml:space="preserve"> политики в сфере торговой деятельности в </w:t>
            </w:r>
            <w:r>
              <w:rPr>
                <w:rFonts w:ascii="Times New Roman" w:hAnsi="Times New Roman" w:cs="Times New Roman"/>
                <w:sz w:val="28"/>
                <w:szCs w:val="28"/>
              </w:rPr>
              <w:t>Переволоцком районе</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Задачи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создание благоприятных условий для развития торговли;</w:t>
            </w:r>
          </w:p>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удовлетворение потребностей населения в</w:t>
            </w:r>
            <w:r w:rsidR="00A70213">
              <w:rPr>
                <w:rFonts w:ascii="Times New Roman" w:hAnsi="Times New Roman" w:cs="Times New Roman"/>
                <w:sz w:val="28"/>
                <w:szCs w:val="28"/>
              </w:rPr>
              <w:t xml:space="preserve"> качественных товарах и услугах</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Целевые индикаторы и показатели подпрограммы</w:t>
            </w:r>
          </w:p>
        </w:tc>
        <w:tc>
          <w:tcPr>
            <w:tcW w:w="6346" w:type="dxa"/>
          </w:tcPr>
          <w:p w:rsidR="00342687" w:rsidRPr="00943E78"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ежегодное повышение индекса физического объема оборота розничной торговли;</w:t>
            </w:r>
          </w:p>
          <w:p w:rsidR="00342687" w:rsidRPr="00943E78"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ежегодное увеличение оборота розничной торговли на душу населения;</w:t>
            </w:r>
          </w:p>
          <w:p w:rsidR="00342687"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обеспеченность населения </w:t>
            </w:r>
            <w:r>
              <w:rPr>
                <w:rFonts w:ascii="Times New Roman" w:hAnsi="Times New Roman" w:cs="Times New Roman"/>
                <w:sz w:val="28"/>
                <w:szCs w:val="28"/>
              </w:rPr>
              <w:t>района</w:t>
            </w:r>
            <w:r w:rsidRPr="00943E78">
              <w:rPr>
                <w:rFonts w:ascii="Times New Roman" w:hAnsi="Times New Roman" w:cs="Times New Roman"/>
                <w:sz w:val="28"/>
                <w:szCs w:val="28"/>
              </w:rPr>
              <w:t xml:space="preserve"> площадью торговых объектов </w:t>
            </w:r>
            <w:r>
              <w:rPr>
                <w:rFonts w:ascii="Times New Roman" w:hAnsi="Times New Roman" w:cs="Times New Roman"/>
                <w:sz w:val="28"/>
                <w:szCs w:val="28"/>
              </w:rPr>
              <w:t>;</w:t>
            </w:r>
          </w:p>
          <w:p w:rsidR="00342687" w:rsidRPr="00943E78" w:rsidRDefault="00342687" w:rsidP="00E92B38">
            <w:pPr>
              <w:autoSpaceDE w:val="0"/>
              <w:autoSpaceDN w:val="0"/>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к</w:t>
            </w:r>
            <w:r w:rsidRPr="00D45FA0">
              <w:rPr>
                <w:rFonts w:ascii="Times New Roman" w:hAnsi="Times New Roman" w:cs="Times New Roman"/>
                <w:sz w:val="28"/>
                <w:szCs w:val="28"/>
              </w:rPr>
              <w:t>оличество отдаленных, труднодоступных и малонаселенных пунктов, а также населенных пунктов,</w:t>
            </w:r>
            <w:r>
              <w:rPr>
                <w:rFonts w:ascii="Times New Roman" w:hAnsi="Times New Roman" w:cs="Times New Roman"/>
                <w:sz w:val="28"/>
                <w:szCs w:val="28"/>
              </w:rPr>
              <w:t xml:space="preserve"> </w:t>
            </w:r>
            <w:r w:rsidRPr="00D45FA0">
              <w:rPr>
                <w:rFonts w:ascii="Times New Roman" w:hAnsi="Times New Roman" w:cs="Times New Roman"/>
                <w:sz w:val="28"/>
                <w:szCs w:val="28"/>
              </w:rPr>
              <w:t>в которых отсутствуют торговые объекты, в которые в 2018 году</w:t>
            </w:r>
            <w:r>
              <w:rPr>
                <w:rFonts w:ascii="Times New Roman" w:hAnsi="Times New Roman" w:cs="Times New Roman"/>
                <w:sz w:val="28"/>
                <w:szCs w:val="28"/>
              </w:rPr>
              <w:t xml:space="preserve"> </w:t>
            </w:r>
            <w:r w:rsidRPr="00D45FA0">
              <w:rPr>
                <w:rFonts w:ascii="Times New Roman" w:hAnsi="Times New Roman" w:cs="Times New Roman"/>
                <w:sz w:val="28"/>
                <w:szCs w:val="28"/>
              </w:rPr>
              <w:t>осуществлена доставка социально значимых товаров</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Сроки и этапы реализации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201</w:t>
            </w:r>
            <w:r w:rsidR="00671CBB">
              <w:rPr>
                <w:rFonts w:ascii="Times New Roman" w:hAnsi="Times New Roman" w:cs="Times New Roman"/>
                <w:sz w:val="28"/>
                <w:szCs w:val="28"/>
              </w:rPr>
              <w:t>9</w:t>
            </w:r>
            <w:r w:rsidRPr="00943E78">
              <w:rPr>
                <w:rFonts w:ascii="Times New Roman" w:hAnsi="Times New Roman" w:cs="Times New Roman"/>
                <w:sz w:val="28"/>
                <w:szCs w:val="28"/>
              </w:rPr>
              <w:t>-202</w:t>
            </w:r>
            <w:r w:rsidR="00671CBB">
              <w:rPr>
                <w:rFonts w:ascii="Times New Roman" w:hAnsi="Times New Roman" w:cs="Times New Roman"/>
                <w:sz w:val="28"/>
                <w:szCs w:val="28"/>
              </w:rPr>
              <w:t>4</w:t>
            </w:r>
            <w:r w:rsidRPr="00943E78">
              <w:rPr>
                <w:rFonts w:ascii="Times New Roman" w:hAnsi="Times New Roman" w:cs="Times New Roman"/>
                <w:sz w:val="28"/>
                <w:szCs w:val="28"/>
              </w:rPr>
              <w:t xml:space="preserve"> годы</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Объемы бюджетных ассигнований подпрограммы</w:t>
            </w:r>
          </w:p>
        </w:tc>
        <w:tc>
          <w:tcPr>
            <w:tcW w:w="6346" w:type="dxa"/>
            <w:shd w:val="clear" w:color="auto" w:fill="auto"/>
          </w:tcPr>
          <w:p w:rsidR="00342687" w:rsidRPr="00D862FD" w:rsidRDefault="00342687" w:rsidP="00E92B38">
            <w:pPr>
              <w:spacing w:after="0" w:line="240" w:lineRule="atLeast"/>
              <w:jc w:val="both"/>
              <w:rPr>
                <w:rFonts w:ascii="Times New Roman" w:hAnsi="Times New Roman" w:cs="Times New Roman"/>
                <w:sz w:val="28"/>
                <w:szCs w:val="28"/>
              </w:rPr>
            </w:pPr>
            <w:r w:rsidRPr="00EA1221">
              <w:rPr>
                <w:rFonts w:ascii="Times New Roman" w:hAnsi="Times New Roman" w:cs="Times New Roman"/>
                <w:sz w:val="28"/>
                <w:szCs w:val="28"/>
              </w:rPr>
              <w:t>общий объем</w:t>
            </w:r>
            <w:r w:rsidRPr="00446EF3">
              <w:rPr>
                <w:rFonts w:ascii="Times New Roman" w:hAnsi="Times New Roman" w:cs="Times New Roman"/>
                <w:sz w:val="28"/>
                <w:szCs w:val="28"/>
              </w:rPr>
              <w:t xml:space="preserve"> финансирования подпрограммы </w:t>
            </w:r>
            <w:r w:rsidRPr="00D862FD">
              <w:rPr>
                <w:rFonts w:ascii="Times New Roman" w:hAnsi="Times New Roman" w:cs="Times New Roman"/>
                <w:sz w:val="28"/>
                <w:szCs w:val="28"/>
              </w:rPr>
              <w:t xml:space="preserve">составляет </w:t>
            </w:r>
            <w:r w:rsidR="00A70213">
              <w:rPr>
                <w:rFonts w:ascii="Times New Roman" w:hAnsi="Times New Roman" w:cs="Times New Roman"/>
                <w:sz w:val="28"/>
                <w:szCs w:val="28"/>
              </w:rPr>
              <w:t>406,0</w:t>
            </w:r>
            <w:r w:rsidRPr="00D862FD">
              <w:rPr>
                <w:rFonts w:ascii="Times New Roman" w:hAnsi="Times New Roman" w:cs="Times New Roman"/>
                <w:sz w:val="28"/>
                <w:szCs w:val="28"/>
              </w:rPr>
              <w:t xml:space="preserve"> тыс.руб. Финансирование</w:t>
            </w:r>
          </w:p>
          <w:p w:rsidR="00342687" w:rsidRPr="00D862FD" w:rsidRDefault="00342687"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 xml:space="preserve"> осуществляется за счет средств бюджета района и областного бюджета,  в том числе по годам реализации: </w:t>
            </w:r>
          </w:p>
          <w:p w:rsidR="00342687" w:rsidRPr="00D862FD" w:rsidRDefault="00342687"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201</w:t>
            </w:r>
            <w:r w:rsidR="00EA1221">
              <w:rPr>
                <w:rFonts w:ascii="Times New Roman" w:hAnsi="Times New Roman" w:cs="Times New Roman"/>
                <w:sz w:val="28"/>
                <w:szCs w:val="28"/>
              </w:rPr>
              <w:t>9</w:t>
            </w:r>
            <w:r w:rsidRPr="00D862FD">
              <w:rPr>
                <w:rFonts w:ascii="Times New Roman" w:hAnsi="Times New Roman" w:cs="Times New Roman"/>
                <w:sz w:val="28"/>
                <w:szCs w:val="28"/>
              </w:rPr>
              <w:t xml:space="preserve">год – </w:t>
            </w:r>
            <w:r w:rsidR="00A70213">
              <w:rPr>
                <w:rFonts w:ascii="Times New Roman" w:hAnsi="Times New Roman" w:cs="Times New Roman"/>
                <w:sz w:val="28"/>
                <w:szCs w:val="28"/>
              </w:rPr>
              <w:t>242,6</w:t>
            </w:r>
            <w:r w:rsidR="00EA1221">
              <w:rPr>
                <w:rFonts w:ascii="Times New Roman" w:hAnsi="Times New Roman" w:cs="Times New Roman"/>
                <w:sz w:val="28"/>
                <w:szCs w:val="28"/>
              </w:rPr>
              <w:t>,0</w:t>
            </w:r>
            <w:r w:rsidRPr="00D862FD">
              <w:rPr>
                <w:rFonts w:ascii="Times New Roman" w:hAnsi="Times New Roman" w:cs="Times New Roman"/>
                <w:sz w:val="28"/>
                <w:szCs w:val="28"/>
              </w:rPr>
              <w:t xml:space="preserve"> тыс. руб;</w:t>
            </w:r>
          </w:p>
          <w:p w:rsidR="00342687" w:rsidRPr="00D862FD" w:rsidRDefault="00342687"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sidR="00EA1221">
              <w:rPr>
                <w:rFonts w:ascii="Times New Roman" w:hAnsi="Times New Roman" w:cs="Times New Roman"/>
                <w:sz w:val="28"/>
                <w:szCs w:val="28"/>
              </w:rPr>
              <w:t>20</w:t>
            </w:r>
            <w:r w:rsidRPr="00D862FD">
              <w:rPr>
                <w:rFonts w:ascii="Times New Roman" w:hAnsi="Times New Roman" w:cs="Times New Roman"/>
                <w:sz w:val="28"/>
                <w:szCs w:val="28"/>
              </w:rPr>
              <w:t xml:space="preserve"> год – </w:t>
            </w:r>
            <w:r w:rsidR="00A70213">
              <w:rPr>
                <w:rFonts w:ascii="Times New Roman" w:hAnsi="Times New Roman" w:cs="Times New Roman"/>
                <w:sz w:val="28"/>
                <w:szCs w:val="28"/>
              </w:rPr>
              <w:t>6,7</w:t>
            </w:r>
            <w:r w:rsidR="00EA1221" w:rsidRPr="00D862FD">
              <w:rPr>
                <w:rFonts w:ascii="Times New Roman" w:hAnsi="Times New Roman" w:cs="Times New Roman"/>
                <w:sz w:val="28"/>
                <w:szCs w:val="28"/>
              </w:rPr>
              <w:t xml:space="preserve"> </w:t>
            </w:r>
            <w:r w:rsidRPr="00D862FD">
              <w:rPr>
                <w:rFonts w:ascii="Times New Roman" w:hAnsi="Times New Roman" w:cs="Times New Roman"/>
                <w:sz w:val="28"/>
                <w:szCs w:val="28"/>
              </w:rPr>
              <w:t>тыс. руб;</w:t>
            </w:r>
          </w:p>
          <w:p w:rsidR="00342687" w:rsidRPr="00D862FD" w:rsidRDefault="00342687"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sidR="00EA1221">
              <w:rPr>
                <w:rFonts w:ascii="Times New Roman" w:hAnsi="Times New Roman" w:cs="Times New Roman"/>
                <w:sz w:val="28"/>
                <w:szCs w:val="28"/>
              </w:rPr>
              <w:t>21</w:t>
            </w:r>
            <w:r w:rsidRPr="00D862FD">
              <w:rPr>
                <w:rFonts w:ascii="Times New Roman" w:hAnsi="Times New Roman" w:cs="Times New Roman"/>
                <w:sz w:val="28"/>
                <w:szCs w:val="28"/>
              </w:rPr>
              <w:t xml:space="preserve"> год – </w:t>
            </w:r>
            <w:r w:rsidR="00A70213">
              <w:rPr>
                <w:rFonts w:ascii="Times New Roman" w:hAnsi="Times New Roman" w:cs="Times New Roman"/>
                <w:sz w:val="28"/>
                <w:szCs w:val="28"/>
              </w:rPr>
              <w:t>6,7</w:t>
            </w:r>
            <w:r w:rsidR="00EA1221" w:rsidRPr="00D862FD">
              <w:rPr>
                <w:rFonts w:ascii="Times New Roman" w:hAnsi="Times New Roman" w:cs="Times New Roman"/>
                <w:sz w:val="28"/>
                <w:szCs w:val="28"/>
              </w:rPr>
              <w:t xml:space="preserve"> </w:t>
            </w:r>
            <w:r w:rsidRPr="00D862FD">
              <w:rPr>
                <w:rFonts w:ascii="Times New Roman" w:hAnsi="Times New Roman" w:cs="Times New Roman"/>
                <w:sz w:val="28"/>
                <w:szCs w:val="28"/>
              </w:rPr>
              <w:t>тыс. руб;</w:t>
            </w:r>
          </w:p>
          <w:p w:rsidR="00342687" w:rsidRPr="00D862FD" w:rsidRDefault="00342687"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sidR="00EA1221">
              <w:rPr>
                <w:rFonts w:ascii="Times New Roman" w:hAnsi="Times New Roman" w:cs="Times New Roman"/>
                <w:sz w:val="28"/>
                <w:szCs w:val="28"/>
              </w:rPr>
              <w:t>22</w:t>
            </w:r>
            <w:r w:rsidRPr="00D862FD">
              <w:rPr>
                <w:rFonts w:ascii="Times New Roman" w:hAnsi="Times New Roman" w:cs="Times New Roman"/>
                <w:sz w:val="28"/>
                <w:szCs w:val="28"/>
              </w:rPr>
              <w:t xml:space="preserve"> год – </w:t>
            </w:r>
            <w:r w:rsidR="00EA1221">
              <w:rPr>
                <w:rFonts w:ascii="Times New Roman" w:hAnsi="Times New Roman" w:cs="Times New Roman"/>
                <w:sz w:val="28"/>
                <w:szCs w:val="28"/>
              </w:rPr>
              <w:t>50,0</w:t>
            </w:r>
            <w:r w:rsidR="00EA1221" w:rsidRPr="00D862FD">
              <w:rPr>
                <w:rFonts w:ascii="Times New Roman" w:hAnsi="Times New Roman" w:cs="Times New Roman"/>
                <w:sz w:val="28"/>
                <w:szCs w:val="28"/>
              </w:rPr>
              <w:t xml:space="preserve"> </w:t>
            </w:r>
            <w:r w:rsidRPr="00D862FD">
              <w:rPr>
                <w:rFonts w:ascii="Times New Roman" w:hAnsi="Times New Roman" w:cs="Times New Roman"/>
                <w:sz w:val="28"/>
                <w:szCs w:val="28"/>
              </w:rPr>
              <w:t>тыс.руб.;</w:t>
            </w:r>
          </w:p>
          <w:p w:rsidR="00342687" w:rsidRPr="00D862FD" w:rsidRDefault="00342687"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sidR="00EA1221">
              <w:rPr>
                <w:rFonts w:ascii="Times New Roman" w:hAnsi="Times New Roman" w:cs="Times New Roman"/>
                <w:sz w:val="28"/>
                <w:szCs w:val="28"/>
              </w:rPr>
              <w:t>23</w:t>
            </w:r>
            <w:r w:rsidRPr="00D862FD">
              <w:rPr>
                <w:rFonts w:ascii="Times New Roman" w:hAnsi="Times New Roman" w:cs="Times New Roman"/>
                <w:sz w:val="28"/>
                <w:szCs w:val="28"/>
              </w:rPr>
              <w:t xml:space="preserve"> год </w:t>
            </w:r>
            <w:r w:rsidRPr="009E3597">
              <w:rPr>
                <w:rFonts w:ascii="Times New Roman" w:hAnsi="Times New Roman" w:cs="Times New Roman"/>
                <w:sz w:val="28"/>
                <w:szCs w:val="28"/>
              </w:rPr>
              <w:t xml:space="preserve">– </w:t>
            </w:r>
            <w:r w:rsidR="00EA1221">
              <w:rPr>
                <w:rFonts w:ascii="Times New Roman" w:hAnsi="Times New Roman" w:cs="Times New Roman"/>
                <w:sz w:val="28"/>
                <w:szCs w:val="28"/>
              </w:rPr>
              <w:t>50,0</w:t>
            </w:r>
            <w:r w:rsidR="00EA1221" w:rsidRPr="00D862FD">
              <w:rPr>
                <w:rFonts w:ascii="Times New Roman" w:hAnsi="Times New Roman" w:cs="Times New Roman"/>
                <w:sz w:val="28"/>
                <w:szCs w:val="28"/>
              </w:rPr>
              <w:t xml:space="preserve"> </w:t>
            </w:r>
            <w:r w:rsidRPr="009E3597">
              <w:rPr>
                <w:rFonts w:ascii="Times New Roman" w:hAnsi="Times New Roman" w:cs="Times New Roman"/>
                <w:sz w:val="28"/>
                <w:szCs w:val="28"/>
              </w:rPr>
              <w:t>тыс.руб.;</w:t>
            </w:r>
          </w:p>
          <w:p w:rsidR="00342687" w:rsidRPr="00943E78" w:rsidRDefault="00342687"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sidR="00EA1221">
              <w:rPr>
                <w:rFonts w:ascii="Times New Roman" w:hAnsi="Times New Roman" w:cs="Times New Roman"/>
                <w:sz w:val="28"/>
                <w:szCs w:val="28"/>
              </w:rPr>
              <w:t>24</w:t>
            </w:r>
            <w:r w:rsidRPr="00D862FD">
              <w:rPr>
                <w:rFonts w:ascii="Times New Roman" w:hAnsi="Times New Roman" w:cs="Times New Roman"/>
                <w:sz w:val="28"/>
                <w:szCs w:val="28"/>
              </w:rPr>
              <w:t xml:space="preserve"> год – </w:t>
            </w:r>
            <w:r w:rsidR="00EA1221">
              <w:rPr>
                <w:rFonts w:ascii="Times New Roman" w:hAnsi="Times New Roman" w:cs="Times New Roman"/>
                <w:sz w:val="28"/>
                <w:szCs w:val="28"/>
              </w:rPr>
              <w:t>50,0</w:t>
            </w:r>
            <w:r w:rsidR="00EA1221" w:rsidRPr="00D862FD">
              <w:rPr>
                <w:rFonts w:ascii="Times New Roman" w:hAnsi="Times New Roman" w:cs="Times New Roman"/>
                <w:sz w:val="28"/>
                <w:szCs w:val="28"/>
              </w:rPr>
              <w:t xml:space="preserve"> </w:t>
            </w:r>
            <w:r w:rsidR="00EA1221">
              <w:rPr>
                <w:rFonts w:ascii="Times New Roman" w:hAnsi="Times New Roman" w:cs="Times New Roman"/>
                <w:sz w:val="28"/>
                <w:szCs w:val="28"/>
              </w:rPr>
              <w:t>тыс.руб.</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Ожидаемые результаты реализации подпрограммы</w:t>
            </w:r>
          </w:p>
        </w:tc>
        <w:tc>
          <w:tcPr>
            <w:tcW w:w="6346" w:type="dxa"/>
          </w:tcPr>
          <w:p w:rsidR="00342687" w:rsidRPr="00943E78"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повышение индекса физического объема оборота розничной торговли;</w:t>
            </w:r>
          </w:p>
          <w:p w:rsidR="00342687" w:rsidRPr="00943E78" w:rsidRDefault="00342687" w:rsidP="00E92B38">
            <w:pPr>
              <w:autoSpaceDE w:val="0"/>
              <w:autoSpaceDN w:val="0"/>
              <w:adjustRightInd w:val="0"/>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lastRenderedPageBreak/>
              <w:t>увеличение оборота розничной торговли на душу населения;</w:t>
            </w:r>
          </w:p>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 xml:space="preserve">увеличение обеспеченности населения </w:t>
            </w:r>
            <w:r>
              <w:rPr>
                <w:rFonts w:ascii="Times New Roman" w:hAnsi="Times New Roman" w:cs="Times New Roman"/>
                <w:sz w:val="28"/>
                <w:szCs w:val="28"/>
              </w:rPr>
              <w:t>района</w:t>
            </w:r>
            <w:r w:rsidRPr="00943E78">
              <w:rPr>
                <w:rFonts w:ascii="Times New Roman" w:hAnsi="Times New Roman" w:cs="Times New Roman"/>
                <w:sz w:val="28"/>
                <w:szCs w:val="28"/>
              </w:rPr>
              <w:t xml:space="preserve"> площадью торговых объектов</w:t>
            </w:r>
          </w:p>
        </w:tc>
      </w:tr>
    </w:tbl>
    <w:p w:rsidR="00342687" w:rsidRDefault="00342687" w:rsidP="00E92B38">
      <w:pPr>
        <w:spacing w:after="0" w:line="240" w:lineRule="atLeast"/>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b/>
          <w:bCs/>
          <w:sz w:val="28"/>
          <w:szCs w:val="28"/>
        </w:rPr>
        <w:t>1. Характеристики сферы реализации подпрограммы</w:t>
      </w:r>
    </w:p>
    <w:p w:rsidR="00342687" w:rsidRPr="00861755" w:rsidRDefault="00342687" w:rsidP="00E92B38">
      <w:pPr>
        <w:pStyle w:val="31"/>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Торговля на протяжении последних лет является динамично развивающейся отраслью экономики </w:t>
      </w:r>
      <w:r>
        <w:rPr>
          <w:rFonts w:ascii="Times New Roman" w:hAnsi="Times New Roman" w:cs="Times New Roman"/>
          <w:sz w:val="28"/>
          <w:szCs w:val="28"/>
        </w:rPr>
        <w:t>Переволоцкого района</w:t>
      </w:r>
      <w:r w:rsidRPr="00861755">
        <w:rPr>
          <w:rFonts w:ascii="Times New Roman" w:hAnsi="Times New Roman" w:cs="Times New Roman"/>
          <w:sz w:val="28"/>
          <w:szCs w:val="28"/>
        </w:rPr>
        <w:t xml:space="preserve">. В настоящее время в сфере торговли трудится </w:t>
      </w:r>
      <w:r>
        <w:rPr>
          <w:rFonts w:ascii="Times New Roman" w:hAnsi="Times New Roman" w:cs="Times New Roman"/>
          <w:sz w:val="28"/>
          <w:szCs w:val="28"/>
        </w:rPr>
        <w:t xml:space="preserve"> 8,5 %</w:t>
      </w:r>
      <w:r w:rsidRPr="00861755">
        <w:rPr>
          <w:rFonts w:ascii="Times New Roman" w:hAnsi="Times New Roman" w:cs="Times New Roman"/>
          <w:sz w:val="28"/>
          <w:szCs w:val="28"/>
        </w:rPr>
        <w:t xml:space="preserve"> </w:t>
      </w:r>
      <w:r>
        <w:rPr>
          <w:rFonts w:ascii="Times New Roman" w:hAnsi="Times New Roman" w:cs="Times New Roman"/>
          <w:sz w:val="28"/>
          <w:szCs w:val="28"/>
        </w:rPr>
        <w:t xml:space="preserve"> населения</w:t>
      </w:r>
      <w:r w:rsidR="00671CB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861755">
        <w:rPr>
          <w:rFonts w:ascii="Times New Roman" w:hAnsi="Times New Roman" w:cs="Times New Roman"/>
          <w:sz w:val="28"/>
          <w:szCs w:val="28"/>
        </w:rPr>
        <w:t xml:space="preserve">занятого в экономике </w:t>
      </w:r>
      <w:r>
        <w:rPr>
          <w:rFonts w:ascii="Times New Roman" w:hAnsi="Times New Roman" w:cs="Times New Roman"/>
          <w:sz w:val="28"/>
          <w:szCs w:val="28"/>
        </w:rPr>
        <w:t>района</w:t>
      </w:r>
      <w:r w:rsidRPr="00861755">
        <w:rPr>
          <w:rFonts w:ascii="Times New Roman" w:hAnsi="Times New Roman" w:cs="Times New Roman"/>
          <w:sz w:val="28"/>
          <w:szCs w:val="28"/>
        </w:rPr>
        <w:t xml:space="preserve">. </w:t>
      </w:r>
    </w:p>
    <w:p w:rsidR="00342687" w:rsidRPr="00861755"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В течение 201</w:t>
      </w:r>
      <w:r w:rsidR="00671CBB">
        <w:rPr>
          <w:rFonts w:ascii="Times New Roman" w:hAnsi="Times New Roman" w:cs="Times New Roman"/>
          <w:sz w:val="28"/>
          <w:szCs w:val="28"/>
        </w:rPr>
        <w:t>8</w:t>
      </w:r>
      <w:r w:rsidRPr="00861755">
        <w:rPr>
          <w:rFonts w:ascii="Times New Roman" w:hAnsi="Times New Roman" w:cs="Times New Roman"/>
          <w:sz w:val="28"/>
          <w:szCs w:val="28"/>
        </w:rPr>
        <w:t xml:space="preserve"> года темпы оборота розничной торговли уверенно росли и в итоге составили </w:t>
      </w:r>
      <w:r>
        <w:rPr>
          <w:rFonts w:ascii="Times New Roman" w:hAnsi="Times New Roman" w:cs="Times New Roman"/>
          <w:sz w:val="28"/>
          <w:szCs w:val="28"/>
        </w:rPr>
        <w:t>112,3%</w:t>
      </w:r>
      <w:r w:rsidRPr="00861755">
        <w:rPr>
          <w:rFonts w:ascii="Times New Roman" w:hAnsi="Times New Roman" w:cs="Times New Roman"/>
          <w:sz w:val="28"/>
          <w:szCs w:val="28"/>
        </w:rPr>
        <w:t xml:space="preserve"> к 201</w:t>
      </w:r>
      <w:r w:rsidR="00671CBB">
        <w:rPr>
          <w:rFonts w:ascii="Times New Roman" w:hAnsi="Times New Roman" w:cs="Times New Roman"/>
          <w:sz w:val="28"/>
          <w:szCs w:val="28"/>
        </w:rPr>
        <w:t>7</w:t>
      </w:r>
      <w:r w:rsidRPr="00861755">
        <w:rPr>
          <w:rFonts w:ascii="Times New Roman" w:hAnsi="Times New Roman" w:cs="Times New Roman"/>
          <w:sz w:val="28"/>
          <w:szCs w:val="28"/>
        </w:rPr>
        <w:t xml:space="preserve"> году </w:t>
      </w:r>
      <w:r w:rsidR="00671CBB">
        <w:rPr>
          <w:rFonts w:ascii="Times New Roman" w:hAnsi="Times New Roman" w:cs="Times New Roman"/>
          <w:sz w:val="28"/>
          <w:szCs w:val="28"/>
        </w:rPr>
        <w:t>.</w:t>
      </w:r>
    </w:p>
    <w:p w:rsidR="00342687" w:rsidRPr="00861755"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В</w:t>
      </w:r>
      <w:r>
        <w:rPr>
          <w:rFonts w:ascii="Times New Roman" w:hAnsi="Times New Roman" w:cs="Times New Roman"/>
          <w:sz w:val="28"/>
          <w:szCs w:val="28"/>
        </w:rPr>
        <w:t xml:space="preserve"> 201</w:t>
      </w:r>
      <w:r w:rsidR="00671CBB">
        <w:rPr>
          <w:rFonts w:ascii="Times New Roman" w:hAnsi="Times New Roman" w:cs="Times New Roman"/>
          <w:sz w:val="28"/>
          <w:szCs w:val="28"/>
        </w:rPr>
        <w:t>8</w:t>
      </w:r>
      <w:r w:rsidRPr="00861755">
        <w:rPr>
          <w:rFonts w:ascii="Times New Roman" w:hAnsi="Times New Roman" w:cs="Times New Roman"/>
          <w:sz w:val="28"/>
          <w:szCs w:val="28"/>
        </w:rPr>
        <w:t xml:space="preserve"> году оборот розничной торговли </w:t>
      </w:r>
      <w:r>
        <w:rPr>
          <w:rFonts w:ascii="Times New Roman" w:hAnsi="Times New Roman" w:cs="Times New Roman"/>
          <w:sz w:val="28"/>
          <w:szCs w:val="28"/>
        </w:rPr>
        <w:t xml:space="preserve">      </w:t>
      </w:r>
      <w:r w:rsidRPr="00861755">
        <w:rPr>
          <w:rFonts w:ascii="Times New Roman" w:hAnsi="Times New Roman" w:cs="Times New Roman"/>
          <w:sz w:val="28"/>
          <w:szCs w:val="28"/>
        </w:rPr>
        <w:t xml:space="preserve">на душу населения составил </w:t>
      </w:r>
      <w:r>
        <w:rPr>
          <w:rFonts w:ascii="Times New Roman" w:hAnsi="Times New Roman" w:cs="Times New Roman"/>
          <w:sz w:val="28"/>
          <w:szCs w:val="28"/>
        </w:rPr>
        <w:t>2</w:t>
      </w:r>
      <w:r w:rsidR="00671CBB">
        <w:rPr>
          <w:rFonts w:ascii="Times New Roman" w:hAnsi="Times New Roman" w:cs="Times New Roman"/>
          <w:sz w:val="28"/>
          <w:szCs w:val="28"/>
        </w:rPr>
        <w:t xml:space="preserve">5,8 </w:t>
      </w:r>
      <w:r>
        <w:rPr>
          <w:rFonts w:ascii="Times New Roman" w:hAnsi="Times New Roman" w:cs="Times New Roman"/>
          <w:sz w:val="28"/>
          <w:szCs w:val="28"/>
        </w:rPr>
        <w:t>тыс.</w:t>
      </w:r>
      <w:r w:rsidRPr="00861755">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861755">
        <w:rPr>
          <w:rFonts w:ascii="Times New Roman" w:hAnsi="Times New Roman" w:cs="Times New Roman"/>
          <w:sz w:val="28"/>
          <w:szCs w:val="28"/>
        </w:rPr>
        <w:t xml:space="preserve"> </w:t>
      </w:r>
    </w:p>
    <w:p w:rsidR="00342687" w:rsidRPr="00861755" w:rsidRDefault="00342687" w:rsidP="00E92B38">
      <w:pPr>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noProof/>
          <w:sz w:val="28"/>
          <w:szCs w:val="28"/>
        </w:rPr>
        <w:t>По состоянию на 1 января 201</w:t>
      </w:r>
      <w:r w:rsidR="00671CBB">
        <w:rPr>
          <w:rFonts w:ascii="Times New Roman" w:hAnsi="Times New Roman" w:cs="Times New Roman"/>
          <w:noProof/>
          <w:sz w:val="28"/>
          <w:szCs w:val="28"/>
        </w:rPr>
        <w:t>8</w:t>
      </w:r>
      <w:r w:rsidRPr="00861755">
        <w:rPr>
          <w:rFonts w:ascii="Times New Roman" w:hAnsi="Times New Roman" w:cs="Times New Roman"/>
          <w:noProof/>
          <w:sz w:val="28"/>
          <w:szCs w:val="28"/>
        </w:rPr>
        <w:t xml:space="preserve"> года в </w:t>
      </w:r>
      <w:r>
        <w:rPr>
          <w:rFonts w:ascii="Times New Roman" w:hAnsi="Times New Roman" w:cs="Times New Roman"/>
          <w:noProof/>
          <w:sz w:val="28"/>
          <w:szCs w:val="28"/>
        </w:rPr>
        <w:t>районе</w:t>
      </w:r>
      <w:r w:rsidRPr="00861755">
        <w:rPr>
          <w:rFonts w:ascii="Times New Roman" w:hAnsi="Times New Roman" w:cs="Times New Roman"/>
          <w:noProof/>
          <w:sz w:val="28"/>
          <w:szCs w:val="28"/>
        </w:rPr>
        <w:t xml:space="preserve"> работае</w:t>
      </w:r>
      <w:r w:rsidRPr="00861755">
        <w:rPr>
          <w:rFonts w:ascii="Times New Roman" w:hAnsi="Times New Roman" w:cs="Times New Roman"/>
          <w:sz w:val="28"/>
          <w:szCs w:val="28"/>
        </w:rPr>
        <w:t>т</w:t>
      </w:r>
      <w:r w:rsidRPr="00861755">
        <w:rPr>
          <w:rFonts w:ascii="Times New Roman" w:hAnsi="Times New Roman" w:cs="Times New Roman"/>
          <w:b/>
          <w:bCs/>
          <w:sz w:val="28"/>
          <w:szCs w:val="28"/>
        </w:rPr>
        <w:t xml:space="preserve"> </w:t>
      </w:r>
      <w:r w:rsidRPr="003D5E3A">
        <w:rPr>
          <w:rFonts w:ascii="Times New Roman" w:hAnsi="Times New Roman" w:cs="Times New Roman"/>
          <w:sz w:val="28"/>
          <w:szCs w:val="28"/>
        </w:rPr>
        <w:t>около</w:t>
      </w:r>
      <w:r w:rsidRPr="00861755">
        <w:rPr>
          <w:rFonts w:ascii="Times New Roman" w:hAnsi="Times New Roman" w:cs="Times New Roman"/>
          <w:sz w:val="28"/>
          <w:szCs w:val="28"/>
        </w:rPr>
        <w:t xml:space="preserve"> </w:t>
      </w:r>
      <w:r>
        <w:rPr>
          <w:rFonts w:ascii="Times New Roman" w:hAnsi="Times New Roman" w:cs="Times New Roman"/>
          <w:sz w:val="28"/>
          <w:szCs w:val="28"/>
        </w:rPr>
        <w:t>2</w:t>
      </w:r>
      <w:r w:rsidR="00671CBB">
        <w:rPr>
          <w:rFonts w:ascii="Times New Roman" w:hAnsi="Times New Roman" w:cs="Times New Roman"/>
          <w:sz w:val="28"/>
          <w:szCs w:val="28"/>
        </w:rPr>
        <w:t>28</w:t>
      </w:r>
      <w:r w:rsidRPr="00861755">
        <w:rPr>
          <w:rFonts w:ascii="Times New Roman" w:hAnsi="Times New Roman" w:cs="Times New Roman"/>
          <w:sz w:val="28"/>
          <w:szCs w:val="28"/>
        </w:rPr>
        <w:t xml:space="preserve"> </w:t>
      </w:r>
      <w:r w:rsidR="00671CBB">
        <w:rPr>
          <w:rFonts w:ascii="Times New Roman" w:hAnsi="Times New Roman" w:cs="Times New Roman"/>
          <w:sz w:val="28"/>
          <w:szCs w:val="28"/>
        </w:rPr>
        <w:t>торговых объектов</w:t>
      </w:r>
      <w:r w:rsidRPr="00861755">
        <w:rPr>
          <w:rFonts w:ascii="Times New Roman" w:hAnsi="Times New Roman" w:cs="Times New Roman"/>
          <w:sz w:val="28"/>
          <w:szCs w:val="28"/>
        </w:rPr>
        <w:t xml:space="preserve"> с общей торговой площадью более </w:t>
      </w:r>
      <w:r w:rsidR="00AD57FF">
        <w:rPr>
          <w:rFonts w:ascii="Times New Roman" w:hAnsi="Times New Roman" w:cs="Times New Roman"/>
          <w:sz w:val="28"/>
          <w:szCs w:val="28"/>
        </w:rPr>
        <w:t>9</w:t>
      </w:r>
      <w:r>
        <w:rPr>
          <w:rFonts w:ascii="Times New Roman" w:hAnsi="Times New Roman" w:cs="Times New Roman"/>
          <w:sz w:val="28"/>
          <w:szCs w:val="28"/>
        </w:rPr>
        <w:t xml:space="preserve"> тысяч квадратных метров. </w:t>
      </w:r>
    </w:p>
    <w:p w:rsidR="00342687" w:rsidRPr="00861755" w:rsidRDefault="00342687" w:rsidP="00E92B38">
      <w:pPr>
        <w:pStyle w:val="a6"/>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В </w:t>
      </w:r>
      <w:r>
        <w:rPr>
          <w:rFonts w:ascii="Times New Roman" w:hAnsi="Times New Roman" w:cs="Times New Roman"/>
          <w:sz w:val="28"/>
          <w:szCs w:val="28"/>
        </w:rPr>
        <w:t xml:space="preserve">районе </w:t>
      </w:r>
      <w:r w:rsidRPr="00861755">
        <w:rPr>
          <w:rFonts w:ascii="Times New Roman" w:hAnsi="Times New Roman" w:cs="Times New Roman"/>
          <w:sz w:val="28"/>
          <w:szCs w:val="28"/>
        </w:rPr>
        <w:t xml:space="preserve"> действует </w:t>
      </w:r>
      <w:r>
        <w:rPr>
          <w:rFonts w:ascii="Times New Roman" w:hAnsi="Times New Roman" w:cs="Times New Roman"/>
          <w:sz w:val="28"/>
          <w:szCs w:val="28"/>
        </w:rPr>
        <w:t xml:space="preserve"> универсальная ярмарка выходного дня </w:t>
      </w:r>
      <w:r w:rsidRPr="00861755">
        <w:rPr>
          <w:rFonts w:ascii="Times New Roman" w:hAnsi="Times New Roman" w:cs="Times New Roman"/>
          <w:sz w:val="28"/>
          <w:szCs w:val="28"/>
        </w:rPr>
        <w:t xml:space="preserve">на </w:t>
      </w:r>
      <w:r>
        <w:rPr>
          <w:rFonts w:ascii="Times New Roman" w:hAnsi="Times New Roman" w:cs="Times New Roman"/>
          <w:sz w:val="28"/>
          <w:szCs w:val="28"/>
        </w:rPr>
        <w:t>1</w:t>
      </w:r>
      <w:r w:rsidR="00AD57FF">
        <w:rPr>
          <w:rFonts w:ascii="Times New Roman" w:hAnsi="Times New Roman" w:cs="Times New Roman"/>
          <w:sz w:val="28"/>
          <w:szCs w:val="28"/>
        </w:rPr>
        <w:t>60</w:t>
      </w:r>
      <w:r>
        <w:rPr>
          <w:rFonts w:ascii="Times New Roman" w:hAnsi="Times New Roman" w:cs="Times New Roman"/>
          <w:sz w:val="28"/>
          <w:szCs w:val="28"/>
        </w:rPr>
        <w:t xml:space="preserve"> </w:t>
      </w:r>
      <w:r w:rsidRPr="00861755">
        <w:rPr>
          <w:rFonts w:ascii="Times New Roman" w:hAnsi="Times New Roman" w:cs="Times New Roman"/>
          <w:sz w:val="28"/>
          <w:szCs w:val="28"/>
        </w:rPr>
        <w:t xml:space="preserve">торговых мест. </w:t>
      </w:r>
    </w:p>
    <w:p w:rsidR="00342687" w:rsidRPr="00861755" w:rsidRDefault="00342687" w:rsidP="00E92B38">
      <w:pPr>
        <w:spacing w:after="0" w:line="240" w:lineRule="atLeast"/>
        <w:ind w:firstLine="709"/>
        <w:jc w:val="both"/>
        <w:rPr>
          <w:rFonts w:ascii="Times New Roman" w:hAnsi="Times New Roman" w:cs="Times New Roman"/>
          <w:color w:val="000000"/>
          <w:sz w:val="28"/>
          <w:szCs w:val="28"/>
        </w:rPr>
      </w:pPr>
      <w:r w:rsidRPr="00861755">
        <w:rPr>
          <w:rFonts w:ascii="Times New Roman" w:hAnsi="Times New Roman" w:cs="Times New Roman"/>
          <w:sz w:val="28"/>
          <w:szCs w:val="28"/>
        </w:rPr>
        <w:t>В соответствии с</w:t>
      </w:r>
      <w:r>
        <w:rPr>
          <w:rFonts w:ascii="Times New Roman" w:hAnsi="Times New Roman" w:cs="Times New Roman"/>
          <w:sz w:val="28"/>
          <w:szCs w:val="28"/>
        </w:rPr>
        <w:t xml:space="preserve"> Законом Оренбургской области</w:t>
      </w:r>
      <w:r w:rsidRPr="00861755">
        <w:rPr>
          <w:rFonts w:ascii="Times New Roman" w:hAnsi="Times New Roman" w:cs="Times New Roman"/>
          <w:sz w:val="28"/>
          <w:szCs w:val="28"/>
        </w:rPr>
        <w:t xml:space="preserve"> </w:t>
      </w:r>
      <w:r>
        <w:rPr>
          <w:rFonts w:ascii="Times New Roman" w:hAnsi="Times New Roman" w:cs="Times New Roman"/>
          <w:sz w:val="28"/>
          <w:szCs w:val="28"/>
        </w:rPr>
        <w:t xml:space="preserve"> от 24 августа 2012 г. № 1037/304-</w:t>
      </w:r>
      <w:r>
        <w:rPr>
          <w:rFonts w:ascii="Times New Roman" w:hAnsi="Times New Roman" w:cs="Times New Roman"/>
          <w:sz w:val="28"/>
          <w:szCs w:val="28"/>
          <w:lang w:val="en-US"/>
        </w:rPr>
        <w:t>V</w:t>
      </w:r>
      <w:r>
        <w:rPr>
          <w:rFonts w:ascii="Times New Roman" w:hAnsi="Times New Roman" w:cs="Times New Roman"/>
          <w:sz w:val="28"/>
          <w:szCs w:val="28"/>
        </w:rPr>
        <w:t>-ОЗ «О наделении органов местного сам</w:t>
      </w:r>
      <w:r w:rsidR="00A67DB2">
        <w:rPr>
          <w:rFonts w:ascii="Times New Roman" w:hAnsi="Times New Roman" w:cs="Times New Roman"/>
          <w:sz w:val="28"/>
          <w:szCs w:val="28"/>
        </w:rPr>
        <w:t>оуправления муниципальных район</w:t>
      </w:r>
      <w:r>
        <w:rPr>
          <w:rFonts w:ascii="Times New Roman" w:hAnsi="Times New Roman" w:cs="Times New Roman"/>
          <w:sz w:val="28"/>
          <w:szCs w:val="28"/>
        </w:rPr>
        <w:t>о</w:t>
      </w:r>
      <w:r w:rsidR="00A67DB2">
        <w:rPr>
          <w:rFonts w:ascii="Times New Roman" w:hAnsi="Times New Roman" w:cs="Times New Roman"/>
          <w:sz w:val="28"/>
          <w:szCs w:val="28"/>
        </w:rPr>
        <w:t>в</w:t>
      </w:r>
      <w:r>
        <w:rPr>
          <w:rFonts w:ascii="Times New Roman" w:hAnsi="Times New Roman" w:cs="Times New Roman"/>
          <w:sz w:val="28"/>
          <w:szCs w:val="28"/>
        </w:rPr>
        <w:t xml:space="preserve"> и городских округов Оренбургской области отдельными государственными полномочиями Оренбургской области по формированию торгового реестра», </w:t>
      </w:r>
      <w:r w:rsidRPr="00944752">
        <w:rPr>
          <w:rFonts w:ascii="Times New Roman" w:hAnsi="Times New Roman" w:cs="Times New Roman"/>
          <w:sz w:val="28"/>
          <w:szCs w:val="28"/>
        </w:rPr>
        <w:t xml:space="preserve"> </w:t>
      </w:r>
      <w:r>
        <w:rPr>
          <w:rFonts w:ascii="Times New Roman" w:hAnsi="Times New Roman" w:cs="Times New Roman"/>
          <w:sz w:val="28"/>
          <w:szCs w:val="28"/>
        </w:rPr>
        <w:t xml:space="preserve">в районе </w:t>
      </w:r>
      <w:r w:rsidRPr="00861755">
        <w:rPr>
          <w:rFonts w:ascii="Times New Roman" w:hAnsi="Times New Roman" w:cs="Times New Roman"/>
          <w:sz w:val="28"/>
          <w:szCs w:val="28"/>
        </w:rPr>
        <w:t>организована работа по формированию  торгового реестра</w:t>
      </w:r>
      <w:r>
        <w:rPr>
          <w:rFonts w:ascii="Times New Roman" w:hAnsi="Times New Roman" w:cs="Times New Roman"/>
          <w:sz w:val="28"/>
          <w:szCs w:val="28"/>
        </w:rPr>
        <w:t xml:space="preserve">  Переволоцкого района</w:t>
      </w:r>
      <w:r w:rsidRPr="0086175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42687" w:rsidRPr="00861755" w:rsidRDefault="00342687" w:rsidP="00E92B38">
      <w:pPr>
        <w:pStyle w:val="a6"/>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В последние годы сохраняется проблема в организации торгового обслуживания в сельской местности, где проживает </w:t>
      </w:r>
      <w:r w:rsidR="000017A1">
        <w:rPr>
          <w:rFonts w:ascii="Times New Roman" w:hAnsi="Times New Roman" w:cs="Times New Roman"/>
          <w:sz w:val="28"/>
          <w:szCs w:val="28"/>
        </w:rPr>
        <w:t>16,3</w:t>
      </w:r>
      <w:r w:rsidRPr="00861755">
        <w:rPr>
          <w:rFonts w:ascii="Times New Roman" w:hAnsi="Times New Roman" w:cs="Times New Roman"/>
          <w:sz w:val="28"/>
          <w:szCs w:val="28"/>
        </w:rPr>
        <w:t xml:space="preserve"> тысяч человек (</w:t>
      </w:r>
      <w:r w:rsidR="00131CC8">
        <w:rPr>
          <w:rFonts w:ascii="Times New Roman" w:hAnsi="Times New Roman" w:cs="Times New Roman"/>
          <w:sz w:val="28"/>
          <w:szCs w:val="28"/>
        </w:rPr>
        <w:t>61,9</w:t>
      </w:r>
      <w:r>
        <w:rPr>
          <w:rFonts w:ascii="Times New Roman" w:hAnsi="Times New Roman" w:cs="Times New Roman"/>
          <w:sz w:val="28"/>
          <w:szCs w:val="28"/>
        </w:rPr>
        <w:t>%</w:t>
      </w:r>
      <w:r w:rsidRPr="008617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1755">
        <w:rPr>
          <w:rFonts w:ascii="Times New Roman" w:hAnsi="Times New Roman" w:cs="Times New Roman"/>
          <w:sz w:val="28"/>
          <w:szCs w:val="28"/>
        </w:rPr>
        <w:t xml:space="preserve">В результате сокращения объектов социально-культурной инфраструктуры в сельской местности отсутствуют необходимые условия для развития торговли. </w:t>
      </w:r>
      <w:r>
        <w:rPr>
          <w:rFonts w:ascii="Times New Roman" w:hAnsi="Times New Roman" w:cs="Times New Roman"/>
          <w:sz w:val="28"/>
          <w:szCs w:val="28"/>
        </w:rPr>
        <w:t>Более</w:t>
      </w:r>
      <w:r w:rsidRPr="00F4661C">
        <w:rPr>
          <w:rFonts w:ascii="Times New Roman" w:hAnsi="Times New Roman" w:cs="Times New Roman"/>
          <w:sz w:val="28"/>
          <w:szCs w:val="28"/>
        </w:rPr>
        <w:t xml:space="preserve"> половины сельских населенных пунктов </w:t>
      </w:r>
      <w:r>
        <w:rPr>
          <w:rFonts w:ascii="Times New Roman" w:hAnsi="Times New Roman" w:cs="Times New Roman"/>
          <w:sz w:val="28"/>
          <w:szCs w:val="28"/>
        </w:rPr>
        <w:t>района</w:t>
      </w:r>
      <w:r w:rsidRPr="00F4661C">
        <w:rPr>
          <w:rFonts w:ascii="Times New Roman" w:hAnsi="Times New Roman" w:cs="Times New Roman"/>
          <w:sz w:val="28"/>
          <w:szCs w:val="28"/>
        </w:rPr>
        <w:t xml:space="preserve"> являются отдаленными, труднодоступными и малонасе</w:t>
      </w:r>
      <w:r>
        <w:rPr>
          <w:rFonts w:ascii="Times New Roman" w:hAnsi="Times New Roman" w:cs="Times New Roman"/>
          <w:sz w:val="28"/>
          <w:szCs w:val="28"/>
        </w:rPr>
        <w:t xml:space="preserve">ленными. Имеются </w:t>
      </w:r>
      <w:r w:rsidRPr="00F4661C">
        <w:rPr>
          <w:rFonts w:ascii="Times New Roman" w:hAnsi="Times New Roman" w:cs="Times New Roman"/>
          <w:sz w:val="28"/>
          <w:szCs w:val="28"/>
        </w:rPr>
        <w:t xml:space="preserve"> населенны</w:t>
      </w:r>
      <w:r>
        <w:rPr>
          <w:rFonts w:ascii="Times New Roman" w:hAnsi="Times New Roman" w:cs="Times New Roman"/>
          <w:sz w:val="28"/>
          <w:szCs w:val="28"/>
        </w:rPr>
        <w:t>е</w:t>
      </w:r>
      <w:r w:rsidRPr="00F4661C">
        <w:rPr>
          <w:rFonts w:ascii="Times New Roman" w:hAnsi="Times New Roman" w:cs="Times New Roman"/>
          <w:sz w:val="28"/>
          <w:szCs w:val="28"/>
        </w:rPr>
        <w:t xml:space="preserve"> пункт</w:t>
      </w:r>
      <w:r>
        <w:rPr>
          <w:rFonts w:ascii="Times New Roman" w:hAnsi="Times New Roman" w:cs="Times New Roman"/>
          <w:sz w:val="28"/>
          <w:szCs w:val="28"/>
        </w:rPr>
        <w:t xml:space="preserve">ы, </w:t>
      </w:r>
      <w:r w:rsidRPr="000B52C9">
        <w:rPr>
          <w:rFonts w:ascii="Times New Roman" w:hAnsi="Times New Roman" w:cs="Times New Roman"/>
          <w:sz w:val="28"/>
          <w:szCs w:val="28"/>
        </w:rPr>
        <w:t xml:space="preserve"> </w:t>
      </w:r>
      <w:r>
        <w:rPr>
          <w:rFonts w:ascii="Times New Roman" w:hAnsi="Times New Roman" w:cs="Times New Roman"/>
          <w:sz w:val="28"/>
          <w:szCs w:val="28"/>
        </w:rPr>
        <w:t>в</w:t>
      </w:r>
      <w:r w:rsidRPr="00F4661C">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F4661C">
        <w:rPr>
          <w:rFonts w:ascii="Times New Roman" w:hAnsi="Times New Roman" w:cs="Times New Roman"/>
          <w:sz w:val="28"/>
          <w:szCs w:val="28"/>
        </w:rPr>
        <w:t>отсутствуют торговые объекты</w:t>
      </w:r>
      <w:r>
        <w:rPr>
          <w:rFonts w:ascii="Times New Roman" w:hAnsi="Times New Roman" w:cs="Times New Roman"/>
          <w:sz w:val="28"/>
          <w:szCs w:val="28"/>
        </w:rPr>
        <w:t xml:space="preserve">. </w:t>
      </w:r>
      <w:r w:rsidRPr="00861755">
        <w:rPr>
          <w:rFonts w:ascii="Times New Roman" w:hAnsi="Times New Roman" w:cs="Times New Roman"/>
          <w:sz w:val="28"/>
          <w:szCs w:val="28"/>
        </w:rPr>
        <w:t>Организация торгового обслуживания в данном сегменте рынка остается серьезной проблемой.</w:t>
      </w:r>
    </w:p>
    <w:p w:rsidR="00342687" w:rsidRPr="00861755" w:rsidRDefault="00342687" w:rsidP="00E92B38">
      <w:pPr>
        <w:pStyle w:val="a6"/>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 </w:t>
      </w:r>
    </w:p>
    <w:p w:rsidR="00342687" w:rsidRPr="00861755" w:rsidRDefault="00342687" w:rsidP="00E92B38">
      <w:pPr>
        <w:pStyle w:val="a6"/>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В целях усиления контроля на алкогольном рынке  осуществляется нормативное правовое регулирование, проводятся мониторинг и проверки торговых объектов, осуществляющих розничную продажу алкогольной продукции.</w:t>
      </w:r>
    </w:p>
    <w:p w:rsidR="00342687" w:rsidRPr="00861755" w:rsidRDefault="00342687" w:rsidP="00E92B38">
      <w:pPr>
        <w:pStyle w:val="a6"/>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Развитие торговли в</w:t>
      </w:r>
      <w:r>
        <w:rPr>
          <w:rFonts w:ascii="Times New Roman" w:hAnsi="Times New Roman" w:cs="Times New Roman"/>
          <w:sz w:val="28"/>
          <w:szCs w:val="28"/>
        </w:rPr>
        <w:t xml:space="preserve"> Переволоцком районе</w:t>
      </w:r>
      <w:r w:rsidRPr="00861755">
        <w:rPr>
          <w:rFonts w:ascii="Times New Roman" w:hAnsi="Times New Roman" w:cs="Times New Roman"/>
          <w:sz w:val="28"/>
          <w:szCs w:val="28"/>
        </w:rPr>
        <w:t xml:space="preserve"> сдерживает ряд факторов:</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недостаток собственных финансовых средств</w:t>
      </w:r>
      <w:r>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 рост налоговых платежей, арендной платы, тарифов на энергоносители и коммунальные услуги</w:t>
      </w:r>
      <w:r>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 высокий процент кредитной ставки</w:t>
      </w:r>
      <w:r>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lastRenderedPageBreak/>
        <w:t xml:space="preserve"> увеличение транспортных расходов в связи с ростом цен на горюче-смазочные материалы</w:t>
      </w:r>
      <w:r>
        <w:rPr>
          <w:rFonts w:ascii="Times New Roman" w:hAnsi="Times New Roman" w:cs="Times New Roman"/>
          <w:sz w:val="28"/>
          <w:szCs w:val="28"/>
        </w:rPr>
        <w:t>;</w:t>
      </w:r>
    </w:p>
    <w:p w:rsidR="00342687" w:rsidRPr="00861755"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 недостаточная платежеспособность населения.</w:t>
      </w:r>
    </w:p>
    <w:p w:rsidR="00342687" w:rsidRPr="00FC28B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861755">
        <w:rPr>
          <w:rFonts w:ascii="Times New Roman" w:hAnsi="Times New Roman" w:cs="Times New Roman"/>
          <w:sz w:val="28"/>
          <w:szCs w:val="28"/>
        </w:rPr>
        <w:t xml:space="preserve">Для развития потребительского рынка </w:t>
      </w:r>
      <w:r>
        <w:rPr>
          <w:rFonts w:ascii="Times New Roman" w:hAnsi="Times New Roman" w:cs="Times New Roman"/>
          <w:sz w:val="28"/>
          <w:szCs w:val="28"/>
        </w:rPr>
        <w:t>района</w:t>
      </w:r>
      <w:r w:rsidRPr="00861755">
        <w:rPr>
          <w:rFonts w:ascii="Times New Roman" w:hAnsi="Times New Roman" w:cs="Times New Roman"/>
          <w:sz w:val="28"/>
          <w:szCs w:val="28"/>
        </w:rPr>
        <w:t xml:space="preserve">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131CC8">
        <w:rPr>
          <w:rFonts w:ascii="Times New Roman" w:hAnsi="Times New Roman" w:cs="Times New Roman"/>
          <w:b/>
          <w:bCs/>
          <w:color w:val="000000"/>
          <w:sz w:val="28"/>
          <w:szCs w:val="28"/>
        </w:rPr>
        <w:t>Основные ц</w:t>
      </w:r>
      <w:r w:rsidRPr="00D036DD">
        <w:rPr>
          <w:rFonts w:ascii="Times New Roman" w:hAnsi="Times New Roman" w:cs="Times New Roman"/>
          <w:b/>
          <w:bCs/>
          <w:color w:val="000000"/>
          <w:sz w:val="28"/>
          <w:szCs w:val="28"/>
        </w:rPr>
        <w:t>ели</w:t>
      </w:r>
      <w:r w:rsidRPr="00660E8E">
        <w:rPr>
          <w:rFonts w:ascii="Times New Roman" w:hAnsi="Times New Roman" w:cs="Times New Roman"/>
          <w:b/>
          <w:bCs/>
          <w:color w:val="000000"/>
          <w:sz w:val="28"/>
          <w:szCs w:val="28"/>
        </w:rPr>
        <w:t xml:space="preserve"> и задачи </w:t>
      </w:r>
      <w:r>
        <w:rPr>
          <w:rFonts w:ascii="Times New Roman" w:hAnsi="Times New Roman" w:cs="Times New Roman"/>
          <w:b/>
          <w:bCs/>
          <w:color w:val="000000"/>
          <w:sz w:val="28"/>
          <w:szCs w:val="28"/>
        </w:rPr>
        <w:t>подп</w:t>
      </w:r>
      <w:r w:rsidRPr="00660E8E">
        <w:rPr>
          <w:rFonts w:ascii="Times New Roman" w:hAnsi="Times New Roman" w:cs="Times New Roman"/>
          <w:b/>
          <w:bCs/>
          <w:color w:val="000000"/>
          <w:sz w:val="28"/>
          <w:szCs w:val="28"/>
        </w:rPr>
        <w:t>рограммы, срок ее реализации,</w:t>
      </w:r>
    </w:p>
    <w:p w:rsidR="00342687" w:rsidRDefault="00342687" w:rsidP="00E92B38">
      <w:pPr>
        <w:spacing w:after="0" w:line="240" w:lineRule="atLeast"/>
        <w:jc w:val="center"/>
        <w:outlineLvl w:val="0"/>
        <w:rPr>
          <w:rFonts w:ascii="Times New Roman" w:hAnsi="Times New Roman" w:cs="Times New Roman"/>
          <w:sz w:val="28"/>
          <w:szCs w:val="28"/>
        </w:rPr>
      </w:pPr>
      <w:r w:rsidRPr="00660E8E">
        <w:rPr>
          <w:rFonts w:ascii="Times New Roman" w:hAnsi="Times New Roman" w:cs="Times New Roman"/>
          <w:b/>
          <w:bCs/>
          <w:color w:val="000000"/>
          <w:sz w:val="28"/>
          <w:szCs w:val="28"/>
        </w:rPr>
        <w:t>целевые индикаторы и показатели</w:t>
      </w:r>
    </w:p>
    <w:p w:rsidR="00342687" w:rsidRDefault="00342687" w:rsidP="00E92B38">
      <w:pPr>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Цель подпрограммы  – реализация муниципальной политики в сфере торговой деятельности в Переволоцком районе.</w:t>
      </w:r>
    </w:p>
    <w:p w:rsidR="00342687" w:rsidRDefault="00342687" w:rsidP="00E92B38">
      <w:pPr>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предусмотрено решение следующих задач:</w:t>
      </w:r>
    </w:p>
    <w:p w:rsidR="00342687"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развития торговли;</w:t>
      </w:r>
    </w:p>
    <w:p w:rsidR="00342687" w:rsidRDefault="00342687"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удовлетворение потребностей населения в качественных товарах и услугах.</w:t>
      </w:r>
    </w:p>
    <w:p w:rsidR="00342687" w:rsidRDefault="00342687" w:rsidP="00E92B38">
      <w:pPr>
        <w:shd w:val="clear" w:color="auto" w:fill="FFFFFF"/>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Индикаторами решения задач и достижения цели подпрограммы будут являться:</w:t>
      </w:r>
    </w:p>
    <w:p w:rsidR="00342687" w:rsidRPr="004537DF"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4537DF">
        <w:rPr>
          <w:rFonts w:ascii="Times New Roman" w:hAnsi="Times New Roman" w:cs="Times New Roman"/>
          <w:sz w:val="28"/>
          <w:szCs w:val="28"/>
        </w:rPr>
        <w:t>ежегодное повышение индекса физического объема оборота розничной торговли;</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ежегодное </w:t>
      </w:r>
      <w:r w:rsidRPr="004537DF">
        <w:rPr>
          <w:rFonts w:ascii="Times New Roman" w:hAnsi="Times New Roman" w:cs="Times New Roman"/>
          <w:sz w:val="28"/>
          <w:szCs w:val="28"/>
        </w:rPr>
        <w:t xml:space="preserve"> увелич</w:t>
      </w:r>
      <w:r>
        <w:rPr>
          <w:rFonts w:ascii="Times New Roman" w:hAnsi="Times New Roman" w:cs="Times New Roman"/>
          <w:sz w:val="28"/>
          <w:szCs w:val="28"/>
        </w:rPr>
        <w:t xml:space="preserve">ение  оборота </w:t>
      </w:r>
      <w:r w:rsidRPr="004537DF">
        <w:rPr>
          <w:rFonts w:ascii="Times New Roman" w:hAnsi="Times New Roman" w:cs="Times New Roman"/>
          <w:sz w:val="28"/>
          <w:szCs w:val="28"/>
        </w:rPr>
        <w:t xml:space="preserve"> розничной </w:t>
      </w:r>
      <w:r>
        <w:rPr>
          <w:rFonts w:ascii="Times New Roman" w:hAnsi="Times New Roman" w:cs="Times New Roman"/>
          <w:sz w:val="28"/>
          <w:szCs w:val="28"/>
        </w:rPr>
        <w:t xml:space="preserve"> </w:t>
      </w:r>
      <w:r w:rsidRPr="004537DF">
        <w:rPr>
          <w:rFonts w:ascii="Times New Roman" w:hAnsi="Times New Roman" w:cs="Times New Roman"/>
          <w:sz w:val="28"/>
          <w:szCs w:val="28"/>
        </w:rPr>
        <w:t xml:space="preserve">торговли </w:t>
      </w:r>
      <w:r>
        <w:rPr>
          <w:rFonts w:ascii="Times New Roman" w:hAnsi="Times New Roman" w:cs="Times New Roman"/>
          <w:sz w:val="28"/>
          <w:szCs w:val="28"/>
        </w:rPr>
        <w:t xml:space="preserve"> </w:t>
      </w:r>
      <w:r w:rsidRPr="004537D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4537DF">
        <w:rPr>
          <w:rFonts w:ascii="Times New Roman" w:hAnsi="Times New Roman" w:cs="Times New Roman"/>
          <w:sz w:val="28"/>
          <w:szCs w:val="28"/>
        </w:rPr>
        <w:t>душу населения</w:t>
      </w:r>
      <w:r w:rsidRPr="00D851D9">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sidRPr="004537DF">
        <w:rPr>
          <w:rFonts w:ascii="Times New Roman" w:hAnsi="Times New Roman" w:cs="Times New Roman"/>
          <w:sz w:val="28"/>
          <w:szCs w:val="28"/>
        </w:rPr>
        <w:t xml:space="preserve">обеспеченность населения </w:t>
      </w:r>
      <w:r>
        <w:rPr>
          <w:rFonts w:ascii="Times New Roman" w:hAnsi="Times New Roman" w:cs="Times New Roman"/>
          <w:sz w:val="28"/>
          <w:szCs w:val="28"/>
        </w:rPr>
        <w:t>района</w:t>
      </w:r>
      <w:r w:rsidRPr="004537DF">
        <w:rPr>
          <w:rFonts w:ascii="Times New Roman" w:hAnsi="Times New Roman" w:cs="Times New Roman"/>
          <w:sz w:val="28"/>
          <w:szCs w:val="28"/>
        </w:rPr>
        <w:t xml:space="preserve"> площадью торговых объектов</w:t>
      </w:r>
      <w:r>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целевых индикаторов с разбивкой по годам приведен в </w:t>
      </w:r>
      <w:r w:rsidRPr="00615FAB">
        <w:rPr>
          <w:rFonts w:ascii="Times New Roman" w:hAnsi="Times New Roman" w:cs="Times New Roman"/>
          <w:sz w:val="28"/>
          <w:szCs w:val="28"/>
        </w:rPr>
        <w:t>приложении №1</w:t>
      </w:r>
      <w:r>
        <w:rPr>
          <w:rFonts w:ascii="Times New Roman" w:hAnsi="Times New Roman" w:cs="Times New Roman"/>
          <w:sz w:val="28"/>
          <w:szCs w:val="28"/>
        </w:rPr>
        <w:t xml:space="preserve"> к муниципальной программе.</w:t>
      </w:r>
    </w:p>
    <w:p w:rsidR="00342687" w:rsidRPr="00FC28B7" w:rsidRDefault="00342687" w:rsidP="00E92B38">
      <w:pPr>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в 201</w:t>
      </w:r>
      <w:r w:rsidR="00131CC8">
        <w:rPr>
          <w:rFonts w:ascii="Times New Roman" w:hAnsi="Times New Roman" w:cs="Times New Roman"/>
          <w:sz w:val="28"/>
          <w:szCs w:val="28"/>
        </w:rPr>
        <w:t>9</w:t>
      </w:r>
      <w:r>
        <w:rPr>
          <w:rFonts w:ascii="Times New Roman" w:hAnsi="Times New Roman" w:cs="Times New Roman"/>
          <w:sz w:val="28"/>
          <w:szCs w:val="28"/>
        </w:rPr>
        <w:t>-202</w:t>
      </w:r>
      <w:r w:rsidR="00131CC8">
        <w:rPr>
          <w:rFonts w:ascii="Times New Roman" w:hAnsi="Times New Roman" w:cs="Times New Roman"/>
          <w:sz w:val="28"/>
          <w:szCs w:val="28"/>
        </w:rPr>
        <w:t>4</w:t>
      </w:r>
      <w:r>
        <w:rPr>
          <w:rFonts w:ascii="Times New Roman" w:hAnsi="Times New Roman" w:cs="Times New Roman"/>
          <w:sz w:val="28"/>
          <w:szCs w:val="28"/>
        </w:rPr>
        <w:t xml:space="preserve"> годах</w:t>
      </w:r>
      <w:r w:rsidRPr="00197B6A">
        <w:rPr>
          <w:rFonts w:ascii="Times New Roman" w:hAnsi="Times New Roman" w:cs="Times New Roman"/>
          <w:sz w:val="28"/>
          <w:szCs w:val="28"/>
        </w:rPr>
        <w:t xml:space="preserve"> позволит </w:t>
      </w:r>
      <w:r>
        <w:rPr>
          <w:rFonts w:ascii="Times New Roman" w:hAnsi="Times New Roman" w:cs="Times New Roman"/>
          <w:sz w:val="28"/>
          <w:szCs w:val="28"/>
        </w:rPr>
        <w:t>осуществлять</w:t>
      </w:r>
      <w:r w:rsidRPr="00527279">
        <w:rPr>
          <w:rFonts w:ascii="Times New Roman" w:hAnsi="Times New Roman" w:cs="Times New Roman"/>
          <w:sz w:val="28"/>
          <w:szCs w:val="28"/>
        </w:rPr>
        <w:t xml:space="preserve"> повышение индекса физического об</w:t>
      </w:r>
      <w:r>
        <w:rPr>
          <w:rFonts w:ascii="Times New Roman" w:hAnsi="Times New Roman" w:cs="Times New Roman"/>
          <w:sz w:val="28"/>
          <w:szCs w:val="28"/>
        </w:rPr>
        <w:t xml:space="preserve">ъема оборота розничной торговли, </w:t>
      </w:r>
      <w:r w:rsidRPr="00527279">
        <w:rPr>
          <w:rFonts w:ascii="Times New Roman" w:hAnsi="Times New Roman" w:cs="Times New Roman"/>
          <w:sz w:val="28"/>
          <w:szCs w:val="28"/>
        </w:rPr>
        <w:t>увелич</w:t>
      </w:r>
      <w:r>
        <w:rPr>
          <w:rFonts w:ascii="Times New Roman" w:hAnsi="Times New Roman" w:cs="Times New Roman"/>
          <w:sz w:val="28"/>
          <w:szCs w:val="28"/>
        </w:rPr>
        <w:t>ить оборот</w:t>
      </w:r>
      <w:r w:rsidRPr="00527279">
        <w:rPr>
          <w:rFonts w:ascii="Times New Roman" w:hAnsi="Times New Roman" w:cs="Times New Roman"/>
          <w:sz w:val="28"/>
          <w:szCs w:val="28"/>
        </w:rPr>
        <w:t xml:space="preserve"> розни</w:t>
      </w:r>
      <w:r>
        <w:rPr>
          <w:rFonts w:ascii="Times New Roman" w:hAnsi="Times New Roman" w:cs="Times New Roman"/>
          <w:sz w:val="28"/>
          <w:szCs w:val="28"/>
        </w:rPr>
        <w:t xml:space="preserve">чной торговли на душу населения, </w:t>
      </w:r>
      <w:r w:rsidRPr="00527279">
        <w:rPr>
          <w:rFonts w:ascii="Times New Roman" w:hAnsi="Times New Roman" w:cs="Times New Roman"/>
          <w:sz w:val="28"/>
          <w:szCs w:val="28"/>
        </w:rPr>
        <w:t>увелич</w:t>
      </w:r>
      <w:r>
        <w:rPr>
          <w:rFonts w:ascii="Times New Roman" w:hAnsi="Times New Roman" w:cs="Times New Roman"/>
          <w:sz w:val="28"/>
          <w:szCs w:val="28"/>
        </w:rPr>
        <w:t>ить</w:t>
      </w:r>
      <w:r w:rsidRPr="00527279">
        <w:rPr>
          <w:rFonts w:ascii="Times New Roman" w:hAnsi="Times New Roman" w:cs="Times New Roman"/>
          <w:sz w:val="28"/>
          <w:szCs w:val="28"/>
        </w:rPr>
        <w:t xml:space="preserve"> обеспеченност</w:t>
      </w:r>
      <w:r>
        <w:rPr>
          <w:rFonts w:ascii="Times New Roman" w:hAnsi="Times New Roman" w:cs="Times New Roman"/>
          <w:sz w:val="28"/>
          <w:szCs w:val="28"/>
        </w:rPr>
        <w:t>ь</w:t>
      </w:r>
      <w:r w:rsidRPr="00527279">
        <w:rPr>
          <w:rFonts w:ascii="Times New Roman" w:hAnsi="Times New Roman" w:cs="Times New Roman"/>
          <w:sz w:val="28"/>
          <w:szCs w:val="28"/>
        </w:rPr>
        <w:t xml:space="preserve"> населения </w:t>
      </w:r>
      <w:r>
        <w:rPr>
          <w:rFonts w:ascii="Times New Roman" w:hAnsi="Times New Roman" w:cs="Times New Roman"/>
          <w:sz w:val="28"/>
          <w:szCs w:val="28"/>
        </w:rPr>
        <w:t>района</w:t>
      </w:r>
      <w:r w:rsidRPr="00527279">
        <w:rPr>
          <w:rFonts w:ascii="Times New Roman" w:hAnsi="Times New Roman" w:cs="Times New Roman"/>
          <w:sz w:val="28"/>
          <w:szCs w:val="28"/>
        </w:rPr>
        <w:t xml:space="preserve"> площадью торговых объектов</w:t>
      </w:r>
      <w:r>
        <w:rPr>
          <w:rFonts w:ascii="Times New Roman" w:hAnsi="Times New Roman" w:cs="Times New Roman"/>
          <w:sz w:val="28"/>
          <w:szCs w:val="28"/>
        </w:rPr>
        <w:t>.</w:t>
      </w:r>
    </w:p>
    <w:p w:rsidR="00342687" w:rsidRDefault="00342687" w:rsidP="00E92B38">
      <w:pPr>
        <w:shd w:val="clear" w:color="auto" w:fill="FFFFFF"/>
        <w:spacing w:after="0" w:line="240" w:lineRule="atLeast"/>
        <w:jc w:val="both"/>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3. Характеристика  основных мероприятий подпрограммы</w:t>
      </w:r>
    </w:p>
    <w:p w:rsidR="00342687" w:rsidRDefault="00342687" w:rsidP="00E92B38">
      <w:pPr>
        <w:spacing w:after="0" w:line="240" w:lineRule="atLeast"/>
        <w:ind w:firstLine="720"/>
        <w:jc w:val="both"/>
        <w:rPr>
          <w:rStyle w:val="FontStyle113"/>
          <w:sz w:val="28"/>
          <w:szCs w:val="28"/>
        </w:rPr>
      </w:pPr>
      <w:r w:rsidRPr="00E375AE">
        <w:rPr>
          <w:rStyle w:val="FontStyle113"/>
          <w:sz w:val="28"/>
          <w:szCs w:val="28"/>
        </w:rPr>
        <w:t>Достижение</w:t>
      </w:r>
      <w:r w:rsidRPr="000D13B6">
        <w:rPr>
          <w:rStyle w:val="FontStyle113"/>
          <w:sz w:val="28"/>
          <w:szCs w:val="28"/>
        </w:rPr>
        <w:t xml:space="preserve"> целей и решение задач </w:t>
      </w:r>
      <w:r>
        <w:rPr>
          <w:rStyle w:val="FontStyle113"/>
          <w:sz w:val="28"/>
          <w:szCs w:val="28"/>
        </w:rPr>
        <w:t>подп</w:t>
      </w:r>
      <w:r w:rsidRPr="000D13B6">
        <w:rPr>
          <w:rStyle w:val="FontStyle113"/>
          <w:sz w:val="28"/>
          <w:szCs w:val="28"/>
        </w:rPr>
        <w:t>рограммы осуществляются путем в</w:t>
      </w:r>
      <w:r>
        <w:rPr>
          <w:rStyle w:val="FontStyle113"/>
          <w:sz w:val="28"/>
          <w:szCs w:val="28"/>
        </w:rPr>
        <w:t>ыполнения комплекса основных мероприятий, который включает</w:t>
      </w:r>
      <w:r w:rsidRPr="000F0A84">
        <w:t xml:space="preserve"> </w:t>
      </w:r>
      <w:r>
        <w:rPr>
          <w:rStyle w:val="FontStyle113"/>
          <w:sz w:val="28"/>
          <w:szCs w:val="28"/>
        </w:rPr>
        <w:t xml:space="preserve"> совершенствование муниципальной координации и правового регулирования в сфере торговли; развитие торговой инфраструктуры потребительского рынка; обеспечение экономической и территориальной доступности товаров и услуг торговли для населения района; повышение качества товаров и услуг; подготовку и повышение квалификации кадров; защиту прав потребителей.</w:t>
      </w:r>
    </w:p>
    <w:p w:rsidR="00342687" w:rsidRDefault="00342687" w:rsidP="00E92B38">
      <w:pPr>
        <w:spacing w:after="0" w:line="240" w:lineRule="atLeast"/>
        <w:ind w:firstLine="709"/>
        <w:jc w:val="both"/>
        <w:outlineLvl w:val="0"/>
        <w:rPr>
          <w:rStyle w:val="FontStyle113"/>
          <w:sz w:val="28"/>
          <w:szCs w:val="28"/>
        </w:rPr>
      </w:pPr>
      <w:r>
        <w:rPr>
          <w:rStyle w:val="FontStyle113"/>
          <w:sz w:val="28"/>
          <w:szCs w:val="28"/>
        </w:rPr>
        <w:t xml:space="preserve">Подробный перечень мероприятий подпрограммы с указанием сроков реализации представлен в </w:t>
      </w:r>
      <w:r w:rsidRPr="00FB4D49">
        <w:rPr>
          <w:rStyle w:val="FontStyle113"/>
          <w:sz w:val="28"/>
          <w:szCs w:val="28"/>
        </w:rPr>
        <w:t>приложении №2 к настоящей</w:t>
      </w:r>
      <w:r>
        <w:rPr>
          <w:rStyle w:val="FontStyle113"/>
          <w:sz w:val="28"/>
          <w:szCs w:val="28"/>
        </w:rPr>
        <w:t xml:space="preserve"> муниципальной программе.</w:t>
      </w:r>
    </w:p>
    <w:p w:rsidR="00F63B3F" w:rsidRDefault="00342687" w:rsidP="00E92B38">
      <w:pPr>
        <w:spacing w:after="0" w:line="240" w:lineRule="atLeast"/>
        <w:ind w:firstLine="698"/>
        <w:jc w:val="both"/>
        <w:rPr>
          <w:rStyle w:val="aff"/>
          <w:rFonts w:ascii="Times New Roman" w:hAnsi="Times New Roman" w:cs="Times New Roman"/>
          <w:b w:val="0"/>
          <w:color w:val="auto"/>
          <w:sz w:val="28"/>
          <w:szCs w:val="28"/>
        </w:rPr>
      </w:pPr>
      <w:r w:rsidRPr="00310C67">
        <w:rPr>
          <w:rFonts w:ascii="Times New Roman" w:hAnsi="Times New Roman" w:cs="Times New Roman"/>
          <w:sz w:val="28"/>
          <w:szCs w:val="28"/>
        </w:rPr>
        <w:t>Перечень труднодоступных и малонаселенных</w:t>
      </w:r>
      <w:r w:rsidRPr="00310C67">
        <w:rPr>
          <w:rFonts w:ascii="Times New Roman" w:hAnsi="Times New Roman" w:cs="Times New Roman"/>
          <w:sz w:val="28"/>
          <w:szCs w:val="28"/>
        </w:rPr>
        <w:br/>
        <w:t>пунктов, расположенных на территории Переволоцк</w:t>
      </w:r>
      <w:r w:rsidR="00170D5B">
        <w:rPr>
          <w:rFonts w:ascii="Times New Roman" w:hAnsi="Times New Roman" w:cs="Times New Roman"/>
          <w:sz w:val="28"/>
          <w:szCs w:val="28"/>
        </w:rPr>
        <w:t>ого района приведен в приложении №1</w:t>
      </w:r>
      <w:r w:rsidRPr="00310C67">
        <w:rPr>
          <w:rFonts w:ascii="Times New Roman" w:hAnsi="Times New Roman" w:cs="Times New Roman"/>
          <w:sz w:val="28"/>
          <w:szCs w:val="28"/>
        </w:rPr>
        <w:t xml:space="preserve"> к подпрограмме </w:t>
      </w:r>
      <w:r w:rsidRPr="00310C67">
        <w:rPr>
          <w:rFonts w:ascii="Times New Roman" w:hAnsi="Times New Roman" w:cs="Times New Roman"/>
          <w:b/>
          <w:bCs/>
          <w:sz w:val="28"/>
          <w:szCs w:val="28"/>
        </w:rPr>
        <w:t>«</w:t>
      </w:r>
      <w:r w:rsidRPr="00310C67">
        <w:rPr>
          <w:rStyle w:val="aff"/>
          <w:rFonts w:ascii="Times New Roman" w:hAnsi="Times New Roman" w:cs="Times New Roman"/>
          <w:b w:val="0"/>
          <w:color w:val="auto"/>
          <w:sz w:val="28"/>
          <w:szCs w:val="28"/>
        </w:rPr>
        <w:t>Развитие торговли в Переволоцком                                                                                            районе Оренбургской области</w:t>
      </w:r>
      <w:r>
        <w:rPr>
          <w:rStyle w:val="aff"/>
          <w:rFonts w:ascii="Times New Roman" w:hAnsi="Times New Roman" w:cs="Times New Roman"/>
          <w:b w:val="0"/>
          <w:color w:val="auto"/>
          <w:sz w:val="28"/>
          <w:szCs w:val="28"/>
        </w:rPr>
        <w:t>»</w:t>
      </w:r>
      <w:r w:rsidR="00F63B3F">
        <w:rPr>
          <w:rStyle w:val="aff"/>
          <w:rFonts w:ascii="Times New Roman" w:hAnsi="Times New Roman" w:cs="Times New Roman"/>
          <w:b w:val="0"/>
          <w:color w:val="auto"/>
          <w:sz w:val="28"/>
          <w:szCs w:val="28"/>
        </w:rPr>
        <w:t>.</w:t>
      </w:r>
    </w:p>
    <w:p w:rsidR="00342687" w:rsidRPr="00310C67" w:rsidRDefault="00F63B3F" w:rsidP="00E92B38">
      <w:pPr>
        <w:spacing w:after="0" w:line="240" w:lineRule="atLeast"/>
        <w:ind w:firstLine="698"/>
        <w:jc w:val="both"/>
        <w:rPr>
          <w:rStyle w:val="aff"/>
          <w:rFonts w:ascii="Times New Roman" w:hAnsi="Times New Roman" w:cs="Times New Roman"/>
          <w:b w:val="0"/>
          <w:color w:val="auto"/>
          <w:sz w:val="28"/>
          <w:szCs w:val="28"/>
        </w:rPr>
      </w:pPr>
      <w:r>
        <w:rPr>
          <w:rStyle w:val="aff"/>
          <w:rFonts w:ascii="Times New Roman" w:hAnsi="Times New Roman" w:cs="Times New Roman"/>
          <w:b w:val="0"/>
          <w:color w:val="auto"/>
          <w:sz w:val="28"/>
          <w:szCs w:val="28"/>
        </w:rPr>
        <w:t>Рекомендуемый к доставке, перечень социально значимых продовольственных и непродовольственных товаров</w:t>
      </w:r>
      <w:r w:rsidR="00342687" w:rsidRPr="00310C67">
        <w:rPr>
          <w:rStyle w:val="aff"/>
          <w:rFonts w:ascii="Times New Roman" w:hAnsi="Times New Roman" w:cs="Times New Roman"/>
          <w:b w:val="0"/>
          <w:color w:val="auto"/>
          <w:sz w:val="28"/>
          <w:szCs w:val="28"/>
        </w:rPr>
        <w:t xml:space="preserve"> </w:t>
      </w:r>
      <w:r>
        <w:rPr>
          <w:rStyle w:val="aff"/>
          <w:rFonts w:ascii="Times New Roman" w:hAnsi="Times New Roman" w:cs="Times New Roman"/>
          <w:b w:val="0"/>
          <w:color w:val="auto"/>
          <w:sz w:val="28"/>
          <w:szCs w:val="28"/>
        </w:rPr>
        <w:t xml:space="preserve">приведен в приложении №2 </w:t>
      </w:r>
      <w:r w:rsidRPr="00310C67">
        <w:rPr>
          <w:rFonts w:ascii="Times New Roman" w:hAnsi="Times New Roman" w:cs="Times New Roman"/>
          <w:sz w:val="28"/>
          <w:szCs w:val="28"/>
        </w:rPr>
        <w:t>к подпрограмме</w:t>
      </w:r>
      <w:r>
        <w:rPr>
          <w:rFonts w:ascii="Times New Roman" w:hAnsi="Times New Roman" w:cs="Times New Roman"/>
          <w:sz w:val="28"/>
          <w:szCs w:val="28"/>
        </w:rPr>
        <w:t xml:space="preserve"> </w:t>
      </w:r>
      <w:r w:rsidRPr="00310C67">
        <w:rPr>
          <w:rFonts w:ascii="Times New Roman" w:hAnsi="Times New Roman" w:cs="Times New Roman"/>
          <w:b/>
          <w:bCs/>
          <w:sz w:val="28"/>
          <w:szCs w:val="28"/>
        </w:rPr>
        <w:t>«</w:t>
      </w:r>
      <w:r w:rsidRPr="00310C67">
        <w:rPr>
          <w:rStyle w:val="aff"/>
          <w:rFonts w:ascii="Times New Roman" w:hAnsi="Times New Roman" w:cs="Times New Roman"/>
          <w:b w:val="0"/>
          <w:color w:val="auto"/>
          <w:sz w:val="28"/>
          <w:szCs w:val="28"/>
        </w:rPr>
        <w:t>Развитие торговли в Переволоцком</w:t>
      </w:r>
      <w:r>
        <w:rPr>
          <w:rStyle w:val="aff"/>
          <w:rFonts w:ascii="Times New Roman" w:hAnsi="Times New Roman" w:cs="Times New Roman"/>
          <w:b w:val="0"/>
          <w:color w:val="auto"/>
          <w:sz w:val="28"/>
          <w:szCs w:val="28"/>
        </w:rPr>
        <w:t xml:space="preserve"> </w:t>
      </w:r>
      <w:r w:rsidRPr="00310C67">
        <w:rPr>
          <w:rStyle w:val="aff"/>
          <w:rFonts w:ascii="Times New Roman" w:hAnsi="Times New Roman" w:cs="Times New Roman"/>
          <w:b w:val="0"/>
          <w:color w:val="auto"/>
          <w:sz w:val="28"/>
          <w:szCs w:val="28"/>
        </w:rPr>
        <w:t>районе Оренбургской области</w:t>
      </w:r>
      <w:r>
        <w:rPr>
          <w:rStyle w:val="aff"/>
          <w:rFonts w:ascii="Times New Roman" w:hAnsi="Times New Roman" w:cs="Times New Roman"/>
          <w:b w:val="0"/>
          <w:color w:val="auto"/>
          <w:sz w:val="28"/>
          <w:szCs w:val="28"/>
        </w:rPr>
        <w:t>».</w:t>
      </w:r>
    </w:p>
    <w:p w:rsidR="00342687" w:rsidRDefault="00342687" w:rsidP="00E92B38">
      <w:pPr>
        <w:spacing w:after="0" w:line="240" w:lineRule="atLeast"/>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4. Характеристика мер правового  регулирования </w:t>
      </w:r>
    </w:p>
    <w:p w:rsidR="00342687" w:rsidRDefault="00342687" w:rsidP="00E92B38">
      <w:pPr>
        <w:tabs>
          <w:tab w:val="left" w:pos="1134"/>
        </w:tabs>
        <w:autoSpaceDE w:val="0"/>
        <w:autoSpaceDN w:val="0"/>
        <w:adjustRightInd w:val="0"/>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мерах правового регулирования в рамках подпрограммы приведены в </w:t>
      </w:r>
      <w:r w:rsidRPr="00BD69F1">
        <w:rPr>
          <w:rFonts w:ascii="Times New Roman" w:hAnsi="Times New Roman" w:cs="Times New Roman"/>
          <w:sz w:val="28"/>
          <w:szCs w:val="28"/>
        </w:rPr>
        <w:t xml:space="preserve">приложении № 3 к </w:t>
      </w:r>
      <w:r>
        <w:rPr>
          <w:rFonts w:ascii="Times New Roman" w:hAnsi="Times New Roman" w:cs="Times New Roman"/>
          <w:sz w:val="28"/>
          <w:szCs w:val="28"/>
        </w:rPr>
        <w:t>муниципальной программе.</w:t>
      </w:r>
    </w:p>
    <w:p w:rsidR="00342687" w:rsidRDefault="00342687" w:rsidP="00E92B38">
      <w:pPr>
        <w:tabs>
          <w:tab w:val="left" w:pos="0"/>
        </w:tabs>
        <w:autoSpaceDE w:val="0"/>
        <w:autoSpaceDN w:val="0"/>
        <w:adjustRightInd w:val="0"/>
        <w:spacing w:after="0" w:line="240" w:lineRule="atLeast"/>
        <w:ind w:firstLine="709"/>
        <w:jc w:val="center"/>
        <w:rPr>
          <w:rFonts w:ascii="Times New Roman" w:hAnsi="Times New Roman" w:cs="Times New Roman"/>
          <w:b/>
          <w:bCs/>
          <w:sz w:val="28"/>
          <w:szCs w:val="28"/>
        </w:rPr>
      </w:pPr>
    </w:p>
    <w:p w:rsidR="00342687" w:rsidRPr="00671D45" w:rsidRDefault="00342687" w:rsidP="00E92B38">
      <w:pPr>
        <w:spacing w:after="0" w:line="240" w:lineRule="atLeast"/>
        <w:jc w:val="center"/>
        <w:rPr>
          <w:rFonts w:ascii="Times New Roman" w:hAnsi="Times New Roman" w:cs="Times New Roman"/>
          <w:b/>
          <w:bCs/>
          <w:sz w:val="28"/>
          <w:szCs w:val="28"/>
        </w:rPr>
      </w:pPr>
      <w:r w:rsidRPr="00671D45">
        <w:rPr>
          <w:rFonts w:ascii="Times New Roman" w:hAnsi="Times New Roman" w:cs="Times New Roman"/>
          <w:b/>
          <w:bCs/>
          <w:sz w:val="28"/>
          <w:szCs w:val="28"/>
        </w:rPr>
        <w:t xml:space="preserve">5. Прогноз сводных показателей муниципальных заданий по этапам </w:t>
      </w:r>
    </w:p>
    <w:p w:rsidR="00342687" w:rsidRPr="00671D45" w:rsidRDefault="00342687" w:rsidP="00E92B38">
      <w:pPr>
        <w:spacing w:after="0" w:line="240" w:lineRule="atLeast"/>
        <w:jc w:val="center"/>
        <w:rPr>
          <w:rFonts w:ascii="Times New Roman" w:hAnsi="Times New Roman" w:cs="Times New Roman"/>
          <w:b/>
          <w:bCs/>
          <w:sz w:val="28"/>
          <w:szCs w:val="28"/>
        </w:rPr>
      </w:pPr>
      <w:r w:rsidRPr="00671D45">
        <w:rPr>
          <w:rFonts w:ascii="Times New Roman" w:hAnsi="Times New Roman" w:cs="Times New Roman"/>
          <w:b/>
          <w:bCs/>
          <w:sz w:val="28"/>
          <w:szCs w:val="28"/>
        </w:rPr>
        <w:t>реализации подпрограммы</w:t>
      </w:r>
    </w:p>
    <w:p w:rsidR="00342687" w:rsidRPr="0042357C" w:rsidRDefault="00342687" w:rsidP="00E92B38">
      <w:pPr>
        <w:spacing w:after="0" w:line="240" w:lineRule="atLeast"/>
        <w:ind w:firstLine="709"/>
        <w:jc w:val="both"/>
        <w:rPr>
          <w:b/>
          <w:bCs/>
          <w:sz w:val="24"/>
          <w:szCs w:val="24"/>
        </w:rPr>
      </w:pPr>
      <w:r w:rsidRPr="00671D45">
        <w:rPr>
          <w:rFonts w:ascii="Times New Roman" w:hAnsi="Times New Roman" w:cs="Times New Roman"/>
          <w:sz w:val="28"/>
          <w:szCs w:val="28"/>
        </w:rPr>
        <w:t>В рамках реализации мероприятий подпрограммы</w:t>
      </w:r>
      <w:r>
        <w:rPr>
          <w:rFonts w:ascii="Times New Roman" w:hAnsi="Times New Roman" w:cs="Times New Roman"/>
          <w:sz w:val="28"/>
          <w:szCs w:val="28"/>
        </w:rPr>
        <w:t>,</w:t>
      </w:r>
      <w:r w:rsidRPr="00671D45">
        <w:rPr>
          <w:rFonts w:ascii="Times New Roman" w:hAnsi="Times New Roman" w:cs="Times New Roman"/>
          <w:sz w:val="28"/>
          <w:szCs w:val="28"/>
        </w:rPr>
        <w:t xml:space="preserve"> оказание  муниципальными учреждениями муниципальных услуг юридическим и физическим лицам</w:t>
      </w:r>
      <w:r>
        <w:rPr>
          <w:rFonts w:ascii="Times New Roman" w:hAnsi="Times New Roman" w:cs="Times New Roman"/>
          <w:sz w:val="28"/>
          <w:szCs w:val="28"/>
        </w:rPr>
        <w:t>, не планируется</w:t>
      </w:r>
      <w:r w:rsidRPr="00671D45">
        <w:rPr>
          <w:rFonts w:ascii="Times New Roman" w:hAnsi="Times New Roman" w:cs="Times New Roman"/>
          <w:sz w:val="28"/>
          <w:szCs w:val="28"/>
        </w:rPr>
        <w:t>.</w:t>
      </w:r>
    </w:p>
    <w:p w:rsidR="00342687" w:rsidRDefault="00342687" w:rsidP="00E92B38">
      <w:pPr>
        <w:spacing w:after="0" w:line="240" w:lineRule="atLeast"/>
        <w:jc w:val="both"/>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6. Объем финансовых ресурсов, необходимых для реализации подпрограммы</w:t>
      </w:r>
    </w:p>
    <w:p w:rsidR="007E558F" w:rsidRPr="00D862FD" w:rsidRDefault="007E558F"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О</w:t>
      </w:r>
      <w:r w:rsidRPr="00EA1221">
        <w:rPr>
          <w:rFonts w:ascii="Times New Roman" w:hAnsi="Times New Roman" w:cs="Times New Roman"/>
          <w:sz w:val="28"/>
          <w:szCs w:val="28"/>
        </w:rPr>
        <w:t>бщий объем</w:t>
      </w:r>
      <w:r w:rsidRPr="00446EF3">
        <w:rPr>
          <w:rFonts w:ascii="Times New Roman" w:hAnsi="Times New Roman" w:cs="Times New Roman"/>
          <w:sz w:val="28"/>
          <w:szCs w:val="28"/>
        </w:rPr>
        <w:t xml:space="preserve"> финансирования подпрограммы </w:t>
      </w:r>
      <w:r w:rsidRPr="00D862FD">
        <w:rPr>
          <w:rFonts w:ascii="Times New Roman" w:hAnsi="Times New Roman" w:cs="Times New Roman"/>
          <w:sz w:val="28"/>
          <w:szCs w:val="28"/>
        </w:rPr>
        <w:t xml:space="preserve">составляет </w:t>
      </w:r>
      <w:r w:rsidR="00A762CE">
        <w:rPr>
          <w:rFonts w:ascii="Times New Roman" w:hAnsi="Times New Roman" w:cs="Times New Roman"/>
          <w:sz w:val="28"/>
          <w:szCs w:val="28"/>
        </w:rPr>
        <w:t>406,0</w:t>
      </w:r>
      <w:r w:rsidRPr="00D862FD">
        <w:rPr>
          <w:rFonts w:ascii="Times New Roman" w:hAnsi="Times New Roman" w:cs="Times New Roman"/>
          <w:sz w:val="28"/>
          <w:szCs w:val="28"/>
        </w:rPr>
        <w:t xml:space="preserve"> тыс.руб. Финансирование</w:t>
      </w:r>
      <w:r w:rsidR="006A2E24">
        <w:rPr>
          <w:rFonts w:ascii="Times New Roman" w:hAnsi="Times New Roman" w:cs="Times New Roman"/>
          <w:sz w:val="28"/>
          <w:szCs w:val="28"/>
        </w:rPr>
        <w:t xml:space="preserve"> </w:t>
      </w:r>
      <w:r w:rsidRPr="00D862FD">
        <w:rPr>
          <w:rFonts w:ascii="Times New Roman" w:hAnsi="Times New Roman" w:cs="Times New Roman"/>
          <w:sz w:val="28"/>
          <w:szCs w:val="28"/>
        </w:rPr>
        <w:t xml:space="preserve"> осуществляется за счет средств бюджета района и областного бюджета,  в том числе по годам реализации: </w:t>
      </w:r>
    </w:p>
    <w:p w:rsidR="007E558F" w:rsidRPr="00D862FD" w:rsidRDefault="007E558F"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201</w:t>
      </w:r>
      <w:r>
        <w:rPr>
          <w:rFonts w:ascii="Times New Roman" w:hAnsi="Times New Roman" w:cs="Times New Roman"/>
          <w:sz w:val="28"/>
          <w:szCs w:val="28"/>
        </w:rPr>
        <w:t>9</w:t>
      </w:r>
      <w:r w:rsidRPr="00D862FD">
        <w:rPr>
          <w:rFonts w:ascii="Times New Roman" w:hAnsi="Times New Roman" w:cs="Times New Roman"/>
          <w:sz w:val="28"/>
          <w:szCs w:val="28"/>
        </w:rPr>
        <w:t xml:space="preserve">год – </w:t>
      </w:r>
      <w:r w:rsidR="00A762CE">
        <w:rPr>
          <w:rFonts w:ascii="Times New Roman" w:hAnsi="Times New Roman" w:cs="Times New Roman"/>
          <w:sz w:val="28"/>
          <w:szCs w:val="28"/>
        </w:rPr>
        <w:t>242,6</w:t>
      </w:r>
      <w:r w:rsidRPr="00D862FD">
        <w:rPr>
          <w:rFonts w:ascii="Times New Roman" w:hAnsi="Times New Roman" w:cs="Times New Roman"/>
          <w:sz w:val="28"/>
          <w:szCs w:val="28"/>
        </w:rPr>
        <w:t xml:space="preserve"> тыс. руб;</w:t>
      </w:r>
    </w:p>
    <w:p w:rsidR="007E558F" w:rsidRPr="00D862FD" w:rsidRDefault="007E558F"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Pr>
          <w:rFonts w:ascii="Times New Roman" w:hAnsi="Times New Roman" w:cs="Times New Roman"/>
          <w:sz w:val="28"/>
          <w:szCs w:val="28"/>
        </w:rPr>
        <w:t>20</w:t>
      </w:r>
      <w:r w:rsidRPr="00D862FD">
        <w:rPr>
          <w:rFonts w:ascii="Times New Roman" w:hAnsi="Times New Roman" w:cs="Times New Roman"/>
          <w:sz w:val="28"/>
          <w:szCs w:val="28"/>
        </w:rPr>
        <w:t xml:space="preserve"> год – </w:t>
      </w:r>
      <w:r w:rsidR="00A762CE">
        <w:rPr>
          <w:rFonts w:ascii="Times New Roman" w:hAnsi="Times New Roman" w:cs="Times New Roman"/>
          <w:sz w:val="28"/>
          <w:szCs w:val="28"/>
        </w:rPr>
        <w:t>6,7</w:t>
      </w:r>
      <w:r w:rsidRPr="00D862FD">
        <w:rPr>
          <w:rFonts w:ascii="Times New Roman" w:hAnsi="Times New Roman" w:cs="Times New Roman"/>
          <w:sz w:val="28"/>
          <w:szCs w:val="28"/>
        </w:rPr>
        <w:t xml:space="preserve"> тыс. руб;</w:t>
      </w:r>
    </w:p>
    <w:p w:rsidR="007E558F" w:rsidRPr="00D862FD" w:rsidRDefault="007E558F"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Pr>
          <w:rFonts w:ascii="Times New Roman" w:hAnsi="Times New Roman" w:cs="Times New Roman"/>
          <w:sz w:val="28"/>
          <w:szCs w:val="28"/>
        </w:rPr>
        <w:t>21</w:t>
      </w:r>
      <w:r w:rsidRPr="00D862FD">
        <w:rPr>
          <w:rFonts w:ascii="Times New Roman" w:hAnsi="Times New Roman" w:cs="Times New Roman"/>
          <w:sz w:val="28"/>
          <w:szCs w:val="28"/>
        </w:rPr>
        <w:t xml:space="preserve"> год – </w:t>
      </w:r>
      <w:r w:rsidR="00A762CE">
        <w:rPr>
          <w:rFonts w:ascii="Times New Roman" w:hAnsi="Times New Roman" w:cs="Times New Roman"/>
          <w:sz w:val="28"/>
          <w:szCs w:val="28"/>
        </w:rPr>
        <w:t>6,7</w:t>
      </w:r>
      <w:r w:rsidRPr="00D862FD">
        <w:rPr>
          <w:rFonts w:ascii="Times New Roman" w:hAnsi="Times New Roman" w:cs="Times New Roman"/>
          <w:sz w:val="28"/>
          <w:szCs w:val="28"/>
        </w:rPr>
        <w:t xml:space="preserve"> тыс. руб;</w:t>
      </w:r>
    </w:p>
    <w:p w:rsidR="007E558F" w:rsidRPr="00D862FD" w:rsidRDefault="007E558F"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Pr>
          <w:rFonts w:ascii="Times New Roman" w:hAnsi="Times New Roman" w:cs="Times New Roman"/>
          <w:sz w:val="28"/>
          <w:szCs w:val="28"/>
        </w:rPr>
        <w:t>22</w:t>
      </w:r>
      <w:r w:rsidRPr="00D862FD">
        <w:rPr>
          <w:rFonts w:ascii="Times New Roman" w:hAnsi="Times New Roman" w:cs="Times New Roman"/>
          <w:sz w:val="28"/>
          <w:szCs w:val="28"/>
        </w:rPr>
        <w:t xml:space="preserve"> год – </w:t>
      </w:r>
      <w:r>
        <w:rPr>
          <w:rFonts w:ascii="Times New Roman" w:hAnsi="Times New Roman" w:cs="Times New Roman"/>
          <w:sz w:val="28"/>
          <w:szCs w:val="28"/>
        </w:rPr>
        <w:t>50,0</w:t>
      </w:r>
      <w:r w:rsidRPr="00D862FD">
        <w:rPr>
          <w:rFonts w:ascii="Times New Roman" w:hAnsi="Times New Roman" w:cs="Times New Roman"/>
          <w:sz w:val="28"/>
          <w:szCs w:val="28"/>
        </w:rPr>
        <w:t xml:space="preserve"> тыс.руб.;</w:t>
      </w:r>
    </w:p>
    <w:p w:rsidR="007E558F" w:rsidRPr="00D862FD" w:rsidRDefault="007E558F" w:rsidP="00E92B38">
      <w:pPr>
        <w:spacing w:after="0" w:line="240" w:lineRule="atLeast"/>
        <w:jc w:val="both"/>
        <w:rPr>
          <w:rFonts w:ascii="Times New Roman" w:hAnsi="Times New Roman" w:cs="Times New Roman"/>
          <w:sz w:val="28"/>
          <w:szCs w:val="28"/>
        </w:rPr>
      </w:pPr>
      <w:r w:rsidRPr="00D862FD">
        <w:rPr>
          <w:rFonts w:ascii="Times New Roman" w:hAnsi="Times New Roman" w:cs="Times New Roman"/>
          <w:sz w:val="28"/>
          <w:szCs w:val="28"/>
        </w:rPr>
        <w:t>20</w:t>
      </w:r>
      <w:r>
        <w:rPr>
          <w:rFonts w:ascii="Times New Roman" w:hAnsi="Times New Roman" w:cs="Times New Roman"/>
          <w:sz w:val="28"/>
          <w:szCs w:val="28"/>
        </w:rPr>
        <w:t>23</w:t>
      </w:r>
      <w:r w:rsidRPr="00D862FD">
        <w:rPr>
          <w:rFonts w:ascii="Times New Roman" w:hAnsi="Times New Roman" w:cs="Times New Roman"/>
          <w:sz w:val="28"/>
          <w:szCs w:val="28"/>
        </w:rPr>
        <w:t xml:space="preserve"> год </w:t>
      </w:r>
      <w:r w:rsidRPr="009E3597">
        <w:rPr>
          <w:rFonts w:ascii="Times New Roman" w:hAnsi="Times New Roman" w:cs="Times New Roman"/>
          <w:sz w:val="28"/>
          <w:szCs w:val="28"/>
        </w:rPr>
        <w:t xml:space="preserve">– </w:t>
      </w:r>
      <w:r>
        <w:rPr>
          <w:rFonts w:ascii="Times New Roman" w:hAnsi="Times New Roman" w:cs="Times New Roman"/>
          <w:sz w:val="28"/>
          <w:szCs w:val="28"/>
        </w:rPr>
        <w:t>50,0</w:t>
      </w:r>
      <w:r w:rsidRPr="00D862FD">
        <w:rPr>
          <w:rFonts w:ascii="Times New Roman" w:hAnsi="Times New Roman" w:cs="Times New Roman"/>
          <w:sz w:val="28"/>
          <w:szCs w:val="28"/>
        </w:rPr>
        <w:t xml:space="preserve"> </w:t>
      </w:r>
      <w:r w:rsidRPr="009E3597">
        <w:rPr>
          <w:rFonts w:ascii="Times New Roman" w:hAnsi="Times New Roman" w:cs="Times New Roman"/>
          <w:sz w:val="28"/>
          <w:szCs w:val="28"/>
        </w:rPr>
        <w:t>тыс.руб.;</w:t>
      </w:r>
    </w:p>
    <w:p w:rsidR="007E558F" w:rsidRDefault="007E558F" w:rsidP="00E92B38">
      <w:pPr>
        <w:spacing w:after="0" w:line="240" w:lineRule="atLeast"/>
        <w:jc w:val="both"/>
        <w:outlineLvl w:val="0"/>
        <w:rPr>
          <w:rFonts w:ascii="Times New Roman" w:hAnsi="Times New Roman" w:cs="Times New Roman"/>
          <w:sz w:val="28"/>
          <w:szCs w:val="28"/>
        </w:rPr>
      </w:pPr>
      <w:r w:rsidRPr="00D862FD">
        <w:rPr>
          <w:rFonts w:ascii="Times New Roman" w:hAnsi="Times New Roman" w:cs="Times New Roman"/>
          <w:sz w:val="28"/>
          <w:szCs w:val="28"/>
        </w:rPr>
        <w:t>20</w:t>
      </w:r>
      <w:r>
        <w:rPr>
          <w:rFonts w:ascii="Times New Roman" w:hAnsi="Times New Roman" w:cs="Times New Roman"/>
          <w:sz w:val="28"/>
          <w:szCs w:val="28"/>
        </w:rPr>
        <w:t>24</w:t>
      </w:r>
      <w:r w:rsidRPr="00D862FD">
        <w:rPr>
          <w:rFonts w:ascii="Times New Roman" w:hAnsi="Times New Roman" w:cs="Times New Roman"/>
          <w:sz w:val="28"/>
          <w:szCs w:val="28"/>
        </w:rPr>
        <w:t xml:space="preserve"> год – </w:t>
      </w:r>
      <w:r>
        <w:rPr>
          <w:rFonts w:ascii="Times New Roman" w:hAnsi="Times New Roman" w:cs="Times New Roman"/>
          <w:sz w:val="28"/>
          <w:szCs w:val="28"/>
        </w:rPr>
        <w:t>50,0</w:t>
      </w:r>
      <w:r w:rsidRPr="00D862FD">
        <w:rPr>
          <w:rFonts w:ascii="Times New Roman" w:hAnsi="Times New Roman" w:cs="Times New Roman"/>
          <w:sz w:val="28"/>
          <w:szCs w:val="28"/>
        </w:rPr>
        <w:t xml:space="preserve"> </w:t>
      </w:r>
      <w:r>
        <w:rPr>
          <w:rFonts w:ascii="Times New Roman" w:hAnsi="Times New Roman" w:cs="Times New Roman"/>
          <w:sz w:val="28"/>
          <w:szCs w:val="28"/>
        </w:rPr>
        <w:t>тыс.руб.</w:t>
      </w:r>
    </w:p>
    <w:p w:rsidR="00342687" w:rsidRPr="00FC28B7" w:rsidRDefault="00342687" w:rsidP="00E92B38">
      <w:pPr>
        <w:spacing w:after="0" w:line="240" w:lineRule="atLeast"/>
        <w:ind w:firstLine="708"/>
        <w:jc w:val="both"/>
        <w:outlineLvl w:val="0"/>
        <w:rPr>
          <w:rStyle w:val="FontStyle113"/>
          <w:sz w:val="28"/>
          <w:szCs w:val="28"/>
        </w:rPr>
      </w:pPr>
      <w:r w:rsidRPr="00D862FD">
        <w:rPr>
          <w:rStyle w:val="FontStyle113"/>
          <w:sz w:val="28"/>
          <w:szCs w:val="28"/>
        </w:rPr>
        <w:t>Ресурсное обеспечение мероприятий представлено в приложении №5 к настоящей муниципальной программе</w:t>
      </w:r>
      <w:r>
        <w:rPr>
          <w:rStyle w:val="FontStyle113"/>
          <w:sz w:val="28"/>
          <w:szCs w:val="28"/>
        </w:rPr>
        <w:t>.</w:t>
      </w:r>
    </w:p>
    <w:p w:rsidR="00342687" w:rsidRDefault="00342687" w:rsidP="00E92B38">
      <w:pPr>
        <w:spacing w:after="0" w:line="240" w:lineRule="atLeast"/>
        <w:rPr>
          <w:rFonts w:ascii="Times New Roman" w:hAnsi="Times New Roman" w:cs="Times New Roman"/>
          <w:b/>
          <w:bCs/>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6D0BB4">
        <w:rPr>
          <w:rFonts w:ascii="Times New Roman" w:hAnsi="Times New Roman" w:cs="Times New Roman"/>
          <w:b/>
          <w:bCs/>
          <w:sz w:val="28"/>
          <w:szCs w:val="28"/>
        </w:rPr>
        <w:t>Методика оценки эффективности подпрограммы</w:t>
      </w:r>
    </w:p>
    <w:p w:rsidR="00342687" w:rsidRDefault="00342687" w:rsidP="00E92B38">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под</w:t>
      </w:r>
      <w:r w:rsidRPr="00CC04C5">
        <w:rPr>
          <w:rFonts w:ascii="Times New Roman" w:hAnsi="Times New Roman" w:cs="Times New Roman"/>
          <w:sz w:val="28"/>
          <w:szCs w:val="28"/>
        </w:rPr>
        <w:t xml:space="preserve">программы проводится  </w:t>
      </w:r>
      <w:r>
        <w:rPr>
          <w:rFonts w:ascii="Times New Roman" w:hAnsi="Times New Roman" w:cs="Times New Roman"/>
          <w:sz w:val="28"/>
          <w:szCs w:val="28"/>
        </w:rPr>
        <w:t xml:space="preserve">согласно методическим рекомендациям по оценке эффективности муниципальных программ, утвержденным  постановлением администрации Переволоцкого района от 27.11.2015 №1137-п «Об утверждении Порядка разработки, реализации и оценки эффективности муниципальных программ Переволоцкого района Оренбургской области». </w:t>
      </w:r>
    </w:p>
    <w:p w:rsidR="00342687" w:rsidRDefault="00342687" w:rsidP="00E92B38">
      <w:pPr>
        <w:spacing w:after="0" w:line="240" w:lineRule="atLeast"/>
        <w:ind w:firstLine="698"/>
        <w:jc w:val="center"/>
        <w:rPr>
          <w:rStyle w:val="aff"/>
          <w:rFonts w:ascii="Times New Roman" w:hAnsi="Times New Roman" w:cs="Times New Roman"/>
          <w:b w:val="0"/>
          <w:color w:val="auto"/>
          <w:sz w:val="28"/>
          <w:szCs w:val="28"/>
        </w:rPr>
      </w:pPr>
    </w:p>
    <w:p w:rsidR="00342687" w:rsidRDefault="00342687"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342687" w:rsidRPr="00EA10C6" w:rsidRDefault="00342687" w:rsidP="00E92B38">
      <w:pPr>
        <w:spacing w:after="0" w:line="240" w:lineRule="atLeast"/>
        <w:ind w:firstLine="698"/>
        <w:jc w:val="center"/>
        <w:rPr>
          <w:rStyle w:val="aff"/>
          <w:rFonts w:ascii="Times New Roman" w:hAnsi="Times New Roman" w:cs="Times New Roman"/>
          <w:b w:val="0"/>
          <w:color w:val="auto"/>
          <w:sz w:val="28"/>
          <w:szCs w:val="28"/>
        </w:rPr>
      </w:pPr>
      <w:r>
        <w:rPr>
          <w:rStyle w:val="aff"/>
          <w:rFonts w:ascii="Times New Roman" w:hAnsi="Times New Roman" w:cs="Times New Roman"/>
          <w:b w:val="0"/>
          <w:color w:val="auto"/>
          <w:sz w:val="28"/>
          <w:szCs w:val="28"/>
        </w:rPr>
        <w:t xml:space="preserve">  </w:t>
      </w:r>
    </w:p>
    <w:p w:rsidR="00342687" w:rsidRPr="00EA10C6" w:rsidRDefault="00342687" w:rsidP="00E92B38">
      <w:pPr>
        <w:spacing w:after="0" w:line="240" w:lineRule="atLeast"/>
        <w:ind w:firstLine="698"/>
        <w:jc w:val="center"/>
        <w:rPr>
          <w:rFonts w:ascii="Times New Roman" w:hAnsi="Times New Roman" w:cs="Times New Roman"/>
          <w:sz w:val="28"/>
          <w:szCs w:val="28"/>
        </w:rPr>
      </w:pPr>
      <w:r w:rsidRPr="00EA10C6">
        <w:rPr>
          <w:rStyle w:val="aff"/>
          <w:rFonts w:ascii="Times New Roman" w:hAnsi="Times New Roman" w:cs="Times New Roman"/>
          <w:b w:val="0"/>
          <w:color w:val="auto"/>
          <w:sz w:val="28"/>
          <w:szCs w:val="28"/>
        </w:rPr>
        <w:t xml:space="preserve">                                                                      </w:t>
      </w:r>
    </w:p>
    <w:p w:rsidR="00342687" w:rsidRPr="00EA10C6" w:rsidRDefault="00342687" w:rsidP="00E92B38">
      <w:pPr>
        <w:spacing w:after="0" w:line="240" w:lineRule="atLeast"/>
        <w:ind w:firstLine="720"/>
        <w:jc w:val="both"/>
        <w:rPr>
          <w:rFonts w:ascii="Times New Roman" w:hAnsi="Times New Roman" w:cs="Times New Roman"/>
          <w:sz w:val="28"/>
          <w:szCs w:val="28"/>
        </w:rPr>
      </w:pPr>
    </w:p>
    <w:p w:rsidR="00EA3D64" w:rsidRPr="00816AC0" w:rsidRDefault="00EA3D64" w:rsidP="00E92B38">
      <w:pPr>
        <w:spacing w:after="0" w:line="240" w:lineRule="atLeast"/>
        <w:ind w:firstLine="698"/>
        <w:jc w:val="center"/>
        <w:rPr>
          <w:rFonts w:ascii="Times New Roman" w:hAnsi="Times New Roman" w:cs="Times New Roman"/>
          <w:sz w:val="24"/>
          <w:szCs w:val="24"/>
        </w:rPr>
      </w:pPr>
      <w:r>
        <w:rPr>
          <w:rStyle w:val="aff"/>
          <w:rFonts w:ascii="Times New Roman" w:hAnsi="Times New Roman" w:cs="Times New Roman"/>
          <w:b w:val="0"/>
          <w:color w:val="auto"/>
          <w:sz w:val="28"/>
          <w:szCs w:val="28"/>
        </w:rPr>
        <w:lastRenderedPageBreak/>
        <w:t xml:space="preserve">                                                            </w:t>
      </w:r>
      <w:r w:rsidRPr="00816AC0">
        <w:rPr>
          <w:rStyle w:val="aff"/>
          <w:rFonts w:ascii="Times New Roman" w:hAnsi="Times New Roman" w:cs="Times New Roman"/>
          <w:b w:val="0"/>
          <w:color w:val="auto"/>
          <w:sz w:val="24"/>
          <w:szCs w:val="24"/>
        </w:rPr>
        <w:t>Приложение №1 к подпрограмме</w:t>
      </w:r>
    </w:p>
    <w:p w:rsidR="00EA3D64" w:rsidRPr="00816AC0" w:rsidRDefault="00EA3D64" w:rsidP="00E92B38">
      <w:pPr>
        <w:spacing w:after="0" w:line="240" w:lineRule="atLeast"/>
        <w:ind w:firstLine="698"/>
        <w:jc w:val="center"/>
        <w:rPr>
          <w:rStyle w:val="aff"/>
          <w:rFonts w:ascii="Times New Roman" w:hAnsi="Times New Roman" w:cs="Times New Roman"/>
          <w:b w:val="0"/>
          <w:color w:val="auto"/>
          <w:sz w:val="24"/>
          <w:szCs w:val="24"/>
        </w:rPr>
      </w:pPr>
      <w:r w:rsidRPr="00816AC0">
        <w:rPr>
          <w:rStyle w:val="aff"/>
          <w:rFonts w:ascii="Times New Roman" w:hAnsi="Times New Roman" w:cs="Times New Roman"/>
          <w:b w:val="0"/>
          <w:color w:val="auto"/>
          <w:sz w:val="24"/>
          <w:szCs w:val="24"/>
        </w:rPr>
        <w:t xml:space="preserve">                                                               "Развитие торговли в Переволоцком </w:t>
      </w:r>
    </w:p>
    <w:p w:rsidR="00EA3D64" w:rsidRPr="00816AC0" w:rsidRDefault="00EA3D64" w:rsidP="00E92B38">
      <w:pPr>
        <w:spacing w:after="0" w:line="240" w:lineRule="atLeast"/>
        <w:ind w:firstLine="698"/>
        <w:jc w:val="center"/>
        <w:rPr>
          <w:rStyle w:val="aff"/>
          <w:rFonts w:ascii="Times New Roman" w:hAnsi="Times New Roman" w:cs="Times New Roman"/>
          <w:b w:val="0"/>
          <w:color w:val="auto"/>
          <w:sz w:val="24"/>
          <w:szCs w:val="24"/>
        </w:rPr>
      </w:pPr>
      <w:r w:rsidRPr="00816AC0">
        <w:rPr>
          <w:rStyle w:val="aff"/>
          <w:rFonts w:ascii="Times New Roman" w:hAnsi="Times New Roman" w:cs="Times New Roman"/>
          <w:b w:val="0"/>
          <w:color w:val="auto"/>
          <w:sz w:val="24"/>
          <w:szCs w:val="24"/>
        </w:rPr>
        <w:t xml:space="preserve">                                                         районе Оренбургской области" </w:t>
      </w:r>
    </w:p>
    <w:p w:rsidR="00EA3D64" w:rsidRPr="00816AC0" w:rsidRDefault="00EA3D64" w:rsidP="00E92B38">
      <w:pPr>
        <w:spacing w:after="0" w:line="240" w:lineRule="atLeast"/>
        <w:rPr>
          <w:sz w:val="24"/>
          <w:szCs w:val="24"/>
        </w:rPr>
      </w:pPr>
    </w:p>
    <w:p w:rsidR="00342687" w:rsidRPr="003E3D13" w:rsidRDefault="00342687" w:rsidP="00E92B38">
      <w:pPr>
        <w:spacing w:after="0" w:line="240" w:lineRule="atLeast"/>
        <w:jc w:val="center"/>
        <w:rPr>
          <w:rFonts w:ascii="Times New Roman" w:hAnsi="Times New Roman" w:cs="Times New Roman"/>
          <w:b/>
          <w:bCs/>
          <w:sz w:val="28"/>
          <w:szCs w:val="28"/>
        </w:rPr>
      </w:pPr>
      <w:r w:rsidRPr="003E3D13">
        <w:rPr>
          <w:rFonts w:ascii="Times New Roman" w:hAnsi="Times New Roman" w:cs="Times New Roman"/>
          <w:b/>
          <w:bCs/>
          <w:sz w:val="28"/>
          <w:szCs w:val="28"/>
        </w:rPr>
        <w:t xml:space="preserve">Перечень </w:t>
      </w:r>
    </w:p>
    <w:p w:rsidR="00342687" w:rsidRPr="003E3D13" w:rsidRDefault="00342687" w:rsidP="00E92B38">
      <w:pPr>
        <w:spacing w:after="0" w:line="240" w:lineRule="atLeast"/>
        <w:jc w:val="center"/>
        <w:rPr>
          <w:rFonts w:ascii="Times New Roman" w:hAnsi="Times New Roman" w:cs="Times New Roman"/>
          <w:b/>
          <w:bCs/>
          <w:sz w:val="28"/>
          <w:szCs w:val="28"/>
        </w:rPr>
      </w:pPr>
      <w:r w:rsidRPr="003E3D13">
        <w:rPr>
          <w:rFonts w:ascii="Times New Roman" w:hAnsi="Times New Roman" w:cs="Times New Roman"/>
          <w:b/>
          <w:bCs/>
          <w:sz w:val="28"/>
          <w:szCs w:val="28"/>
        </w:rPr>
        <w:t>отдаленных, труднодоступных и малонаселенных</w:t>
      </w:r>
    </w:p>
    <w:p w:rsidR="00342687" w:rsidRPr="003E3D13" w:rsidRDefault="00342687" w:rsidP="00E92B38">
      <w:pPr>
        <w:spacing w:after="0" w:line="240" w:lineRule="atLeast"/>
        <w:jc w:val="center"/>
        <w:rPr>
          <w:rFonts w:ascii="Times New Roman" w:hAnsi="Times New Roman" w:cs="Times New Roman"/>
          <w:b/>
          <w:bCs/>
          <w:sz w:val="28"/>
          <w:szCs w:val="28"/>
        </w:rPr>
      </w:pPr>
      <w:r w:rsidRPr="003E3D13">
        <w:rPr>
          <w:rFonts w:ascii="Times New Roman" w:hAnsi="Times New Roman" w:cs="Times New Roman"/>
          <w:b/>
          <w:bCs/>
          <w:sz w:val="28"/>
          <w:szCs w:val="28"/>
        </w:rPr>
        <w:t xml:space="preserve"> пунктов, а так же населенных пунктов, в которых отсутствуют торговые объекты расположенных на территории Переволоцкого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
        <w:gridCol w:w="7"/>
        <w:gridCol w:w="8"/>
        <w:gridCol w:w="3136"/>
        <w:gridCol w:w="14"/>
        <w:gridCol w:w="3097"/>
      </w:tblGrid>
      <w:tr w:rsidR="00342687" w:rsidRPr="00D97431" w:rsidTr="00ED43B6">
        <w:trPr>
          <w:trHeight w:val="300"/>
          <w:jc w:val="center"/>
        </w:trPr>
        <w:tc>
          <w:tcPr>
            <w:tcW w:w="825" w:type="dxa"/>
            <w:gridSpan w:val="3"/>
          </w:tcPr>
          <w:p w:rsidR="00342687" w:rsidRPr="00D97431" w:rsidRDefault="00342687" w:rsidP="00E92B38">
            <w:pPr>
              <w:widowControl w:val="0"/>
              <w:autoSpaceDE w:val="0"/>
              <w:autoSpaceDN w:val="0"/>
              <w:adjustRightInd w:val="0"/>
              <w:spacing w:after="0" w:line="240" w:lineRule="atLeast"/>
              <w:ind w:firstLine="720"/>
              <w:jc w:val="center"/>
              <w:rPr>
                <w:rFonts w:ascii="Times New Roman" w:hAnsi="Times New Roman" w:cs="Times New Roman"/>
                <w:sz w:val="28"/>
                <w:szCs w:val="28"/>
              </w:rPr>
            </w:pPr>
            <w:r w:rsidRPr="00D97431">
              <w:rPr>
                <w:rFonts w:ascii="Times New Roman" w:hAnsi="Times New Roman" w:cs="Times New Roman"/>
                <w:sz w:val="28"/>
                <w:szCs w:val="28"/>
              </w:rPr>
              <w:t>№№</w:t>
            </w:r>
          </w:p>
        </w:tc>
        <w:tc>
          <w:tcPr>
            <w:tcW w:w="3150" w:type="dxa"/>
            <w:gridSpan w:val="2"/>
          </w:tcPr>
          <w:p w:rsidR="00342687" w:rsidRPr="00D97431" w:rsidRDefault="00342687" w:rsidP="00E92B38">
            <w:pPr>
              <w:widowControl w:val="0"/>
              <w:autoSpaceDE w:val="0"/>
              <w:autoSpaceDN w:val="0"/>
              <w:adjustRightInd w:val="0"/>
              <w:spacing w:after="0" w:line="240" w:lineRule="atLeast"/>
              <w:rPr>
                <w:rFonts w:ascii="Times New Roman" w:hAnsi="Times New Roman" w:cs="Times New Roman"/>
                <w:sz w:val="28"/>
                <w:szCs w:val="28"/>
              </w:rPr>
            </w:pPr>
            <w:r w:rsidRPr="00D97431">
              <w:rPr>
                <w:rFonts w:ascii="Times New Roman" w:hAnsi="Times New Roman" w:cs="Times New Roman"/>
                <w:sz w:val="28"/>
                <w:szCs w:val="28"/>
              </w:rPr>
              <w:t xml:space="preserve">Наименование </w:t>
            </w:r>
          </w:p>
          <w:p w:rsidR="00342687" w:rsidRPr="00D97431" w:rsidRDefault="00342687" w:rsidP="00E92B38">
            <w:pPr>
              <w:widowControl w:val="0"/>
              <w:autoSpaceDE w:val="0"/>
              <w:autoSpaceDN w:val="0"/>
              <w:adjustRightInd w:val="0"/>
              <w:spacing w:after="0" w:line="240" w:lineRule="atLeast"/>
              <w:rPr>
                <w:rFonts w:ascii="Times New Roman" w:hAnsi="Times New Roman" w:cs="Times New Roman"/>
                <w:sz w:val="28"/>
                <w:szCs w:val="28"/>
              </w:rPr>
            </w:pPr>
            <w:r w:rsidRPr="00D97431">
              <w:rPr>
                <w:rFonts w:ascii="Times New Roman" w:hAnsi="Times New Roman" w:cs="Times New Roman"/>
                <w:sz w:val="28"/>
                <w:szCs w:val="28"/>
              </w:rPr>
              <w:t>населенных пунктов</w:t>
            </w:r>
          </w:p>
        </w:tc>
        <w:tc>
          <w:tcPr>
            <w:tcW w:w="3097" w:type="dxa"/>
          </w:tcPr>
          <w:p w:rsidR="00342687" w:rsidRPr="00D97431" w:rsidRDefault="00342687" w:rsidP="00E92B38">
            <w:pPr>
              <w:widowControl w:val="0"/>
              <w:autoSpaceDE w:val="0"/>
              <w:autoSpaceDN w:val="0"/>
              <w:adjustRightInd w:val="0"/>
              <w:spacing w:after="0" w:line="240" w:lineRule="atLeast"/>
              <w:ind w:firstLine="720"/>
              <w:jc w:val="center"/>
              <w:rPr>
                <w:rFonts w:ascii="Times New Roman" w:hAnsi="Times New Roman" w:cs="Times New Roman"/>
                <w:sz w:val="28"/>
                <w:szCs w:val="28"/>
              </w:rPr>
            </w:pPr>
            <w:r w:rsidRPr="00D97431">
              <w:rPr>
                <w:rFonts w:ascii="Times New Roman" w:hAnsi="Times New Roman" w:cs="Times New Roman"/>
                <w:sz w:val="28"/>
                <w:szCs w:val="28"/>
              </w:rPr>
              <w:t>Численность населения</w:t>
            </w:r>
          </w:p>
        </w:tc>
      </w:tr>
      <w:tr w:rsidR="00342687" w:rsidRPr="00D97431" w:rsidTr="00ED43B6">
        <w:trPr>
          <w:trHeight w:val="210"/>
          <w:jc w:val="center"/>
        </w:trPr>
        <w:tc>
          <w:tcPr>
            <w:tcW w:w="810" w:type="dxa"/>
          </w:tcPr>
          <w:p w:rsidR="00342687" w:rsidRPr="00D97431" w:rsidRDefault="00342687" w:rsidP="00E92B38">
            <w:pPr>
              <w:widowControl w:val="0"/>
              <w:autoSpaceDE w:val="0"/>
              <w:autoSpaceDN w:val="0"/>
              <w:adjustRightInd w:val="0"/>
              <w:spacing w:after="0" w:line="240" w:lineRule="atLeast"/>
              <w:ind w:firstLine="720"/>
              <w:jc w:val="center"/>
              <w:rPr>
                <w:rFonts w:ascii="Times New Roman" w:hAnsi="Times New Roman" w:cs="Times New Roman"/>
                <w:sz w:val="28"/>
                <w:szCs w:val="28"/>
              </w:rPr>
            </w:pPr>
            <w:r w:rsidRPr="00D97431">
              <w:rPr>
                <w:rFonts w:ascii="Times New Roman" w:hAnsi="Times New Roman" w:cs="Times New Roman"/>
                <w:sz w:val="28"/>
                <w:szCs w:val="28"/>
              </w:rPr>
              <w:t>11</w:t>
            </w:r>
          </w:p>
        </w:tc>
        <w:tc>
          <w:tcPr>
            <w:tcW w:w="3151" w:type="dxa"/>
            <w:gridSpan w:val="3"/>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х.Самарский</w:t>
            </w:r>
          </w:p>
        </w:tc>
        <w:tc>
          <w:tcPr>
            <w:tcW w:w="3111" w:type="dxa"/>
            <w:gridSpan w:val="2"/>
          </w:tcPr>
          <w:p w:rsidR="00342687" w:rsidRPr="00D97431" w:rsidRDefault="00342687" w:rsidP="00E92B38">
            <w:pPr>
              <w:widowControl w:val="0"/>
              <w:autoSpaceDE w:val="0"/>
              <w:autoSpaceDN w:val="0"/>
              <w:adjustRightInd w:val="0"/>
              <w:spacing w:after="0" w:line="240" w:lineRule="atLeast"/>
              <w:ind w:firstLine="35"/>
              <w:jc w:val="center"/>
              <w:rPr>
                <w:rFonts w:ascii="Times New Roman" w:hAnsi="Times New Roman" w:cs="Times New Roman"/>
                <w:sz w:val="28"/>
                <w:szCs w:val="28"/>
              </w:rPr>
            </w:pPr>
            <w:r>
              <w:rPr>
                <w:rFonts w:ascii="Times New Roman" w:hAnsi="Times New Roman" w:cs="Times New Roman"/>
                <w:sz w:val="28"/>
                <w:szCs w:val="28"/>
              </w:rPr>
              <w:t>9</w:t>
            </w:r>
          </w:p>
        </w:tc>
      </w:tr>
      <w:tr w:rsidR="00342687" w:rsidRPr="00D97431" w:rsidTr="00ED43B6">
        <w:trPr>
          <w:trHeight w:val="360"/>
          <w:jc w:val="center"/>
        </w:trPr>
        <w:tc>
          <w:tcPr>
            <w:tcW w:w="810" w:type="dxa"/>
          </w:tcPr>
          <w:p w:rsidR="00342687" w:rsidRPr="00D97431" w:rsidRDefault="00342687" w:rsidP="00E92B38">
            <w:pPr>
              <w:widowControl w:val="0"/>
              <w:autoSpaceDE w:val="0"/>
              <w:autoSpaceDN w:val="0"/>
              <w:adjustRightInd w:val="0"/>
              <w:spacing w:after="0" w:line="240" w:lineRule="atLeast"/>
              <w:ind w:firstLine="720"/>
              <w:jc w:val="center"/>
              <w:rPr>
                <w:rFonts w:ascii="Times New Roman" w:hAnsi="Times New Roman" w:cs="Times New Roman"/>
                <w:sz w:val="28"/>
                <w:szCs w:val="28"/>
              </w:rPr>
            </w:pPr>
            <w:r w:rsidRPr="00D97431">
              <w:rPr>
                <w:rFonts w:ascii="Times New Roman" w:hAnsi="Times New Roman" w:cs="Times New Roman"/>
                <w:sz w:val="28"/>
                <w:szCs w:val="28"/>
              </w:rPr>
              <w:t>22</w:t>
            </w:r>
          </w:p>
        </w:tc>
        <w:tc>
          <w:tcPr>
            <w:tcW w:w="3151" w:type="dxa"/>
            <w:gridSpan w:val="3"/>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с.Капитоновка</w:t>
            </w:r>
          </w:p>
        </w:tc>
        <w:tc>
          <w:tcPr>
            <w:tcW w:w="3111" w:type="dxa"/>
            <w:gridSpan w:val="2"/>
          </w:tcPr>
          <w:p w:rsidR="00342687" w:rsidRPr="00D97431" w:rsidRDefault="00342687" w:rsidP="00E92B38">
            <w:pPr>
              <w:widowControl w:val="0"/>
              <w:autoSpaceDE w:val="0"/>
              <w:autoSpaceDN w:val="0"/>
              <w:adjustRightInd w:val="0"/>
              <w:spacing w:after="0" w:line="240" w:lineRule="atLeast"/>
              <w:ind w:firstLine="35"/>
              <w:jc w:val="center"/>
              <w:rPr>
                <w:rFonts w:ascii="Times New Roman" w:hAnsi="Times New Roman" w:cs="Times New Roman"/>
                <w:sz w:val="28"/>
                <w:szCs w:val="28"/>
              </w:rPr>
            </w:pPr>
            <w:r>
              <w:rPr>
                <w:rFonts w:ascii="Times New Roman" w:hAnsi="Times New Roman" w:cs="Times New Roman"/>
                <w:sz w:val="28"/>
                <w:szCs w:val="28"/>
              </w:rPr>
              <w:t>255</w:t>
            </w:r>
          </w:p>
        </w:tc>
      </w:tr>
      <w:tr w:rsidR="00342687" w:rsidRPr="00D97431" w:rsidTr="00ED43B6">
        <w:trPr>
          <w:trHeight w:val="360"/>
          <w:jc w:val="center"/>
        </w:trPr>
        <w:tc>
          <w:tcPr>
            <w:tcW w:w="810" w:type="dxa"/>
          </w:tcPr>
          <w:p w:rsidR="00342687" w:rsidRPr="00D97431" w:rsidRDefault="00342687" w:rsidP="00E92B38">
            <w:pPr>
              <w:widowControl w:val="0"/>
              <w:autoSpaceDE w:val="0"/>
              <w:autoSpaceDN w:val="0"/>
              <w:adjustRightInd w:val="0"/>
              <w:spacing w:after="0" w:line="240" w:lineRule="atLeast"/>
              <w:ind w:firstLine="720"/>
              <w:jc w:val="center"/>
              <w:rPr>
                <w:rFonts w:ascii="Times New Roman" w:hAnsi="Times New Roman" w:cs="Times New Roman"/>
                <w:sz w:val="28"/>
                <w:szCs w:val="28"/>
              </w:rPr>
            </w:pPr>
            <w:r>
              <w:rPr>
                <w:rFonts w:ascii="Times New Roman" w:hAnsi="Times New Roman" w:cs="Times New Roman"/>
                <w:sz w:val="28"/>
                <w:szCs w:val="28"/>
              </w:rPr>
              <w:t>33</w:t>
            </w:r>
          </w:p>
        </w:tc>
        <w:tc>
          <w:tcPr>
            <w:tcW w:w="3151" w:type="dxa"/>
            <w:gridSpan w:val="3"/>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Разъезд 12 км.</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х. Капитоновский Рыбоучасток</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Кариновка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6</w:t>
            </w:r>
            <w:r>
              <w:rPr>
                <w:rFonts w:ascii="Times New Roman" w:hAnsi="Times New Roman" w:cs="Times New Roman"/>
                <w:sz w:val="28"/>
                <w:szCs w:val="28"/>
              </w:rPr>
              <w:t>16</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Судаковка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85</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х. Пустошь-Адамовка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9</w:t>
            </w:r>
            <w:r w:rsidRPr="00D97431">
              <w:rPr>
                <w:rFonts w:ascii="Times New Roman" w:hAnsi="Times New Roman" w:cs="Times New Roman"/>
                <w:sz w:val="28"/>
                <w:szCs w:val="28"/>
              </w:rPr>
              <w:t>0</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Габдрафиково</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25</w:t>
            </w:r>
            <w:r>
              <w:rPr>
                <w:rFonts w:ascii="Times New Roman" w:hAnsi="Times New Roman" w:cs="Times New Roman"/>
                <w:sz w:val="28"/>
                <w:szCs w:val="28"/>
              </w:rPr>
              <w:t>4</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Долиновка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190</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Родничное</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243</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Рыжковка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70</w:t>
            </w:r>
          </w:p>
        </w:tc>
      </w:tr>
      <w:tr w:rsidR="00342687" w:rsidRPr="00D97431" w:rsidTr="00ED43B6">
        <w:tblPrEx>
          <w:tblLook w:val="01E0"/>
        </w:tblPrEx>
        <w:trPr>
          <w:trHeight w:val="523"/>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Камышовка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93</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Верхний Кунакбай</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93</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14</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Новомихайловка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74</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Суворовка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9</w:t>
            </w:r>
            <w:r w:rsidRPr="00D97431">
              <w:rPr>
                <w:rFonts w:ascii="Times New Roman" w:hAnsi="Times New Roman" w:cs="Times New Roman"/>
                <w:sz w:val="28"/>
                <w:szCs w:val="28"/>
              </w:rPr>
              <w:t>0</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Черноозерка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80</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17</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х. Вязовка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1</w:t>
            </w:r>
            <w:r>
              <w:rPr>
                <w:rFonts w:ascii="Times New Roman" w:hAnsi="Times New Roman" w:cs="Times New Roman"/>
                <w:sz w:val="28"/>
                <w:szCs w:val="28"/>
              </w:rPr>
              <w:t>4</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Кутлумбетово</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2</w:t>
            </w:r>
            <w:r>
              <w:rPr>
                <w:rFonts w:ascii="Times New Roman" w:hAnsi="Times New Roman" w:cs="Times New Roman"/>
                <w:sz w:val="28"/>
                <w:szCs w:val="28"/>
              </w:rPr>
              <w:t>43</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Алмала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24</w:t>
            </w:r>
            <w:r>
              <w:rPr>
                <w:rFonts w:ascii="Times New Roman" w:hAnsi="Times New Roman" w:cs="Times New Roman"/>
                <w:sz w:val="28"/>
                <w:szCs w:val="28"/>
              </w:rPr>
              <w:t>3</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Алисово</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2</w:t>
            </w:r>
            <w:r>
              <w:rPr>
                <w:rFonts w:ascii="Times New Roman" w:hAnsi="Times New Roman" w:cs="Times New Roman"/>
                <w:sz w:val="28"/>
                <w:szCs w:val="28"/>
              </w:rPr>
              <w:t>01</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21</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Краснополье</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141</w:t>
            </w:r>
          </w:p>
        </w:tc>
      </w:tr>
      <w:tr w:rsidR="00342687" w:rsidRPr="00D97431" w:rsidTr="00ED43B6">
        <w:tblPrEx>
          <w:tblLook w:val="01E0"/>
        </w:tblPrEx>
        <w:trPr>
          <w:jc w:val="center"/>
        </w:trPr>
        <w:tc>
          <w:tcPr>
            <w:tcW w:w="817"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3144"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sidRPr="00D97431">
              <w:rPr>
                <w:rFonts w:ascii="Times New Roman" w:hAnsi="Times New Roman" w:cs="Times New Roman"/>
                <w:sz w:val="28"/>
                <w:szCs w:val="28"/>
              </w:rPr>
              <w:t>с. Власовка</w:t>
            </w:r>
          </w:p>
        </w:tc>
        <w:tc>
          <w:tcPr>
            <w:tcW w:w="3111" w:type="dxa"/>
            <w:gridSpan w:val="2"/>
          </w:tcPr>
          <w:p w:rsidR="00342687" w:rsidRPr="00D97431" w:rsidRDefault="00342687" w:rsidP="00E92B38">
            <w:pPr>
              <w:widowControl w:val="0"/>
              <w:autoSpaceDE w:val="0"/>
              <w:autoSpaceDN w:val="0"/>
              <w:adjustRightInd w:val="0"/>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21</w:t>
            </w:r>
          </w:p>
        </w:tc>
      </w:tr>
    </w:tbl>
    <w:p w:rsidR="009001DA" w:rsidRDefault="00F63B3F" w:rsidP="00E92B38">
      <w:pPr>
        <w:spacing w:after="0" w:line="240" w:lineRule="atLeast"/>
        <w:ind w:firstLine="698"/>
        <w:jc w:val="center"/>
        <w:rPr>
          <w:rStyle w:val="aff"/>
          <w:rFonts w:ascii="Times New Roman" w:hAnsi="Times New Roman" w:cs="Times New Roman"/>
          <w:b w:val="0"/>
          <w:color w:val="auto"/>
          <w:sz w:val="28"/>
          <w:szCs w:val="28"/>
        </w:rPr>
      </w:pPr>
      <w:r>
        <w:rPr>
          <w:rStyle w:val="aff"/>
          <w:rFonts w:ascii="Times New Roman" w:hAnsi="Times New Roman" w:cs="Times New Roman"/>
          <w:b w:val="0"/>
          <w:color w:val="auto"/>
          <w:sz w:val="28"/>
          <w:szCs w:val="28"/>
        </w:rPr>
        <w:t xml:space="preserve">                                                        </w:t>
      </w:r>
    </w:p>
    <w:p w:rsidR="009001DA" w:rsidRDefault="009001DA" w:rsidP="00E92B38">
      <w:pPr>
        <w:spacing w:after="0" w:line="240" w:lineRule="atLeast"/>
        <w:ind w:firstLine="698"/>
        <w:jc w:val="center"/>
        <w:rPr>
          <w:rStyle w:val="aff"/>
          <w:rFonts w:ascii="Times New Roman" w:hAnsi="Times New Roman" w:cs="Times New Roman"/>
          <w:b w:val="0"/>
          <w:color w:val="auto"/>
          <w:sz w:val="28"/>
          <w:szCs w:val="28"/>
        </w:rPr>
      </w:pPr>
    </w:p>
    <w:p w:rsidR="009001DA" w:rsidRDefault="009001DA"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816AC0" w:rsidRDefault="00816AC0" w:rsidP="00E92B38">
      <w:pPr>
        <w:spacing w:after="0" w:line="240" w:lineRule="atLeast"/>
        <w:ind w:firstLine="698"/>
        <w:jc w:val="center"/>
        <w:rPr>
          <w:rStyle w:val="aff"/>
          <w:rFonts w:ascii="Times New Roman" w:hAnsi="Times New Roman" w:cs="Times New Roman"/>
          <w:b w:val="0"/>
          <w:color w:val="auto"/>
          <w:sz w:val="28"/>
          <w:szCs w:val="28"/>
        </w:rPr>
      </w:pPr>
    </w:p>
    <w:p w:rsidR="009001DA" w:rsidRDefault="009001DA" w:rsidP="00E92B38">
      <w:pPr>
        <w:spacing w:after="0" w:line="240" w:lineRule="atLeast"/>
        <w:ind w:firstLine="698"/>
        <w:jc w:val="center"/>
        <w:rPr>
          <w:rStyle w:val="aff"/>
          <w:rFonts w:ascii="Times New Roman" w:hAnsi="Times New Roman" w:cs="Times New Roman"/>
          <w:b w:val="0"/>
          <w:color w:val="auto"/>
          <w:sz w:val="28"/>
          <w:szCs w:val="28"/>
        </w:rPr>
      </w:pPr>
    </w:p>
    <w:p w:rsidR="00F63B3F" w:rsidRPr="00816AC0" w:rsidRDefault="009001DA" w:rsidP="00E92B38">
      <w:pPr>
        <w:spacing w:after="0" w:line="240" w:lineRule="atLeast"/>
        <w:ind w:firstLine="698"/>
        <w:jc w:val="center"/>
        <w:rPr>
          <w:rFonts w:ascii="Times New Roman" w:hAnsi="Times New Roman" w:cs="Times New Roman"/>
          <w:sz w:val="24"/>
          <w:szCs w:val="24"/>
        </w:rPr>
      </w:pPr>
      <w:r w:rsidRPr="00816AC0">
        <w:rPr>
          <w:rStyle w:val="aff"/>
          <w:rFonts w:ascii="Times New Roman" w:hAnsi="Times New Roman" w:cs="Times New Roman"/>
          <w:b w:val="0"/>
          <w:color w:val="auto"/>
          <w:sz w:val="24"/>
          <w:szCs w:val="24"/>
        </w:rPr>
        <w:lastRenderedPageBreak/>
        <w:t xml:space="preserve">                                                           </w:t>
      </w:r>
      <w:r w:rsidR="00F63B3F" w:rsidRPr="00816AC0">
        <w:rPr>
          <w:rStyle w:val="aff"/>
          <w:rFonts w:ascii="Times New Roman" w:hAnsi="Times New Roman" w:cs="Times New Roman"/>
          <w:b w:val="0"/>
          <w:color w:val="auto"/>
          <w:sz w:val="24"/>
          <w:szCs w:val="24"/>
        </w:rPr>
        <w:t xml:space="preserve"> Приложение №2 к подпрограмме</w:t>
      </w:r>
    </w:p>
    <w:p w:rsidR="00F63B3F" w:rsidRPr="00816AC0" w:rsidRDefault="00F63B3F" w:rsidP="00E92B38">
      <w:pPr>
        <w:spacing w:after="0" w:line="240" w:lineRule="atLeast"/>
        <w:ind w:firstLine="698"/>
        <w:jc w:val="center"/>
        <w:rPr>
          <w:rStyle w:val="aff"/>
          <w:rFonts w:ascii="Times New Roman" w:hAnsi="Times New Roman" w:cs="Times New Roman"/>
          <w:b w:val="0"/>
          <w:color w:val="auto"/>
          <w:sz w:val="24"/>
          <w:szCs w:val="24"/>
        </w:rPr>
      </w:pPr>
      <w:r w:rsidRPr="00816AC0">
        <w:rPr>
          <w:rStyle w:val="aff"/>
          <w:rFonts w:ascii="Times New Roman" w:hAnsi="Times New Roman" w:cs="Times New Roman"/>
          <w:b w:val="0"/>
          <w:color w:val="auto"/>
          <w:sz w:val="24"/>
          <w:szCs w:val="24"/>
        </w:rPr>
        <w:t xml:space="preserve">                                                               "Развитие торговли в Переволоцком </w:t>
      </w:r>
    </w:p>
    <w:p w:rsidR="00F63B3F" w:rsidRPr="00816AC0" w:rsidRDefault="00F63B3F" w:rsidP="00E92B38">
      <w:pPr>
        <w:spacing w:after="0" w:line="240" w:lineRule="atLeast"/>
        <w:ind w:firstLine="698"/>
        <w:jc w:val="center"/>
        <w:rPr>
          <w:rStyle w:val="aff"/>
          <w:rFonts w:ascii="Times New Roman" w:hAnsi="Times New Roman" w:cs="Times New Roman"/>
          <w:b w:val="0"/>
          <w:color w:val="auto"/>
          <w:sz w:val="24"/>
          <w:szCs w:val="24"/>
        </w:rPr>
      </w:pPr>
      <w:r w:rsidRPr="00816AC0">
        <w:rPr>
          <w:rStyle w:val="aff"/>
          <w:rFonts w:ascii="Times New Roman" w:hAnsi="Times New Roman" w:cs="Times New Roman"/>
          <w:b w:val="0"/>
          <w:color w:val="auto"/>
          <w:sz w:val="24"/>
          <w:szCs w:val="24"/>
        </w:rPr>
        <w:t xml:space="preserve">                                                         районе Оренбургской области" </w:t>
      </w:r>
    </w:p>
    <w:p w:rsidR="00F63B3F" w:rsidRPr="00816AC0" w:rsidRDefault="00F63B3F" w:rsidP="00E92B38">
      <w:pPr>
        <w:spacing w:after="0" w:line="240" w:lineRule="atLeast"/>
        <w:rPr>
          <w:sz w:val="24"/>
          <w:szCs w:val="24"/>
        </w:rPr>
      </w:pPr>
    </w:p>
    <w:p w:rsidR="00F63B3F" w:rsidRDefault="00F63B3F" w:rsidP="00E92B38">
      <w:pPr>
        <w:spacing w:after="0" w:line="240" w:lineRule="atLeast"/>
        <w:ind w:hanging="26"/>
        <w:rPr>
          <w:rFonts w:ascii="Times New Roman" w:hAnsi="Times New Roman" w:cs="Times New Roman"/>
          <w:sz w:val="28"/>
          <w:szCs w:val="28"/>
        </w:rPr>
      </w:pPr>
    </w:p>
    <w:p w:rsidR="00F63B3F" w:rsidRDefault="00F63B3F" w:rsidP="00E92B38">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Рекомен</w:t>
      </w:r>
      <w:r w:rsidR="00ED43B6">
        <w:rPr>
          <w:rFonts w:ascii="Times New Roman" w:hAnsi="Times New Roman" w:cs="Times New Roman"/>
          <w:sz w:val="28"/>
          <w:szCs w:val="28"/>
        </w:rPr>
        <w:t>дуемый перечень</w:t>
      </w:r>
    </w:p>
    <w:p w:rsidR="00ED43B6" w:rsidRDefault="00ED43B6" w:rsidP="00E92B3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социально значимых продовольственных и непродовольственных товаров</w:t>
      </w:r>
    </w:p>
    <w:p w:rsidR="00ED43B6" w:rsidRDefault="00ED43B6" w:rsidP="00E92B38">
      <w:pPr>
        <w:spacing w:after="0" w:line="240" w:lineRule="atLeast"/>
        <w:ind w:hanging="26"/>
        <w:rPr>
          <w:rFonts w:ascii="Times New Roman" w:hAnsi="Times New Roman" w:cs="Times New Roman"/>
          <w:sz w:val="28"/>
          <w:szCs w:val="28"/>
        </w:rPr>
      </w:pPr>
    </w:p>
    <w:p w:rsidR="00F63B3F" w:rsidRDefault="00F63B3F" w:rsidP="00E92B38">
      <w:pPr>
        <w:spacing w:after="0" w:line="240" w:lineRule="atLeast"/>
        <w:ind w:firstLine="3092"/>
        <w:jc w:val="both"/>
        <w:rPr>
          <w:rFonts w:ascii="Times New Roman" w:hAnsi="Times New Roman" w:cs="Times New Roman"/>
          <w:sz w:val="28"/>
          <w:szCs w:val="28"/>
        </w:rPr>
      </w:pPr>
    </w:p>
    <w:p w:rsidR="00F63B3F" w:rsidRDefault="00F63B3F" w:rsidP="00E92B38">
      <w:pPr>
        <w:spacing w:after="0" w:line="240" w:lineRule="atLeast"/>
        <w:ind w:hanging="26"/>
        <w:rPr>
          <w:rFonts w:ascii="Times New Roman" w:hAnsi="Times New Roman" w:cs="Times New Roman"/>
          <w:sz w:val="28"/>
          <w:szCs w:val="28"/>
        </w:rPr>
      </w:pPr>
    </w:p>
    <w:p w:rsidR="00F63B3F" w:rsidRDefault="00F63B3F" w:rsidP="00E92B38">
      <w:pPr>
        <w:spacing w:after="0" w:line="240" w:lineRule="atLeast"/>
        <w:ind w:hanging="26"/>
        <w:rPr>
          <w:rFonts w:ascii="Times New Roman" w:hAnsi="Times New Roman" w:cs="Times New Roman"/>
          <w:sz w:val="28"/>
          <w:szCs w:val="28"/>
        </w:rPr>
      </w:pPr>
    </w:p>
    <w:p w:rsidR="00F63B3F" w:rsidRDefault="00F63B3F" w:rsidP="00E92B38">
      <w:pPr>
        <w:spacing w:after="0" w:line="240" w:lineRule="atLeast"/>
        <w:ind w:hanging="26"/>
        <w:rPr>
          <w:rFonts w:ascii="Times New Roman" w:hAnsi="Times New Roman" w:cs="Times New Roman"/>
          <w:sz w:val="28"/>
          <w:szCs w:val="28"/>
        </w:rPr>
      </w:pPr>
    </w:p>
    <w:p w:rsidR="00F63B3F"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Куры (куриные окорочка)</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Масло сливочное</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Масло подсолнечное</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Молоко питьевое</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Яйца куриные</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Сахар песок (сахар рафинад)</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Соль поваренная пищевая</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Чай черный байховый</w:t>
      </w: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Мука пшеничная</w:t>
      </w:r>
    </w:p>
    <w:p w:rsidR="009861A2"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Хлеб ржаной, ржано-пшеничный</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Хлеб и булочные изделия из пшеничной муки разных сортов</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Крупа в ассортименте (гречка, рис, пшено и т.д.)</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Макаронные изделия</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Картофель</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Капуста белокочанная свежая</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Лук репчатый</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Спички</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Свечи хозяйственные</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Мыло хозяйственное</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Мыло туалетное</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Зубная паста</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Туалетная бумага</w:t>
      </w:r>
    </w:p>
    <w:p w:rsidR="009861A2"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Синтетические моющие средства</w:t>
      </w:r>
    </w:p>
    <w:p w:rsidR="00EE74A3" w:rsidRDefault="009861A2"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Лампочки электрические</w:t>
      </w:r>
    </w:p>
    <w:p w:rsidR="00EE74A3" w:rsidRDefault="00EE74A3" w:rsidP="00E92B38">
      <w:pPr>
        <w:spacing w:after="0" w:line="240" w:lineRule="atLeast"/>
        <w:ind w:firstLine="426"/>
        <w:jc w:val="both"/>
        <w:rPr>
          <w:rFonts w:ascii="Times New Roman" w:hAnsi="Times New Roman" w:cs="Times New Roman"/>
          <w:sz w:val="28"/>
          <w:szCs w:val="28"/>
        </w:rPr>
      </w:pPr>
    </w:p>
    <w:p w:rsidR="00EE74A3" w:rsidRDefault="00EE74A3" w:rsidP="00E92B38">
      <w:pPr>
        <w:spacing w:after="0" w:line="240" w:lineRule="atLeast"/>
        <w:ind w:firstLine="426"/>
        <w:jc w:val="both"/>
        <w:rPr>
          <w:rFonts w:ascii="Times New Roman" w:hAnsi="Times New Roman" w:cs="Times New Roman"/>
          <w:sz w:val="28"/>
          <w:szCs w:val="28"/>
        </w:rPr>
      </w:pPr>
    </w:p>
    <w:p w:rsidR="00ED43B6" w:rsidRDefault="00ED43B6" w:rsidP="00E92B38">
      <w:pPr>
        <w:spacing w:after="0" w:line="24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816AC0" w:rsidRDefault="00816AC0" w:rsidP="00E92B38">
      <w:pPr>
        <w:spacing w:after="0" w:line="240" w:lineRule="atLeast"/>
        <w:ind w:firstLine="426"/>
        <w:jc w:val="both"/>
        <w:rPr>
          <w:rFonts w:ascii="Times New Roman" w:hAnsi="Times New Roman" w:cs="Times New Roman"/>
          <w:sz w:val="28"/>
          <w:szCs w:val="28"/>
        </w:rPr>
      </w:pPr>
    </w:p>
    <w:p w:rsidR="00816AC0" w:rsidRDefault="00816AC0" w:rsidP="00E92B38">
      <w:pPr>
        <w:spacing w:after="0" w:line="240" w:lineRule="atLeast"/>
        <w:ind w:firstLine="426"/>
        <w:jc w:val="both"/>
        <w:rPr>
          <w:rFonts w:ascii="Times New Roman" w:hAnsi="Times New Roman" w:cs="Times New Roman"/>
          <w:sz w:val="28"/>
          <w:szCs w:val="28"/>
        </w:rPr>
      </w:pPr>
    </w:p>
    <w:p w:rsidR="00816AC0" w:rsidRDefault="00816AC0" w:rsidP="00E92B38">
      <w:pPr>
        <w:spacing w:after="0" w:line="240" w:lineRule="atLeast"/>
        <w:ind w:firstLine="426"/>
        <w:jc w:val="both"/>
        <w:rPr>
          <w:rFonts w:ascii="Times New Roman" w:hAnsi="Times New Roman" w:cs="Times New Roman"/>
          <w:sz w:val="28"/>
          <w:szCs w:val="28"/>
        </w:rPr>
      </w:pPr>
    </w:p>
    <w:p w:rsidR="00F63B3F" w:rsidRDefault="00F63B3F" w:rsidP="00E92B38">
      <w:pPr>
        <w:spacing w:after="0" w:line="240" w:lineRule="atLeast"/>
        <w:ind w:hanging="26"/>
        <w:rPr>
          <w:rFonts w:ascii="Times New Roman" w:hAnsi="Times New Roman" w:cs="Times New Roman"/>
          <w:sz w:val="28"/>
          <w:szCs w:val="28"/>
        </w:rPr>
      </w:pPr>
    </w:p>
    <w:p w:rsidR="00F63B3F" w:rsidRDefault="00F63B3F" w:rsidP="00E92B38">
      <w:pPr>
        <w:spacing w:after="0" w:line="240" w:lineRule="atLeast"/>
        <w:ind w:hanging="26"/>
        <w:rPr>
          <w:rFonts w:ascii="Times New Roman" w:hAnsi="Times New Roman" w:cs="Times New Roman"/>
          <w:sz w:val="28"/>
          <w:szCs w:val="28"/>
        </w:rPr>
      </w:pPr>
    </w:p>
    <w:p w:rsidR="00F63B3F" w:rsidRDefault="00F63B3F" w:rsidP="00E92B38">
      <w:pPr>
        <w:spacing w:after="0" w:line="240" w:lineRule="atLeast"/>
        <w:ind w:hanging="26"/>
        <w:rPr>
          <w:rFonts w:ascii="Times New Roman" w:hAnsi="Times New Roman" w:cs="Times New Roman"/>
          <w:sz w:val="28"/>
          <w:szCs w:val="28"/>
        </w:rPr>
      </w:pPr>
    </w:p>
    <w:p w:rsidR="00F63B3F" w:rsidRDefault="00F63B3F" w:rsidP="00E92B38">
      <w:pPr>
        <w:spacing w:after="0" w:line="240" w:lineRule="atLeast"/>
        <w:ind w:hanging="26"/>
        <w:rPr>
          <w:rFonts w:ascii="Times New Roman" w:hAnsi="Times New Roman" w:cs="Times New Roman"/>
          <w:sz w:val="28"/>
          <w:szCs w:val="28"/>
        </w:rPr>
      </w:pPr>
    </w:p>
    <w:p w:rsidR="00342687" w:rsidRPr="00816AC0" w:rsidRDefault="00342687" w:rsidP="00816AC0">
      <w:pPr>
        <w:spacing w:after="0" w:line="240" w:lineRule="atLeast"/>
        <w:ind w:hanging="26"/>
        <w:jc w:val="right"/>
        <w:rPr>
          <w:rFonts w:ascii="Times New Roman" w:hAnsi="Times New Roman" w:cs="Times New Roman"/>
          <w:sz w:val="24"/>
          <w:szCs w:val="24"/>
        </w:rPr>
      </w:pPr>
      <w:r w:rsidRPr="00816AC0">
        <w:rPr>
          <w:rFonts w:ascii="Times New Roman" w:hAnsi="Times New Roman" w:cs="Times New Roman"/>
          <w:sz w:val="24"/>
          <w:szCs w:val="24"/>
        </w:rPr>
        <w:lastRenderedPageBreak/>
        <w:t>Приложение №10</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к  муниципальной программе</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«Экономическое развитие</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Переволоцкого района</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Оренбургской области»</w:t>
      </w:r>
    </w:p>
    <w:p w:rsidR="00342687" w:rsidRP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на 201</w:t>
      </w:r>
      <w:r w:rsidR="000A5FC4" w:rsidRPr="00816AC0">
        <w:rPr>
          <w:rFonts w:ascii="Times New Roman" w:hAnsi="Times New Roman" w:cs="Times New Roman"/>
          <w:sz w:val="24"/>
          <w:szCs w:val="24"/>
        </w:rPr>
        <w:t>9</w:t>
      </w:r>
      <w:r w:rsidRPr="00816AC0">
        <w:rPr>
          <w:rFonts w:ascii="Times New Roman" w:hAnsi="Times New Roman" w:cs="Times New Roman"/>
          <w:sz w:val="24"/>
          <w:szCs w:val="24"/>
        </w:rPr>
        <w:t>- 202</w:t>
      </w:r>
      <w:r w:rsidR="000A5FC4" w:rsidRPr="00816AC0">
        <w:rPr>
          <w:rFonts w:ascii="Times New Roman" w:hAnsi="Times New Roman" w:cs="Times New Roman"/>
          <w:sz w:val="24"/>
          <w:szCs w:val="24"/>
        </w:rPr>
        <w:t>4</w:t>
      </w:r>
      <w:r w:rsidRPr="00816AC0">
        <w:rPr>
          <w:rFonts w:ascii="Times New Roman" w:hAnsi="Times New Roman" w:cs="Times New Roman"/>
          <w:sz w:val="24"/>
          <w:szCs w:val="24"/>
        </w:rPr>
        <w:t xml:space="preserve"> годы</w:t>
      </w:r>
    </w:p>
    <w:p w:rsidR="00342687" w:rsidRPr="00816AC0" w:rsidRDefault="00342687" w:rsidP="00816AC0">
      <w:pPr>
        <w:spacing w:after="0" w:line="240" w:lineRule="atLeast"/>
        <w:ind w:firstLine="709"/>
        <w:jc w:val="right"/>
        <w:rPr>
          <w:rFonts w:ascii="Times New Roman" w:hAnsi="Times New Roman" w:cs="Times New Roman"/>
          <w:sz w:val="24"/>
          <w:szCs w:val="24"/>
        </w:rPr>
      </w:pPr>
    </w:p>
    <w:p w:rsidR="00342687" w:rsidRPr="000A5FC4" w:rsidRDefault="00342687" w:rsidP="00E92B38">
      <w:pPr>
        <w:spacing w:after="0" w:line="240" w:lineRule="atLeast"/>
        <w:jc w:val="center"/>
        <w:rPr>
          <w:rFonts w:ascii="Times New Roman" w:hAnsi="Times New Roman" w:cs="Times New Roman"/>
          <w:sz w:val="28"/>
          <w:szCs w:val="28"/>
        </w:rPr>
      </w:pPr>
      <w:r w:rsidRPr="000A5FC4">
        <w:rPr>
          <w:rFonts w:ascii="Times New Roman" w:hAnsi="Times New Roman" w:cs="Times New Roman"/>
          <w:sz w:val="28"/>
          <w:szCs w:val="28"/>
        </w:rPr>
        <w:t>ПАСПОРТ</w:t>
      </w:r>
    </w:p>
    <w:p w:rsidR="00342687" w:rsidRPr="0054101E" w:rsidRDefault="00342687" w:rsidP="00E92B38">
      <w:pPr>
        <w:spacing w:after="0" w:line="240" w:lineRule="atLeast"/>
        <w:jc w:val="center"/>
        <w:rPr>
          <w:rFonts w:ascii="Times New Roman" w:hAnsi="Times New Roman" w:cs="Times New Roman"/>
          <w:sz w:val="28"/>
          <w:szCs w:val="28"/>
        </w:rPr>
      </w:pPr>
      <w:r w:rsidRPr="000A5FC4">
        <w:rPr>
          <w:rFonts w:ascii="Times New Roman" w:hAnsi="Times New Roman" w:cs="Times New Roman"/>
          <w:sz w:val="28"/>
          <w:szCs w:val="28"/>
        </w:rPr>
        <w:t>подпрограммы «Обеспечение доступности услуг общественного</w:t>
      </w:r>
      <w:r w:rsidRPr="00A52E35">
        <w:rPr>
          <w:rFonts w:ascii="Times New Roman" w:hAnsi="Times New Roman" w:cs="Times New Roman"/>
          <w:sz w:val="28"/>
          <w:szCs w:val="28"/>
        </w:rPr>
        <w:t xml:space="preserve"> пассажирского автомобильного транспорта в Переволоцком районе Оренбургской области»</w:t>
      </w:r>
      <w:r>
        <w:rPr>
          <w:rFonts w:ascii="Times New Roman" w:hAnsi="Times New Roman" w:cs="Times New Roman"/>
          <w:sz w:val="28"/>
          <w:szCs w:val="28"/>
        </w:rPr>
        <w:t xml:space="preserve"> на 201</w:t>
      </w:r>
      <w:r w:rsidR="000A5FC4">
        <w:rPr>
          <w:rFonts w:ascii="Times New Roman" w:hAnsi="Times New Roman" w:cs="Times New Roman"/>
          <w:sz w:val="28"/>
          <w:szCs w:val="28"/>
        </w:rPr>
        <w:t>9</w:t>
      </w:r>
      <w:r>
        <w:rPr>
          <w:rFonts w:ascii="Times New Roman" w:hAnsi="Times New Roman" w:cs="Times New Roman"/>
          <w:sz w:val="28"/>
          <w:szCs w:val="28"/>
        </w:rPr>
        <w:t>-202</w:t>
      </w:r>
      <w:r w:rsidR="000A5FC4">
        <w:rPr>
          <w:rFonts w:ascii="Times New Roman" w:hAnsi="Times New Roman" w:cs="Times New Roman"/>
          <w:sz w:val="28"/>
          <w:szCs w:val="28"/>
        </w:rPr>
        <w:t>4</w:t>
      </w:r>
      <w:r>
        <w:rPr>
          <w:rFonts w:ascii="Times New Roman" w:hAnsi="Times New Roman" w:cs="Times New Roman"/>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8"/>
        <w:gridCol w:w="6346"/>
      </w:tblGrid>
      <w:tr w:rsidR="00342687" w:rsidRPr="00943E78" w:rsidTr="00ED43B6">
        <w:tc>
          <w:tcPr>
            <w:tcW w:w="3508" w:type="dxa"/>
          </w:tcPr>
          <w:p w:rsidR="00342687" w:rsidRPr="0054101E" w:rsidRDefault="00342687" w:rsidP="00E92B38">
            <w:pPr>
              <w:spacing w:after="0" w:line="240" w:lineRule="atLeast"/>
              <w:jc w:val="both"/>
              <w:rPr>
                <w:rFonts w:ascii="Times New Roman" w:hAnsi="Times New Roman" w:cs="Times New Roman"/>
                <w:sz w:val="28"/>
                <w:szCs w:val="28"/>
              </w:rPr>
            </w:pPr>
            <w:r w:rsidRPr="0054101E">
              <w:rPr>
                <w:rFonts w:ascii="Times New Roman" w:hAnsi="Times New Roman" w:cs="Times New Roman"/>
                <w:sz w:val="28"/>
                <w:szCs w:val="28"/>
              </w:rPr>
              <w:t>Ответственный исполнитель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 экономического анализа и прогнозирования администрации района</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создание  условий для стабильного функционирования пассажирского транспорта</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Задачи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sidRPr="00B138E4">
              <w:rPr>
                <w:rFonts w:ascii="Times New Roman" w:hAnsi="Times New Roman" w:cs="Times New Roman"/>
                <w:sz w:val="28"/>
                <w:szCs w:val="28"/>
              </w:rPr>
              <w:t>возмещение части расходов, связанных с осуществлением пассажирских перевозок автомобильным транспортом, создание условий для финансового оздоровления организаций  и предприятий общественного пассажирского транспорта</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Целевые индикаторы и показатели подпрограммы</w:t>
            </w:r>
          </w:p>
        </w:tc>
        <w:tc>
          <w:tcPr>
            <w:tcW w:w="6346" w:type="dxa"/>
          </w:tcPr>
          <w:p w:rsidR="00342687" w:rsidRPr="00943E78" w:rsidRDefault="00342687" w:rsidP="00E92B38">
            <w:pPr>
              <w:pStyle w:val="af2"/>
              <w:spacing w:line="240" w:lineRule="atLeast"/>
              <w:jc w:val="both"/>
              <w:rPr>
                <w:rFonts w:ascii="Times New Roman" w:hAnsi="Times New Roman" w:cs="Times New Roman"/>
                <w:sz w:val="28"/>
                <w:szCs w:val="28"/>
              </w:rPr>
            </w:pPr>
            <w:r w:rsidRPr="00996BD8">
              <w:rPr>
                <w:rFonts w:ascii="Times New Roman" w:hAnsi="Times New Roman" w:cs="Times New Roman"/>
                <w:sz w:val="28"/>
                <w:szCs w:val="28"/>
              </w:rPr>
              <w:t>количество перевезенных пассажиров на  город</w:t>
            </w:r>
            <w:r>
              <w:rPr>
                <w:rFonts w:ascii="Times New Roman" w:hAnsi="Times New Roman" w:cs="Times New Roman"/>
                <w:sz w:val="28"/>
                <w:szCs w:val="28"/>
              </w:rPr>
              <w:t>ских</w:t>
            </w:r>
            <w:r w:rsidRPr="00996BD8">
              <w:rPr>
                <w:rFonts w:ascii="Times New Roman" w:hAnsi="Times New Roman" w:cs="Times New Roman"/>
                <w:sz w:val="28"/>
                <w:szCs w:val="28"/>
              </w:rPr>
              <w:t xml:space="preserve"> автобусных маршрутах, тыс</w:t>
            </w:r>
            <w:r>
              <w:rPr>
                <w:rFonts w:ascii="Times New Roman" w:hAnsi="Times New Roman" w:cs="Times New Roman"/>
                <w:sz w:val="28"/>
                <w:szCs w:val="28"/>
              </w:rPr>
              <w:t>.</w:t>
            </w:r>
            <w:r w:rsidRPr="00996BD8">
              <w:rPr>
                <w:rFonts w:ascii="Times New Roman" w:hAnsi="Times New Roman" w:cs="Times New Roman"/>
                <w:sz w:val="28"/>
                <w:szCs w:val="28"/>
              </w:rPr>
              <w:t xml:space="preserve"> </w:t>
            </w:r>
            <w:r w:rsidRPr="00B138E4">
              <w:rPr>
                <w:rFonts w:ascii="Times New Roman" w:hAnsi="Times New Roman" w:cs="Times New Roman"/>
                <w:sz w:val="28"/>
                <w:szCs w:val="28"/>
              </w:rPr>
              <w:t>чело</w:t>
            </w:r>
            <w:r>
              <w:rPr>
                <w:rFonts w:ascii="Times New Roman" w:hAnsi="Times New Roman" w:cs="Times New Roman"/>
                <w:sz w:val="28"/>
                <w:szCs w:val="28"/>
              </w:rPr>
              <w:t>век</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Сроки и этапы реализации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201</w:t>
            </w:r>
            <w:r w:rsidR="000376F0">
              <w:rPr>
                <w:rFonts w:ascii="Times New Roman" w:hAnsi="Times New Roman" w:cs="Times New Roman"/>
                <w:sz w:val="28"/>
                <w:szCs w:val="28"/>
              </w:rPr>
              <w:t>9</w:t>
            </w:r>
            <w:r w:rsidRPr="00943E78">
              <w:rPr>
                <w:rFonts w:ascii="Times New Roman" w:hAnsi="Times New Roman" w:cs="Times New Roman"/>
                <w:sz w:val="28"/>
                <w:szCs w:val="28"/>
              </w:rPr>
              <w:t>-202</w:t>
            </w:r>
            <w:r w:rsidR="000376F0">
              <w:rPr>
                <w:rFonts w:ascii="Times New Roman" w:hAnsi="Times New Roman" w:cs="Times New Roman"/>
                <w:sz w:val="28"/>
                <w:szCs w:val="28"/>
              </w:rPr>
              <w:t>4</w:t>
            </w:r>
            <w:r w:rsidRPr="00943E78">
              <w:rPr>
                <w:rFonts w:ascii="Times New Roman" w:hAnsi="Times New Roman" w:cs="Times New Roman"/>
                <w:sz w:val="28"/>
                <w:szCs w:val="28"/>
              </w:rPr>
              <w:t xml:space="preserve"> годы</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Объемы бюджетных ассигнований подпрограммы</w:t>
            </w:r>
          </w:p>
        </w:tc>
        <w:tc>
          <w:tcPr>
            <w:tcW w:w="6346" w:type="dxa"/>
            <w:shd w:val="clear" w:color="auto" w:fill="auto"/>
          </w:tcPr>
          <w:p w:rsidR="00342687" w:rsidRPr="007C0DFD"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 xml:space="preserve">общий объем финансирования подпрограммы </w:t>
            </w:r>
            <w:r w:rsidRPr="009001DA">
              <w:rPr>
                <w:rFonts w:ascii="Times New Roman" w:hAnsi="Times New Roman" w:cs="Times New Roman"/>
                <w:sz w:val="28"/>
                <w:szCs w:val="28"/>
              </w:rPr>
              <w:t>составляет</w:t>
            </w:r>
            <w:r w:rsidRPr="007C0DFD">
              <w:rPr>
                <w:rFonts w:ascii="Times New Roman" w:hAnsi="Times New Roman" w:cs="Times New Roman"/>
                <w:sz w:val="28"/>
                <w:szCs w:val="28"/>
              </w:rPr>
              <w:t xml:space="preserve">  </w:t>
            </w:r>
            <w:r w:rsidR="009001DA">
              <w:rPr>
                <w:rFonts w:ascii="Times New Roman" w:hAnsi="Times New Roman" w:cs="Times New Roman"/>
                <w:sz w:val="28"/>
                <w:szCs w:val="28"/>
              </w:rPr>
              <w:t>2760,0</w:t>
            </w:r>
            <w:r w:rsidRPr="007C0DFD">
              <w:rPr>
                <w:rFonts w:ascii="Times New Roman" w:hAnsi="Times New Roman" w:cs="Times New Roman"/>
                <w:sz w:val="28"/>
                <w:szCs w:val="28"/>
              </w:rPr>
              <w:t xml:space="preserve"> тыс.руб. Финансирование</w:t>
            </w:r>
          </w:p>
          <w:p w:rsidR="00342687" w:rsidRPr="007C0DFD"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 xml:space="preserve"> осуществляется за счет средств бюджета района и областного бюджета  в том числе по годам реализации: </w:t>
            </w:r>
          </w:p>
          <w:p w:rsidR="00342687" w:rsidRPr="007C0DFD"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201</w:t>
            </w:r>
            <w:r w:rsidR="009001DA">
              <w:rPr>
                <w:rFonts w:ascii="Times New Roman" w:hAnsi="Times New Roman" w:cs="Times New Roman"/>
                <w:sz w:val="28"/>
                <w:szCs w:val="28"/>
              </w:rPr>
              <w:t>9</w:t>
            </w:r>
            <w:r w:rsidRPr="007C0DFD">
              <w:rPr>
                <w:rFonts w:ascii="Times New Roman" w:hAnsi="Times New Roman" w:cs="Times New Roman"/>
                <w:sz w:val="28"/>
                <w:szCs w:val="28"/>
              </w:rPr>
              <w:t xml:space="preserve"> год – </w:t>
            </w:r>
            <w:r w:rsidR="009001DA">
              <w:rPr>
                <w:rFonts w:ascii="Times New Roman" w:hAnsi="Times New Roman" w:cs="Times New Roman"/>
                <w:sz w:val="28"/>
                <w:szCs w:val="28"/>
              </w:rPr>
              <w:t>460,0</w:t>
            </w:r>
            <w:r w:rsidRPr="007C0DFD">
              <w:rPr>
                <w:rFonts w:ascii="Times New Roman" w:hAnsi="Times New Roman" w:cs="Times New Roman"/>
                <w:sz w:val="28"/>
                <w:szCs w:val="28"/>
              </w:rPr>
              <w:t xml:space="preserve"> тыс.руб;</w:t>
            </w:r>
          </w:p>
          <w:p w:rsidR="00342687" w:rsidRPr="007C0DFD"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sidR="009001DA">
              <w:rPr>
                <w:rFonts w:ascii="Times New Roman" w:hAnsi="Times New Roman" w:cs="Times New Roman"/>
                <w:sz w:val="28"/>
                <w:szCs w:val="28"/>
              </w:rPr>
              <w:t>20</w:t>
            </w:r>
            <w:r w:rsidRPr="007C0DFD">
              <w:rPr>
                <w:rFonts w:ascii="Times New Roman" w:hAnsi="Times New Roman" w:cs="Times New Roman"/>
                <w:sz w:val="28"/>
                <w:szCs w:val="28"/>
              </w:rPr>
              <w:t xml:space="preserve"> год – </w:t>
            </w:r>
            <w:r w:rsidR="009001DA">
              <w:rPr>
                <w:rFonts w:ascii="Times New Roman" w:hAnsi="Times New Roman" w:cs="Times New Roman"/>
                <w:sz w:val="28"/>
                <w:szCs w:val="28"/>
              </w:rPr>
              <w:t>460,0</w:t>
            </w:r>
            <w:r w:rsidR="009001DA" w:rsidRPr="007C0DFD">
              <w:rPr>
                <w:rFonts w:ascii="Times New Roman" w:hAnsi="Times New Roman" w:cs="Times New Roman"/>
                <w:sz w:val="28"/>
                <w:szCs w:val="28"/>
              </w:rPr>
              <w:t xml:space="preserve"> </w:t>
            </w:r>
            <w:r w:rsidRPr="007C0DFD">
              <w:rPr>
                <w:rFonts w:ascii="Times New Roman" w:hAnsi="Times New Roman" w:cs="Times New Roman"/>
                <w:sz w:val="28"/>
                <w:szCs w:val="28"/>
              </w:rPr>
              <w:t>тыс.руб;</w:t>
            </w:r>
          </w:p>
          <w:p w:rsidR="00342687" w:rsidRPr="007C0DFD"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sidR="009001DA">
              <w:rPr>
                <w:rFonts w:ascii="Times New Roman" w:hAnsi="Times New Roman" w:cs="Times New Roman"/>
                <w:sz w:val="28"/>
                <w:szCs w:val="28"/>
              </w:rPr>
              <w:t>21</w:t>
            </w:r>
            <w:r w:rsidRPr="007C0DFD">
              <w:rPr>
                <w:rFonts w:ascii="Times New Roman" w:hAnsi="Times New Roman" w:cs="Times New Roman"/>
                <w:sz w:val="28"/>
                <w:szCs w:val="28"/>
              </w:rPr>
              <w:t>год – 460,0 тыс.руб;</w:t>
            </w:r>
          </w:p>
          <w:p w:rsidR="00342687" w:rsidRPr="007C0DFD"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sidR="009001DA">
              <w:rPr>
                <w:rFonts w:ascii="Times New Roman" w:hAnsi="Times New Roman" w:cs="Times New Roman"/>
                <w:sz w:val="28"/>
                <w:szCs w:val="28"/>
              </w:rPr>
              <w:t>22</w:t>
            </w:r>
            <w:r w:rsidRPr="007C0DFD">
              <w:rPr>
                <w:rFonts w:ascii="Times New Roman" w:hAnsi="Times New Roman" w:cs="Times New Roman"/>
                <w:sz w:val="28"/>
                <w:szCs w:val="28"/>
              </w:rPr>
              <w:t xml:space="preserve"> год – 460,0 тыс.руб;</w:t>
            </w:r>
          </w:p>
          <w:p w:rsidR="00342687" w:rsidRPr="007C0DFD"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sidR="009001DA">
              <w:rPr>
                <w:rFonts w:ascii="Times New Roman" w:hAnsi="Times New Roman" w:cs="Times New Roman"/>
                <w:sz w:val="28"/>
                <w:szCs w:val="28"/>
              </w:rPr>
              <w:t>23</w:t>
            </w:r>
            <w:r w:rsidRPr="007C0DFD">
              <w:rPr>
                <w:rFonts w:ascii="Times New Roman" w:hAnsi="Times New Roman" w:cs="Times New Roman"/>
                <w:sz w:val="28"/>
                <w:szCs w:val="28"/>
              </w:rPr>
              <w:t xml:space="preserve"> год – 460,0 тыс.руб;</w:t>
            </w:r>
          </w:p>
          <w:p w:rsidR="00342687" w:rsidRPr="002534FC" w:rsidRDefault="00342687"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sidR="009001DA">
              <w:rPr>
                <w:rFonts w:ascii="Times New Roman" w:hAnsi="Times New Roman" w:cs="Times New Roman"/>
                <w:sz w:val="28"/>
                <w:szCs w:val="28"/>
              </w:rPr>
              <w:t>24</w:t>
            </w:r>
            <w:r w:rsidRPr="007C0DFD">
              <w:rPr>
                <w:rFonts w:ascii="Times New Roman" w:hAnsi="Times New Roman" w:cs="Times New Roman"/>
                <w:sz w:val="28"/>
                <w:szCs w:val="28"/>
              </w:rPr>
              <w:t xml:space="preserve"> год – 460,0 тыс.руб.</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D85FC8">
              <w:rPr>
                <w:rFonts w:ascii="Times New Roman" w:hAnsi="Times New Roman" w:cs="Times New Roman"/>
                <w:sz w:val="28"/>
                <w:szCs w:val="28"/>
              </w:rPr>
              <w:t>Ожидаемые</w:t>
            </w:r>
            <w:r w:rsidRPr="00943E78">
              <w:rPr>
                <w:rFonts w:ascii="Times New Roman" w:hAnsi="Times New Roman" w:cs="Times New Roman"/>
                <w:sz w:val="28"/>
                <w:szCs w:val="28"/>
              </w:rPr>
              <w:t xml:space="preserve"> результаты реализации подпрограммы</w:t>
            </w:r>
          </w:p>
        </w:tc>
        <w:tc>
          <w:tcPr>
            <w:tcW w:w="6346" w:type="dxa"/>
          </w:tcPr>
          <w:p w:rsidR="00342687" w:rsidRPr="00D14761" w:rsidRDefault="00342687" w:rsidP="00E92B38">
            <w:pPr>
              <w:spacing w:after="0" w:line="240" w:lineRule="atLeast"/>
              <w:jc w:val="both"/>
              <w:rPr>
                <w:rFonts w:ascii="Times New Roman" w:hAnsi="Times New Roman" w:cs="Times New Roman"/>
                <w:sz w:val="28"/>
                <w:szCs w:val="28"/>
              </w:rPr>
            </w:pPr>
            <w:r w:rsidRPr="00D14761">
              <w:rPr>
                <w:rFonts w:ascii="Times New Roman" w:hAnsi="Times New Roman" w:cs="Times New Roman"/>
                <w:sz w:val="28"/>
                <w:szCs w:val="28"/>
              </w:rPr>
              <w:t>повышение доступности услуг общественного транспорта за счет:</w:t>
            </w:r>
          </w:p>
          <w:p w:rsidR="00342687" w:rsidRDefault="00342687" w:rsidP="00E92B38">
            <w:pPr>
              <w:spacing w:after="0" w:line="240" w:lineRule="atLeast"/>
              <w:jc w:val="both"/>
              <w:rPr>
                <w:rFonts w:ascii="Times New Roman" w:hAnsi="Times New Roman" w:cs="Times New Roman"/>
                <w:sz w:val="28"/>
                <w:szCs w:val="28"/>
              </w:rPr>
            </w:pPr>
            <w:r w:rsidRPr="00D14761">
              <w:rPr>
                <w:rFonts w:ascii="Times New Roman" w:hAnsi="Times New Roman" w:cs="Times New Roman"/>
                <w:sz w:val="28"/>
                <w:szCs w:val="28"/>
              </w:rPr>
              <w:t xml:space="preserve">ежегодной перевозки не менее </w:t>
            </w:r>
            <w:r w:rsidR="006A2E24">
              <w:rPr>
                <w:rFonts w:ascii="Times New Roman" w:hAnsi="Times New Roman" w:cs="Times New Roman"/>
                <w:sz w:val="28"/>
                <w:szCs w:val="28"/>
              </w:rPr>
              <w:t>35</w:t>
            </w:r>
            <w:r>
              <w:rPr>
                <w:rFonts w:ascii="Times New Roman" w:hAnsi="Times New Roman" w:cs="Times New Roman"/>
                <w:sz w:val="28"/>
                <w:szCs w:val="28"/>
              </w:rPr>
              <w:t>,0</w:t>
            </w:r>
            <w:r w:rsidRPr="00DB6E6D">
              <w:rPr>
                <w:rFonts w:ascii="Times New Roman" w:hAnsi="Times New Roman" w:cs="Times New Roman"/>
                <w:sz w:val="28"/>
                <w:szCs w:val="28"/>
              </w:rPr>
              <w:t xml:space="preserve"> тыс.</w:t>
            </w:r>
            <w:r w:rsidRPr="00D14761">
              <w:rPr>
                <w:rFonts w:ascii="Times New Roman" w:hAnsi="Times New Roman" w:cs="Times New Roman"/>
                <w:sz w:val="28"/>
                <w:szCs w:val="28"/>
              </w:rPr>
              <w:t xml:space="preserve"> пассажиров на </w:t>
            </w:r>
            <w:r w:rsidR="006A2E24">
              <w:rPr>
                <w:rFonts w:ascii="Times New Roman" w:hAnsi="Times New Roman" w:cs="Times New Roman"/>
                <w:sz w:val="28"/>
                <w:szCs w:val="28"/>
              </w:rPr>
              <w:t>автобусных маршрутах в границах поселения</w:t>
            </w:r>
            <w:r w:rsidRPr="00D14761">
              <w:rPr>
                <w:rFonts w:ascii="Times New Roman" w:hAnsi="Times New Roman" w:cs="Times New Roman"/>
                <w:sz w:val="28"/>
                <w:szCs w:val="28"/>
              </w:rPr>
              <w:t>;</w:t>
            </w:r>
          </w:p>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пробег пассажирского транспорта на </w:t>
            </w:r>
            <w:r w:rsidR="006A2E24">
              <w:rPr>
                <w:rFonts w:ascii="Times New Roman" w:hAnsi="Times New Roman" w:cs="Times New Roman"/>
                <w:sz w:val="28"/>
                <w:szCs w:val="28"/>
              </w:rPr>
              <w:t>автобусных</w:t>
            </w:r>
            <w:r>
              <w:rPr>
                <w:rFonts w:ascii="Times New Roman" w:hAnsi="Times New Roman" w:cs="Times New Roman"/>
                <w:sz w:val="28"/>
                <w:szCs w:val="28"/>
              </w:rPr>
              <w:t xml:space="preserve"> маршрутах</w:t>
            </w:r>
            <w:r w:rsidR="006A2E24">
              <w:rPr>
                <w:rFonts w:ascii="Times New Roman" w:hAnsi="Times New Roman" w:cs="Times New Roman"/>
                <w:sz w:val="28"/>
                <w:szCs w:val="28"/>
              </w:rPr>
              <w:t xml:space="preserve"> в границах поселения</w:t>
            </w:r>
            <w:r>
              <w:rPr>
                <w:rFonts w:ascii="Times New Roman" w:hAnsi="Times New Roman" w:cs="Times New Roman"/>
                <w:sz w:val="28"/>
                <w:szCs w:val="28"/>
              </w:rPr>
              <w:t xml:space="preserve"> 120,0 тыс.км;</w:t>
            </w:r>
          </w:p>
        </w:tc>
      </w:tr>
    </w:tbl>
    <w:p w:rsidR="006A2E24" w:rsidRDefault="006A2E24" w:rsidP="00E92B38">
      <w:pPr>
        <w:spacing w:after="0" w:line="240" w:lineRule="atLeast"/>
        <w:jc w:val="center"/>
        <w:rPr>
          <w:rFonts w:ascii="Times New Roman" w:hAnsi="Times New Roman" w:cs="Times New Roman"/>
          <w:b/>
          <w:bCs/>
          <w:sz w:val="28"/>
          <w:szCs w:val="28"/>
        </w:rPr>
      </w:pPr>
    </w:p>
    <w:p w:rsidR="00342687" w:rsidRPr="00AA4203" w:rsidRDefault="00342687" w:rsidP="00E92B38">
      <w:pPr>
        <w:spacing w:after="0" w:line="240" w:lineRule="atLeast"/>
        <w:jc w:val="center"/>
        <w:rPr>
          <w:rFonts w:ascii="Times New Roman" w:hAnsi="Times New Roman" w:cs="Times New Roman"/>
          <w:sz w:val="28"/>
          <w:szCs w:val="28"/>
        </w:rPr>
      </w:pPr>
      <w:r>
        <w:rPr>
          <w:rFonts w:ascii="Times New Roman" w:hAnsi="Times New Roman" w:cs="Times New Roman"/>
          <w:b/>
          <w:bCs/>
          <w:sz w:val="28"/>
          <w:szCs w:val="28"/>
        </w:rPr>
        <w:lastRenderedPageBreak/>
        <w:t>1. Характеристики сферы реализации подпрограммы</w:t>
      </w:r>
    </w:p>
    <w:p w:rsidR="00342687" w:rsidRPr="00AA4203" w:rsidRDefault="00342687" w:rsidP="00E92B38">
      <w:pPr>
        <w:shd w:val="clear" w:color="auto" w:fill="FFFFFF"/>
        <w:spacing w:after="0" w:line="240" w:lineRule="atLeast"/>
        <w:ind w:firstLine="709"/>
        <w:jc w:val="both"/>
        <w:rPr>
          <w:rFonts w:ascii="Times New Roman" w:hAnsi="Times New Roman" w:cs="Times New Roman"/>
          <w:sz w:val="28"/>
          <w:szCs w:val="28"/>
        </w:rPr>
      </w:pPr>
      <w:r w:rsidRPr="00AA4203">
        <w:rPr>
          <w:rFonts w:ascii="Times New Roman" w:hAnsi="Times New Roman" w:cs="Times New Roman"/>
          <w:sz w:val="28"/>
          <w:szCs w:val="28"/>
        </w:rPr>
        <w:t>Общественный транспорт является одним из важных факторов обеспечения жизнедеятельности населенных пунктов Переволоцкого района Оренбургской области, базовой инфраструктурой экономического роста и значимым фактором повышения уровня жизни в районе. Его устойчивое, сбалансированное и эффективное развитие служит необходимым условием обеспечения темпов экономического роста, повышения качества жизни населения, создания социально ориентированной экономики.</w:t>
      </w:r>
    </w:p>
    <w:p w:rsidR="00342687" w:rsidRPr="00AA4203" w:rsidRDefault="00342687" w:rsidP="00E92B38">
      <w:pPr>
        <w:shd w:val="clear" w:color="auto" w:fill="FFFFFF"/>
        <w:spacing w:after="0" w:line="240" w:lineRule="atLeast"/>
        <w:ind w:firstLine="709"/>
        <w:jc w:val="both"/>
        <w:rPr>
          <w:rFonts w:ascii="Times New Roman" w:hAnsi="Times New Roman" w:cs="Times New Roman"/>
          <w:sz w:val="28"/>
          <w:szCs w:val="28"/>
        </w:rPr>
      </w:pPr>
      <w:r w:rsidRPr="00AA4203">
        <w:rPr>
          <w:rFonts w:ascii="Times New Roman" w:hAnsi="Times New Roman" w:cs="Times New Roman"/>
          <w:sz w:val="28"/>
          <w:szCs w:val="28"/>
        </w:rPr>
        <w:t>Основная цель муниципальной  политики в области общественного пассажирского автомобильного транспорта – его сохранение и развитие, поддержание стоимости проезда на социально приемлемом уровне, повышение безопасности и качества транспортных услуг, удовлетворение в полном объеме растущих потребностей населения в перевозках, обеспечение устойчивой связи населенных пунктов района с районным центром.</w:t>
      </w:r>
    </w:p>
    <w:p w:rsidR="00342687" w:rsidRPr="00AA4203" w:rsidRDefault="00342687" w:rsidP="00E92B38">
      <w:pPr>
        <w:shd w:val="clear" w:color="auto" w:fill="FFFFFF"/>
        <w:spacing w:after="0" w:line="240" w:lineRule="atLeast"/>
        <w:ind w:firstLine="709"/>
        <w:jc w:val="both"/>
        <w:rPr>
          <w:rFonts w:ascii="Times New Roman" w:hAnsi="Times New Roman" w:cs="Times New Roman"/>
          <w:sz w:val="28"/>
          <w:szCs w:val="28"/>
        </w:rPr>
      </w:pPr>
      <w:r w:rsidRPr="00AA4203">
        <w:rPr>
          <w:rFonts w:ascii="Times New Roman" w:hAnsi="Times New Roman" w:cs="Times New Roman"/>
          <w:sz w:val="28"/>
          <w:szCs w:val="28"/>
        </w:rPr>
        <w:t>Регулирование цен, а также высокий уровень социальной нагрузки  привели к низкой рентабельности и убыточно</w:t>
      </w:r>
      <w:r w:rsidR="004D1878">
        <w:rPr>
          <w:rFonts w:ascii="Times New Roman" w:hAnsi="Times New Roman" w:cs="Times New Roman"/>
          <w:sz w:val="28"/>
          <w:szCs w:val="28"/>
        </w:rPr>
        <w:t xml:space="preserve">сти пассажирских перевозок. Наблюдается </w:t>
      </w:r>
      <w:r w:rsidRPr="00AA4203">
        <w:rPr>
          <w:rFonts w:ascii="Times New Roman" w:hAnsi="Times New Roman" w:cs="Times New Roman"/>
          <w:sz w:val="28"/>
          <w:szCs w:val="28"/>
        </w:rPr>
        <w:t>снижение объемов предо</w:t>
      </w:r>
      <w:r w:rsidR="004D1878">
        <w:rPr>
          <w:rFonts w:ascii="Times New Roman" w:hAnsi="Times New Roman" w:cs="Times New Roman"/>
          <w:sz w:val="28"/>
          <w:szCs w:val="28"/>
        </w:rPr>
        <w:t>ставляемых услуг  и  отставание</w:t>
      </w:r>
      <w:r w:rsidRPr="00AA4203">
        <w:rPr>
          <w:rFonts w:ascii="Times New Roman" w:hAnsi="Times New Roman" w:cs="Times New Roman"/>
          <w:sz w:val="28"/>
          <w:szCs w:val="28"/>
        </w:rPr>
        <w:t xml:space="preserve"> роста доходов от роста цен на потребляемые транспортом топливо, материалы и технические средства.</w:t>
      </w:r>
    </w:p>
    <w:p w:rsidR="00342687" w:rsidRPr="00AA4203" w:rsidRDefault="00342687" w:rsidP="00E92B38">
      <w:pPr>
        <w:spacing w:after="0" w:line="240" w:lineRule="atLeast"/>
        <w:ind w:firstLine="709"/>
        <w:jc w:val="both"/>
        <w:rPr>
          <w:rFonts w:ascii="Times New Roman" w:hAnsi="Times New Roman" w:cs="Times New Roman"/>
          <w:sz w:val="28"/>
          <w:szCs w:val="28"/>
        </w:rPr>
      </w:pPr>
      <w:r w:rsidRPr="00AA4203">
        <w:rPr>
          <w:rFonts w:ascii="Times New Roman" w:hAnsi="Times New Roman" w:cs="Times New Roman"/>
          <w:sz w:val="28"/>
          <w:szCs w:val="28"/>
        </w:rPr>
        <w:t xml:space="preserve">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 программно-целевого подхода к решению этих вопросов. </w:t>
      </w:r>
    </w:p>
    <w:p w:rsidR="00342687" w:rsidRPr="00AA4203" w:rsidRDefault="004D1878"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М</w:t>
      </w:r>
      <w:r w:rsidR="00342687" w:rsidRPr="00AA4203">
        <w:rPr>
          <w:rFonts w:ascii="Times New Roman" w:hAnsi="Times New Roman" w:cs="Times New Roman"/>
          <w:sz w:val="28"/>
          <w:szCs w:val="28"/>
        </w:rPr>
        <w:t xml:space="preserve">униципальная политика в области обеспечения доступности и качества транспортных услуг для населения предполагает использование механизмов компенсации потерь в доходах транспортных компаний, возникающих в результате государственного регулирования тарифов на пассажирские перевозки. </w:t>
      </w:r>
    </w:p>
    <w:p w:rsidR="00342687" w:rsidRPr="00AA4203" w:rsidRDefault="00342687" w:rsidP="00E92B38">
      <w:pPr>
        <w:spacing w:after="0" w:line="240" w:lineRule="atLeast"/>
        <w:ind w:firstLine="709"/>
        <w:jc w:val="both"/>
        <w:rPr>
          <w:rFonts w:ascii="Times New Roman" w:hAnsi="Times New Roman" w:cs="Times New Roman"/>
          <w:sz w:val="28"/>
          <w:szCs w:val="28"/>
        </w:rPr>
      </w:pPr>
      <w:r w:rsidRPr="00AA4203">
        <w:rPr>
          <w:rFonts w:ascii="Times New Roman" w:hAnsi="Times New Roman" w:cs="Times New Roman"/>
          <w:sz w:val="28"/>
          <w:szCs w:val="28"/>
        </w:rPr>
        <w:t xml:space="preserve">Для реализации  основных принципов регулирования в вопросах            организации транспортного обслуживания населения в современных           условиях,  принято постановление администрации района от  </w:t>
      </w:r>
      <w:r>
        <w:rPr>
          <w:rFonts w:ascii="Times New Roman" w:hAnsi="Times New Roman" w:cs="Times New Roman"/>
          <w:sz w:val="28"/>
          <w:szCs w:val="28"/>
        </w:rPr>
        <w:t>28.03.2016</w:t>
      </w:r>
      <w:r w:rsidRPr="00AA4203">
        <w:rPr>
          <w:rFonts w:ascii="Times New Roman" w:hAnsi="Times New Roman" w:cs="Times New Roman"/>
          <w:sz w:val="28"/>
          <w:szCs w:val="28"/>
        </w:rPr>
        <w:t xml:space="preserve"> года №</w:t>
      </w:r>
      <w:r>
        <w:rPr>
          <w:rFonts w:ascii="Times New Roman" w:hAnsi="Times New Roman" w:cs="Times New Roman"/>
          <w:sz w:val="28"/>
          <w:szCs w:val="28"/>
        </w:rPr>
        <w:t>233-п</w:t>
      </w:r>
      <w:r w:rsidRPr="00AA4203">
        <w:rPr>
          <w:rFonts w:ascii="Times New Roman" w:hAnsi="Times New Roman" w:cs="Times New Roman"/>
          <w:sz w:val="28"/>
          <w:szCs w:val="28"/>
        </w:rPr>
        <w:t xml:space="preserve"> «Об утверждении </w:t>
      </w:r>
      <w:r>
        <w:rPr>
          <w:rFonts w:ascii="Times New Roman" w:hAnsi="Times New Roman" w:cs="Times New Roman"/>
          <w:sz w:val="28"/>
          <w:szCs w:val="28"/>
        </w:rPr>
        <w:t>положения об организации регулярных  перевозок пассажиров и багажа автомобильным транспортом  по муниципальным маршрутам в границах муниципального образования Переволоцкий район Оренбургской области».</w:t>
      </w:r>
      <w:r w:rsidRPr="00AA4203">
        <w:rPr>
          <w:rFonts w:ascii="Times New Roman" w:hAnsi="Times New Roman" w:cs="Times New Roman"/>
          <w:sz w:val="28"/>
          <w:szCs w:val="28"/>
        </w:rPr>
        <w:t xml:space="preserve">                            </w:t>
      </w:r>
    </w:p>
    <w:p w:rsidR="00FC285F" w:rsidRPr="00AA4203" w:rsidRDefault="00342687" w:rsidP="00E92B38">
      <w:pPr>
        <w:spacing w:after="0" w:line="240" w:lineRule="atLeast"/>
        <w:ind w:firstLine="709"/>
        <w:jc w:val="both"/>
        <w:rPr>
          <w:rFonts w:ascii="Times New Roman" w:hAnsi="Times New Roman" w:cs="Times New Roman"/>
          <w:b/>
          <w:bCs/>
          <w:sz w:val="28"/>
          <w:szCs w:val="28"/>
        </w:rPr>
      </w:pPr>
      <w:r w:rsidRPr="00AA4203">
        <w:rPr>
          <w:rFonts w:ascii="Times New Roman" w:hAnsi="Times New Roman" w:cs="Times New Roman"/>
          <w:sz w:val="28"/>
          <w:szCs w:val="28"/>
        </w:rPr>
        <w:t>В целях развития конкуренции перевозчиков как основного механизма повышения качества и эффективности пассажирских перевозок отбор перевозчиков пр</w:t>
      </w:r>
      <w:r w:rsidR="00FC285F">
        <w:rPr>
          <w:rFonts w:ascii="Times New Roman" w:hAnsi="Times New Roman" w:cs="Times New Roman"/>
          <w:sz w:val="28"/>
          <w:szCs w:val="28"/>
        </w:rPr>
        <w:t xml:space="preserve">оизводится на конкурсной основе. </w:t>
      </w:r>
      <w:r w:rsidRPr="00AA4203">
        <w:rPr>
          <w:rFonts w:ascii="Times New Roman" w:hAnsi="Times New Roman" w:cs="Times New Roman"/>
          <w:sz w:val="28"/>
          <w:szCs w:val="28"/>
        </w:rPr>
        <w:t xml:space="preserve"> </w:t>
      </w:r>
    </w:p>
    <w:p w:rsidR="00342687" w:rsidRDefault="00342687" w:rsidP="00E92B38">
      <w:pPr>
        <w:spacing w:after="0" w:line="240" w:lineRule="atLeast"/>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D036DD">
        <w:rPr>
          <w:rFonts w:ascii="Times New Roman" w:hAnsi="Times New Roman" w:cs="Times New Roman"/>
          <w:b/>
          <w:bCs/>
          <w:color w:val="000000"/>
          <w:sz w:val="28"/>
          <w:szCs w:val="28"/>
        </w:rPr>
        <w:t>Основные цели</w:t>
      </w:r>
      <w:r w:rsidRPr="00660E8E">
        <w:rPr>
          <w:rFonts w:ascii="Times New Roman" w:hAnsi="Times New Roman" w:cs="Times New Roman"/>
          <w:b/>
          <w:bCs/>
          <w:color w:val="000000"/>
          <w:sz w:val="28"/>
          <w:szCs w:val="28"/>
        </w:rPr>
        <w:t xml:space="preserve"> и задачи </w:t>
      </w:r>
      <w:r>
        <w:rPr>
          <w:rFonts w:ascii="Times New Roman" w:hAnsi="Times New Roman" w:cs="Times New Roman"/>
          <w:b/>
          <w:bCs/>
          <w:color w:val="000000"/>
          <w:sz w:val="28"/>
          <w:szCs w:val="28"/>
        </w:rPr>
        <w:t>подп</w:t>
      </w:r>
      <w:r w:rsidRPr="00660E8E">
        <w:rPr>
          <w:rFonts w:ascii="Times New Roman" w:hAnsi="Times New Roman" w:cs="Times New Roman"/>
          <w:b/>
          <w:bCs/>
          <w:color w:val="000000"/>
          <w:sz w:val="28"/>
          <w:szCs w:val="28"/>
        </w:rPr>
        <w:t>рограммы, срок ее реализации,</w:t>
      </w:r>
    </w:p>
    <w:p w:rsidR="00342687" w:rsidRDefault="00342687" w:rsidP="00E92B38">
      <w:pPr>
        <w:spacing w:after="0" w:line="240" w:lineRule="atLeast"/>
        <w:jc w:val="center"/>
        <w:outlineLvl w:val="0"/>
        <w:rPr>
          <w:rFonts w:ascii="Times New Roman" w:hAnsi="Times New Roman" w:cs="Times New Roman"/>
          <w:sz w:val="28"/>
          <w:szCs w:val="28"/>
        </w:rPr>
      </w:pPr>
      <w:r w:rsidRPr="00660E8E">
        <w:rPr>
          <w:rFonts w:ascii="Times New Roman" w:hAnsi="Times New Roman" w:cs="Times New Roman"/>
          <w:b/>
          <w:bCs/>
          <w:color w:val="000000"/>
          <w:sz w:val="28"/>
          <w:szCs w:val="28"/>
        </w:rPr>
        <w:t>целевые индикаторы и показатели</w:t>
      </w:r>
    </w:p>
    <w:p w:rsidR="00342687" w:rsidRPr="00B72C92" w:rsidRDefault="00342687" w:rsidP="00E92B38">
      <w:pPr>
        <w:spacing w:after="0" w:line="240" w:lineRule="atLeast"/>
        <w:ind w:firstLine="709"/>
        <w:jc w:val="both"/>
        <w:rPr>
          <w:rFonts w:ascii="Times New Roman" w:eastAsia="MingLiU_HKSCS" w:hAnsi="Times New Roman" w:cs="Times New Roman"/>
          <w:sz w:val="28"/>
          <w:szCs w:val="28"/>
        </w:rPr>
      </w:pPr>
      <w:r w:rsidRPr="00B72C92">
        <w:rPr>
          <w:rFonts w:ascii="Times New Roman" w:eastAsia="MingLiU_HKSCS" w:hAnsi="Times New Roman" w:cs="Times New Roman"/>
          <w:sz w:val="28"/>
          <w:szCs w:val="28"/>
        </w:rPr>
        <w:t xml:space="preserve">Исходя из приоритетов муниципальной политики,  определена цель подпрограммы – создание условий для стабильного функционирования пассажирского автомобильного транспорта на территории Переволоцкого района Оренбургской области. </w:t>
      </w:r>
    </w:p>
    <w:p w:rsidR="00342687" w:rsidRPr="00B72C92" w:rsidRDefault="00342687" w:rsidP="00E92B38">
      <w:pPr>
        <w:shd w:val="clear" w:color="auto" w:fill="FFFFFF"/>
        <w:spacing w:after="0" w:line="240" w:lineRule="atLeast"/>
        <w:ind w:firstLine="709"/>
        <w:jc w:val="both"/>
        <w:rPr>
          <w:rFonts w:ascii="Times New Roman" w:eastAsia="MingLiU_HKSCS" w:hAnsi="Times New Roman" w:cs="Times New Roman"/>
          <w:sz w:val="28"/>
          <w:szCs w:val="28"/>
        </w:rPr>
      </w:pPr>
      <w:r w:rsidRPr="00B72C92">
        <w:rPr>
          <w:rFonts w:ascii="Times New Roman" w:eastAsia="MingLiU_HKSCS" w:hAnsi="Times New Roman" w:cs="Times New Roman"/>
          <w:sz w:val="28"/>
          <w:szCs w:val="28"/>
        </w:rPr>
        <w:t>Перечень задач определен</w:t>
      </w:r>
      <w:r>
        <w:rPr>
          <w:rFonts w:ascii="Times New Roman" w:eastAsia="MingLiU_HKSCS" w:hAnsi="Times New Roman" w:cs="Times New Roman"/>
          <w:sz w:val="28"/>
          <w:szCs w:val="28"/>
        </w:rPr>
        <w:t xml:space="preserve"> целями под</w:t>
      </w:r>
      <w:r w:rsidRPr="00B72C92">
        <w:rPr>
          <w:rFonts w:ascii="Times New Roman" w:eastAsia="MingLiU_HKSCS" w:hAnsi="Times New Roman" w:cs="Times New Roman"/>
          <w:sz w:val="28"/>
          <w:szCs w:val="28"/>
        </w:rPr>
        <w:t>программы и включает в себя:</w:t>
      </w:r>
    </w:p>
    <w:p w:rsidR="00342687" w:rsidRPr="00B72C92" w:rsidRDefault="00342687" w:rsidP="00E92B38">
      <w:pPr>
        <w:shd w:val="clear" w:color="auto" w:fill="FFFFFF"/>
        <w:spacing w:after="0" w:line="240" w:lineRule="atLeast"/>
        <w:ind w:firstLine="709"/>
        <w:jc w:val="both"/>
        <w:rPr>
          <w:rFonts w:ascii="Times New Roman" w:eastAsia="MingLiU_HKSCS" w:hAnsi="Times New Roman" w:cs="Times New Roman"/>
          <w:sz w:val="28"/>
          <w:szCs w:val="28"/>
        </w:rPr>
      </w:pPr>
      <w:r w:rsidRPr="00B72C92">
        <w:rPr>
          <w:rFonts w:ascii="Times New Roman" w:eastAsia="MingLiU_HKSCS" w:hAnsi="Times New Roman" w:cs="Times New Roman"/>
          <w:sz w:val="28"/>
          <w:szCs w:val="28"/>
        </w:rPr>
        <w:t xml:space="preserve">возмещение части расходов, связанных с осуществлением пассажирских перевозок автомобильным транспортом, создание условий для финансового </w:t>
      </w:r>
      <w:r w:rsidRPr="00B72C92">
        <w:rPr>
          <w:rFonts w:ascii="Times New Roman" w:eastAsia="MingLiU_HKSCS" w:hAnsi="Times New Roman" w:cs="Times New Roman"/>
          <w:sz w:val="28"/>
          <w:szCs w:val="28"/>
        </w:rPr>
        <w:lastRenderedPageBreak/>
        <w:t>оздоровления организаций  и предприятий общественного пассажирского транспорта</w:t>
      </w:r>
    </w:p>
    <w:p w:rsidR="00342687" w:rsidRPr="00B72C92" w:rsidRDefault="00342687" w:rsidP="00E92B38">
      <w:pPr>
        <w:spacing w:after="0" w:line="240" w:lineRule="atLeast"/>
        <w:ind w:firstLine="709"/>
        <w:jc w:val="both"/>
        <w:rPr>
          <w:rFonts w:ascii="Times New Roman" w:eastAsia="MingLiU_HKSCS" w:hAnsi="Times New Roman" w:cs="Times New Roman"/>
          <w:sz w:val="28"/>
          <w:szCs w:val="28"/>
        </w:rPr>
      </w:pPr>
      <w:r w:rsidRPr="00B72C92">
        <w:rPr>
          <w:rFonts w:ascii="Times New Roman" w:eastAsia="MingLiU_HKSCS" w:hAnsi="Times New Roman" w:cs="Times New Roman"/>
          <w:sz w:val="28"/>
          <w:szCs w:val="28"/>
        </w:rPr>
        <w:t>Основными целевыми показателями (индикаторами) решения задач и достижения цели подпрограммы являются:</w:t>
      </w:r>
    </w:p>
    <w:p w:rsidR="00342687" w:rsidRPr="00B72C92" w:rsidRDefault="00342687" w:rsidP="00E92B38">
      <w:pPr>
        <w:spacing w:after="0" w:line="240" w:lineRule="atLeast"/>
        <w:ind w:firstLine="720"/>
        <w:jc w:val="both"/>
        <w:rPr>
          <w:rFonts w:ascii="Times New Roman" w:eastAsia="MingLiU_HKSCS" w:hAnsi="Times New Roman" w:cs="Times New Roman"/>
          <w:sz w:val="28"/>
          <w:szCs w:val="28"/>
        </w:rPr>
      </w:pPr>
      <w:r w:rsidRPr="00B72C92">
        <w:rPr>
          <w:rFonts w:ascii="Times New Roman" w:eastAsia="MingLiU_HKSCS" w:hAnsi="Times New Roman" w:cs="Times New Roman"/>
          <w:spacing w:val="-1"/>
          <w:sz w:val="28"/>
          <w:szCs w:val="28"/>
        </w:rPr>
        <w:t>к</w:t>
      </w:r>
      <w:r w:rsidRPr="00B72C92">
        <w:rPr>
          <w:rFonts w:ascii="Times New Roman" w:eastAsia="MingLiU_HKSCS" w:hAnsi="Times New Roman" w:cs="Times New Roman"/>
          <w:sz w:val="28"/>
          <w:szCs w:val="28"/>
        </w:rPr>
        <w:t>оличество перевезенных  пассажиров на автобусных маршрутах</w:t>
      </w:r>
      <w:r w:rsidR="000250C2">
        <w:rPr>
          <w:rFonts w:ascii="Times New Roman" w:eastAsia="MingLiU_HKSCS" w:hAnsi="Times New Roman" w:cs="Times New Roman"/>
          <w:sz w:val="28"/>
          <w:szCs w:val="28"/>
        </w:rPr>
        <w:t xml:space="preserve"> в границах поселения</w:t>
      </w:r>
      <w:r w:rsidRPr="00B72C92">
        <w:rPr>
          <w:rFonts w:ascii="Times New Roman" w:eastAsia="MingLiU_HKSCS" w:hAnsi="Times New Roman" w:cs="Times New Roman"/>
          <w:sz w:val="28"/>
          <w:szCs w:val="28"/>
        </w:rPr>
        <w:t xml:space="preserve">.                                  </w:t>
      </w:r>
    </w:p>
    <w:p w:rsidR="00342687" w:rsidRPr="00B72C92" w:rsidRDefault="00342687" w:rsidP="00E92B38">
      <w:pPr>
        <w:spacing w:after="0" w:line="240" w:lineRule="atLeast"/>
        <w:ind w:firstLine="709"/>
        <w:jc w:val="both"/>
        <w:rPr>
          <w:rFonts w:ascii="Times New Roman" w:eastAsia="MingLiU_HKSCS" w:hAnsi="Times New Roman" w:cs="Times New Roman"/>
          <w:sz w:val="28"/>
          <w:szCs w:val="28"/>
        </w:rPr>
      </w:pPr>
      <w:r w:rsidRPr="00B72C92">
        <w:rPr>
          <w:rFonts w:ascii="Times New Roman" w:eastAsia="MingLiU_HKSCS" w:hAnsi="Times New Roman" w:cs="Times New Roman"/>
          <w:sz w:val="28"/>
          <w:szCs w:val="28"/>
        </w:rPr>
        <w:t>Основной ожидаемый конечный результат реализации мероприятий подпрограммы - повышение качества и доступности автотранспортных услуг для населения, обеспечение повышения комплексной безопасности и устойчивости функционирования транспортной системы.</w:t>
      </w:r>
    </w:p>
    <w:p w:rsidR="00342687" w:rsidRPr="00B72C92" w:rsidRDefault="00342687" w:rsidP="00E92B38">
      <w:pPr>
        <w:pStyle w:val="ConsPlusNormal"/>
        <w:widowControl/>
        <w:spacing w:line="240" w:lineRule="atLeast"/>
        <w:ind w:firstLine="709"/>
        <w:jc w:val="both"/>
        <w:rPr>
          <w:rFonts w:ascii="Times New Roman" w:eastAsia="MingLiU_HKSCS" w:hAnsi="Times New Roman" w:cs="Times New Roman"/>
          <w:sz w:val="28"/>
          <w:szCs w:val="28"/>
        </w:rPr>
      </w:pPr>
      <w:r w:rsidRPr="00B72C92">
        <w:rPr>
          <w:rFonts w:ascii="Times New Roman" w:eastAsia="MingLiU_HKSCS" w:hAnsi="Times New Roman" w:cs="Times New Roman"/>
          <w:sz w:val="28"/>
          <w:szCs w:val="28"/>
        </w:rPr>
        <w:t>Необходимость решения задач подпрограммы обусловлена отнесением их к числу приоритетных направлений социально-экономического развития Переволоцкого района Оренбургской области. Реализация подпрограммы позволит обеспечить доступность</w:t>
      </w:r>
      <w:r w:rsidR="003010CD">
        <w:rPr>
          <w:rFonts w:ascii="Times New Roman" w:eastAsia="MingLiU_HKSCS" w:hAnsi="Times New Roman" w:cs="Times New Roman"/>
          <w:sz w:val="28"/>
          <w:szCs w:val="28"/>
        </w:rPr>
        <w:t xml:space="preserve"> пассажирского транспорта на территории Переволоцкого </w:t>
      </w:r>
      <w:r w:rsidRPr="00B72C92">
        <w:rPr>
          <w:rFonts w:ascii="Times New Roman" w:eastAsia="MingLiU_HKSCS" w:hAnsi="Times New Roman" w:cs="Times New Roman"/>
          <w:sz w:val="28"/>
          <w:szCs w:val="28"/>
        </w:rPr>
        <w:t xml:space="preserve"> района, п</w:t>
      </w:r>
      <w:r w:rsidR="003010CD">
        <w:rPr>
          <w:rFonts w:ascii="Times New Roman" w:eastAsia="MingLiU_HKSCS" w:hAnsi="Times New Roman" w:cs="Times New Roman"/>
          <w:sz w:val="28"/>
          <w:szCs w:val="28"/>
        </w:rPr>
        <w:t>овысить качество жизни граждан.</w:t>
      </w:r>
    </w:p>
    <w:p w:rsidR="00342687" w:rsidRPr="00B72C92" w:rsidRDefault="00342687" w:rsidP="00E92B38">
      <w:pPr>
        <w:shd w:val="clear" w:color="auto" w:fill="FFFFFF"/>
        <w:spacing w:after="0" w:line="240" w:lineRule="atLeast"/>
        <w:ind w:firstLine="706"/>
        <w:jc w:val="both"/>
        <w:rPr>
          <w:rFonts w:ascii="Times New Roman" w:eastAsia="MingLiU_HKSCS" w:hAnsi="Times New Roman"/>
          <w:b/>
          <w:bCs/>
          <w:spacing w:val="-4"/>
          <w:sz w:val="28"/>
          <w:szCs w:val="28"/>
        </w:rPr>
      </w:pPr>
      <w:r w:rsidRPr="00B72C92">
        <w:rPr>
          <w:rFonts w:ascii="Times New Roman" w:eastAsia="MingLiU_HKSCS" w:hAnsi="Times New Roman" w:cs="Times New Roman"/>
          <w:spacing w:val="-2"/>
          <w:sz w:val="28"/>
          <w:szCs w:val="28"/>
        </w:rPr>
        <w:t xml:space="preserve">Сведения о целевых показателях (индикаторах) подпрограммы </w:t>
      </w:r>
      <w:r w:rsidRPr="00B72C92">
        <w:rPr>
          <w:rFonts w:ascii="Times New Roman" w:eastAsia="MingLiU_HKSCS" w:hAnsi="Times New Roman" w:cs="Times New Roman"/>
          <w:sz w:val="28"/>
          <w:szCs w:val="28"/>
        </w:rPr>
        <w:t>представлены в приложении № 1 к настоящей Программе.</w:t>
      </w:r>
    </w:p>
    <w:p w:rsidR="00342687" w:rsidRDefault="00342687" w:rsidP="00E92B38">
      <w:pPr>
        <w:tabs>
          <w:tab w:val="left" w:pos="907"/>
          <w:tab w:val="left" w:pos="4320"/>
        </w:tabs>
        <w:spacing w:after="0" w:line="240" w:lineRule="atLeast"/>
        <w:ind w:firstLine="709"/>
        <w:jc w:val="both"/>
        <w:rPr>
          <w:rFonts w:ascii="Times New Roman" w:eastAsia="MingLiU_HKSCS" w:hAnsi="Times New Roman" w:cs="Times New Roman"/>
          <w:sz w:val="28"/>
          <w:szCs w:val="28"/>
        </w:rPr>
      </w:pPr>
      <w:r w:rsidRPr="00B72C92">
        <w:rPr>
          <w:rFonts w:ascii="Times New Roman" w:eastAsia="MingLiU_HKSCS" w:hAnsi="Times New Roman" w:cs="Times New Roman"/>
          <w:sz w:val="28"/>
          <w:szCs w:val="28"/>
        </w:rPr>
        <w:t>Срок реализации подпрограммы – 20</w:t>
      </w:r>
      <w:r w:rsidR="00C504AD">
        <w:rPr>
          <w:rFonts w:ascii="Times New Roman" w:eastAsia="MingLiU_HKSCS" w:hAnsi="Times New Roman" w:cs="Times New Roman"/>
          <w:sz w:val="28"/>
          <w:szCs w:val="28"/>
        </w:rPr>
        <w:t xml:space="preserve">19–2024 </w:t>
      </w:r>
      <w:r w:rsidRPr="00B72C92">
        <w:rPr>
          <w:rFonts w:ascii="Times New Roman" w:eastAsia="MingLiU_HKSCS" w:hAnsi="Times New Roman" w:cs="Times New Roman"/>
          <w:sz w:val="28"/>
          <w:szCs w:val="28"/>
        </w:rPr>
        <w:t>годы.</w:t>
      </w:r>
    </w:p>
    <w:p w:rsidR="000250C2" w:rsidRPr="00B72C92" w:rsidRDefault="000250C2" w:rsidP="00E92B38">
      <w:pPr>
        <w:tabs>
          <w:tab w:val="left" w:pos="907"/>
          <w:tab w:val="left" w:pos="4320"/>
        </w:tabs>
        <w:spacing w:after="0" w:line="240" w:lineRule="atLeast"/>
        <w:ind w:firstLine="709"/>
        <w:jc w:val="both"/>
        <w:rPr>
          <w:rFonts w:ascii="Times New Roman" w:eastAsia="MingLiU_HKSCS" w:hAnsi="Times New Roman" w:cs="Times New Roman"/>
          <w:sz w:val="28"/>
          <w:szCs w:val="28"/>
        </w:rPr>
      </w:pPr>
    </w:p>
    <w:p w:rsidR="00342687" w:rsidRPr="00AC1FCA" w:rsidRDefault="00342687" w:rsidP="00E92B38">
      <w:pPr>
        <w:spacing w:after="0" w:line="240" w:lineRule="atLeast"/>
        <w:jc w:val="center"/>
        <w:rPr>
          <w:rFonts w:ascii="Times New Roman" w:hAnsi="Times New Roman" w:cs="Times New Roman"/>
          <w:b/>
          <w:bCs/>
          <w:sz w:val="28"/>
          <w:szCs w:val="28"/>
        </w:rPr>
      </w:pPr>
      <w:r w:rsidRPr="00AC1FCA">
        <w:rPr>
          <w:rFonts w:ascii="Times New Roman" w:hAnsi="Times New Roman" w:cs="Times New Roman"/>
          <w:b/>
          <w:bCs/>
          <w:sz w:val="28"/>
          <w:szCs w:val="28"/>
        </w:rPr>
        <w:t>3. Характеристика основных мероприятий подпрограммы</w:t>
      </w:r>
    </w:p>
    <w:p w:rsidR="00342687" w:rsidRPr="00AC1FCA" w:rsidRDefault="00342687" w:rsidP="00E92B38">
      <w:pPr>
        <w:spacing w:after="0" w:line="240" w:lineRule="atLeast"/>
        <w:ind w:firstLine="720"/>
        <w:jc w:val="both"/>
        <w:rPr>
          <w:rFonts w:ascii="Times New Roman" w:hAnsi="Times New Roman" w:cs="Times New Roman"/>
          <w:sz w:val="28"/>
          <w:szCs w:val="28"/>
        </w:rPr>
      </w:pPr>
      <w:r w:rsidRPr="00AC1FCA">
        <w:rPr>
          <w:rStyle w:val="FontStyle113"/>
          <w:sz w:val="28"/>
          <w:szCs w:val="28"/>
        </w:rPr>
        <w:t>Достижение целей и решение задач подпрограммы осуществляются путем скоординированного выполнения основных мероприятий подпрограммы по обеспечению доступности транспортных услуг</w:t>
      </w:r>
      <w:r w:rsidRPr="00AC1FCA">
        <w:rPr>
          <w:rFonts w:ascii="Times New Roman" w:hAnsi="Times New Roman" w:cs="Times New Roman"/>
          <w:sz w:val="28"/>
          <w:szCs w:val="28"/>
        </w:rPr>
        <w:t>.</w:t>
      </w:r>
    </w:p>
    <w:p w:rsidR="00342687" w:rsidRPr="00AC1FCA" w:rsidRDefault="00342687" w:rsidP="00E92B38">
      <w:pPr>
        <w:spacing w:after="0" w:line="240" w:lineRule="atLeast"/>
        <w:ind w:firstLine="709"/>
        <w:jc w:val="both"/>
        <w:outlineLvl w:val="1"/>
        <w:rPr>
          <w:rFonts w:ascii="Times New Roman" w:hAnsi="Times New Roman" w:cs="Times New Roman"/>
          <w:sz w:val="28"/>
          <w:szCs w:val="28"/>
        </w:rPr>
      </w:pPr>
      <w:r w:rsidRPr="00AC1FCA">
        <w:rPr>
          <w:rFonts w:ascii="Times New Roman" w:hAnsi="Times New Roman" w:cs="Times New Roman"/>
          <w:sz w:val="28"/>
          <w:szCs w:val="28"/>
        </w:rPr>
        <w:t>Реализация мероприят</w:t>
      </w:r>
      <w:r>
        <w:rPr>
          <w:rFonts w:ascii="Times New Roman" w:hAnsi="Times New Roman" w:cs="Times New Roman"/>
          <w:sz w:val="28"/>
          <w:szCs w:val="28"/>
        </w:rPr>
        <w:t>ий подпрограммы предусматривает</w:t>
      </w:r>
      <w:r w:rsidRPr="00AC1FCA">
        <w:rPr>
          <w:rFonts w:ascii="Times New Roman" w:hAnsi="Times New Roman" w:cs="Times New Roman"/>
          <w:sz w:val="28"/>
          <w:szCs w:val="28"/>
        </w:rPr>
        <w:t xml:space="preserve"> предоставление субсидий организациям на компенсацию потерь в доходах, возникающих в результате государственного регулирования тарифов на перевозку пассажиров в </w:t>
      </w:r>
      <w:r w:rsidR="000250C2">
        <w:rPr>
          <w:rFonts w:ascii="Times New Roman" w:hAnsi="Times New Roman" w:cs="Times New Roman"/>
          <w:sz w:val="28"/>
          <w:szCs w:val="28"/>
        </w:rPr>
        <w:t>границах п. Переволоцкий</w:t>
      </w:r>
      <w:r w:rsidRPr="00AC1FCA">
        <w:rPr>
          <w:rFonts w:ascii="Times New Roman" w:hAnsi="Times New Roman" w:cs="Times New Roman"/>
          <w:sz w:val="28"/>
          <w:szCs w:val="28"/>
        </w:rPr>
        <w:t>.</w:t>
      </w:r>
    </w:p>
    <w:p w:rsidR="00342687" w:rsidRPr="00AC1FCA" w:rsidRDefault="00342687" w:rsidP="00E92B38">
      <w:pPr>
        <w:spacing w:after="0" w:line="240" w:lineRule="atLeast"/>
        <w:ind w:firstLine="709"/>
        <w:jc w:val="both"/>
        <w:outlineLvl w:val="1"/>
        <w:rPr>
          <w:rStyle w:val="FontStyle113"/>
          <w:sz w:val="28"/>
          <w:szCs w:val="28"/>
        </w:rPr>
      </w:pPr>
      <w:r w:rsidRPr="00AC1FCA">
        <w:rPr>
          <w:rStyle w:val="FontStyle113"/>
          <w:sz w:val="28"/>
          <w:szCs w:val="28"/>
        </w:rPr>
        <w:t>Перечень мероприятий подпрограммы с указанием сроков реализации представлен в приложении № 2 к настоящей Программе.</w:t>
      </w:r>
    </w:p>
    <w:p w:rsidR="00342687" w:rsidRDefault="00342687" w:rsidP="00E92B38">
      <w:pPr>
        <w:spacing w:after="0" w:line="240" w:lineRule="atLeast"/>
        <w:ind w:firstLine="709"/>
        <w:jc w:val="both"/>
        <w:rPr>
          <w:rFonts w:ascii="Times New Roman" w:hAnsi="Times New Roman" w:cs="Times New Roman"/>
          <w:color w:val="000000"/>
          <w:sz w:val="28"/>
          <w:szCs w:val="28"/>
        </w:rPr>
      </w:pPr>
      <w:r w:rsidRPr="00AC1FCA">
        <w:rPr>
          <w:rFonts w:ascii="Times New Roman" w:hAnsi="Times New Roman" w:cs="Times New Roman"/>
          <w:sz w:val="28"/>
          <w:szCs w:val="28"/>
        </w:rPr>
        <w:t>Субсидии перечисляются в установленном для исполнения бюджета района по расходам порядке в пределах утвержденных бюджетных ассигнований (лимитов бюджетных обязательств) на основании соглашений  о предоставлении субсидий перевозчикам</w:t>
      </w:r>
      <w:r w:rsidRPr="00AC1FCA">
        <w:rPr>
          <w:rFonts w:ascii="Times New Roman" w:hAnsi="Times New Roman" w:cs="Times New Roman"/>
          <w:color w:val="000000"/>
          <w:sz w:val="28"/>
          <w:szCs w:val="28"/>
        </w:rPr>
        <w:t>, на возмещение расходов по осуществлению городских и  пригородных пассажирских  перевозок.</w:t>
      </w: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4. Характеристика мер правового  регулирования </w:t>
      </w:r>
    </w:p>
    <w:p w:rsidR="00342687" w:rsidRDefault="00342687" w:rsidP="00E92B38">
      <w:pPr>
        <w:spacing w:after="0" w:line="240" w:lineRule="atLeast"/>
        <w:jc w:val="center"/>
        <w:rPr>
          <w:rFonts w:ascii="Times New Roman" w:hAnsi="Times New Roman" w:cs="Times New Roman"/>
          <w:b/>
          <w:bCs/>
          <w:sz w:val="28"/>
          <w:szCs w:val="28"/>
        </w:rPr>
      </w:pPr>
    </w:p>
    <w:p w:rsidR="00342687" w:rsidRDefault="00342687" w:rsidP="00E92B38">
      <w:pPr>
        <w:spacing w:after="0" w:line="240" w:lineRule="atLeast"/>
        <w:ind w:firstLine="709"/>
        <w:jc w:val="both"/>
        <w:rPr>
          <w:rFonts w:ascii="Times New Roman" w:hAnsi="Times New Roman" w:cs="Times New Roman"/>
          <w:sz w:val="28"/>
          <w:szCs w:val="28"/>
        </w:rPr>
      </w:pPr>
      <w:r w:rsidRPr="00570089">
        <w:rPr>
          <w:rFonts w:ascii="Times New Roman" w:hAnsi="Times New Roman" w:cs="Times New Roman"/>
          <w:sz w:val="28"/>
          <w:szCs w:val="28"/>
        </w:rPr>
        <w:t xml:space="preserve">Сведения об основных мерах правового регулирования приведены в </w:t>
      </w:r>
      <w:r w:rsidRPr="006D1E89">
        <w:rPr>
          <w:rFonts w:ascii="Times New Roman" w:hAnsi="Times New Roman" w:cs="Times New Roman"/>
          <w:sz w:val="28"/>
          <w:szCs w:val="28"/>
        </w:rPr>
        <w:t>приложении №3 к муниципальной</w:t>
      </w:r>
      <w:r>
        <w:rPr>
          <w:rFonts w:ascii="Times New Roman" w:hAnsi="Times New Roman" w:cs="Times New Roman"/>
          <w:sz w:val="28"/>
          <w:szCs w:val="28"/>
        </w:rPr>
        <w:t xml:space="preserve"> программе</w:t>
      </w:r>
      <w:r w:rsidRPr="00570089">
        <w:rPr>
          <w:rFonts w:ascii="Times New Roman" w:hAnsi="Times New Roman" w:cs="Times New Roman"/>
          <w:sz w:val="28"/>
          <w:szCs w:val="28"/>
        </w:rPr>
        <w:t>.</w:t>
      </w:r>
    </w:p>
    <w:p w:rsidR="00342687" w:rsidRPr="0042357C" w:rsidRDefault="00342687" w:rsidP="00E92B38">
      <w:pPr>
        <w:spacing w:after="0" w:line="240" w:lineRule="atLeast"/>
        <w:ind w:firstLine="540"/>
        <w:jc w:val="both"/>
      </w:pPr>
    </w:p>
    <w:p w:rsidR="00342687" w:rsidRPr="00671D45" w:rsidRDefault="00342687" w:rsidP="00E92B38">
      <w:pPr>
        <w:spacing w:after="0" w:line="240" w:lineRule="atLeast"/>
        <w:jc w:val="center"/>
        <w:rPr>
          <w:rFonts w:ascii="Times New Roman" w:hAnsi="Times New Roman" w:cs="Times New Roman"/>
          <w:b/>
          <w:bCs/>
          <w:sz w:val="28"/>
          <w:szCs w:val="28"/>
        </w:rPr>
      </w:pPr>
      <w:r w:rsidRPr="00671D45">
        <w:rPr>
          <w:rFonts w:ascii="Times New Roman" w:hAnsi="Times New Roman" w:cs="Times New Roman"/>
          <w:b/>
          <w:bCs/>
          <w:sz w:val="28"/>
          <w:szCs w:val="28"/>
        </w:rPr>
        <w:t xml:space="preserve">5. Прогноз сводных показателей муниципальных заданий по этапам </w:t>
      </w:r>
    </w:p>
    <w:p w:rsidR="00342687" w:rsidRPr="00671D45" w:rsidRDefault="00342687" w:rsidP="00E92B38">
      <w:pPr>
        <w:spacing w:after="0" w:line="240" w:lineRule="atLeast"/>
        <w:jc w:val="center"/>
        <w:rPr>
          <w:rFonts w:ascii="Times New Roman" w:hAnsi="Times New Roman" w:cs="Times New Roman"/>
          <w:b/>
          <w:bCs/>
          <w:sz w:val="28"/>
          <w:szCs w:val="28"/>
        </w:rPr>
      </w:pPr>
      <w:r w:rsidRPr="00671D45">
        <w:rPr>
          <w:rFonts w:ascii="Times New Roman" w:hAnsi="Times New Roman" w:cs="Times New Roman"/>
          <w:b/>
          <w:bCs/>
          <w:sz w:val="28"/>
          <w:szCs w:val="28"/>
        </w:rPr>
        <w:t>реализации подпрограммы</w:t>
      </w:r>
    </w:p>
    <w:p w:rsidR="00342687" w:rsidRDefault="00342687" w:rsidP="00E92B38">
      <w:pPr>
        <w:spacing w:after="0" w:line="240" w:lineRule="atLeast"/>
        <w:ind w:firstLine="709"/>
        <w:jc w:val="both"/>
        <w:rPr>
          <w:rFonts w:ascii="Times New Roman" w:hAnsi="Times New Roman" w:cs="Times New Roman"/>
          <w:sz w:val="28"/>
          <w:szCs w:val="28"/>
        </w:rPr>
      </w:pPr>
      <w:r w:rsidRPr="00671D45">
        <w:rPr>
          <w:rFonts w:ascii="Times New Roman" w:hAnsi="Times New Roman" w:cs="Times New Roman"/>
          <w:sz w:val="28"/>
          <w:szCs w:val="28"/>
        </w:rPr>
        <w:t>В рамках реализации мероприятий подпрограммы</w:t>
      </w:r>
      <w:r>
        <w:rPr>
          <w:rFonts w:ascii="Times New Roman" w:hAnsi="Times New Roman" w:cs="Times New Roman"/>
          <w:sz w:val="28"/>
          <w:szCs w:val="28"/>
        </w:rPr>
        <w:t>,</w:t>
      </w:r>
      <w:r w:rsidRPr="00671D45">
        <w:rPr>
          <w:rFonts w:ascii="Times New Roman" w:hAnsi="Times New Roman" w:cs="Times New Roman"/>
          <w:sz w:val="28"/>
          <w:szCs w:val="28"/>
        </w:rPr>
        <w:t xml:space="preserve"> оказание  муниципальными учреждениями муниципальных услуг юридическим и физическим лицам</w:t>
      </w:r>
      <w:r>
        <w:rPr>
          <w:rFonts w:ascii="Times New Roman" w:hAnsi="Times New Roman" w:cs="Times New Roman"/>
          <w:sz w:val="28"/>
          <w:szCs w:val="28"/>
        </w:rPr>
        <w:t>, не планируется</w:t>
      </w:r>
      <w:r w:rsidRPr="00671D45">
        <w:rPr>
          <w:rFonts w:ascii="Times New Roman" w:hAnsi="Times New Roman" w:cs="Times New Roman"/>
          <w:sz w:val="28"/>
          <w:szCs w:val="28"/>
        </w:rPr>
        <w:t>.</w:t>
      </w: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6. Объем финансовых ресурсов, необходимых для реализации подпрограммы</w:t>
      </w:r>
    </w:p>
    <w:p w:rsidR="002F4CA9" w:rsidRPr="007C0DFD" w:rsidRDefault="002F4CA9"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7C0DFD">
        <w:rPr>
          <w:rFonts w:ascii="Times New Roman" w:hAnsi="Times New Roman" w:cs="Times New Roman"/>
          <w:sz w:val="28"/>
          <w:szCs w:val="28"/>
        </w:rPr>
        <w:t xml:space="preserve">бщий объем финансирования подпрограммы </w:t>
      </w:r>
      <w:r w:rsidRPr="009001DA">
        <w:rPr>
          <w:rFonts w:ascii="Times New Roman" w:hAnsi="Times New Roman" w:cs="Times New Roman"/>
          <w:sz w:val="28"/>
          <w:szCs w:val="28"/>
        </w:rPr>
        <w:t>составляет</w:t>
      </w:r>
      <w:r w:rsidRPr="007C0DFD">
        <w:rPr>
          <w:rFonts w:ascii="Times New Roman" w:hAnsi="Times New Roman" w:cs="Times New Roman"/>
          <w:sz w:val="28"/>
          <w:szCs w:val="28"/>
        </w:rPr>
        <w:t xml:space="preserve">  </w:t>
      </w:r>
      <w:r>
        <w:rPr>
          <w:rFonts w:ascii="Times New Roman" w:hAnsi="Times New Roman" w:cs="Times New Roman"/>
          <w:sz w:val="28"/>
          <w:szCs w:val="28"/>
        </w:rPr>
        <w:t>2760,0</w:t>
      </w:r>
      <w:r w:rsidRPr="007C0DFD">
        <w:rPr>
          <w:rFonts w:ascii="Times New Roman" w:hAnsi="Times New Roman" w:cs="Times New Roman"/>
          <w:sz w:val="28"/>
          <w:szCs w:val="28"/>
        </w:rPr>
        <w:t xml:space="preserve"> тыс.руб. Финансирование</w:t>
      </w:r>
      <w:r>
        <w:rPr>
          <w:rFonts w:ascii="Times New Roman" w:hAnsi="Times New Roman" w:cs="Times New Roman"/>
          <w:sz w:val="28"/>
          <w:szCs w:val="28"/>
        </w:rPr>
        <w:t xml:space="preserve"> </w:t>
      </w:r>
      <w:r w:rsidRPr="007C0DFD">
        <w:rPr>
          <w:rFonts w:ascii="Times New Roman" w:hAnsi="Times New Roman" w:cs="Times New Roman"/>
          <w:sz w:val="28"/>
          <w:szCs w:val="28"/>
        </w:rPr>
        <w:t xml:space="preserve"> осуществляется за счет средств бюджета района   в том числе по годам реализации: </w:t>
      </w:r>
    </w:p>
    <w:p w:rsidR="002F4CA9" w:rsidRPr="007C0DFD" w:rsidRDefault="002F4CA9"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201</w:t>
      </w:r>
      <w:r>
        <w:rPr>
          <w:rFonts w:ascii="Times New Roman" w:hAnsi="Times New Roman" w:cs="Times New Roman"/>
          <w:sz w:val="28"/>
          <w:szCs w:val="28"/>
        </w:rPr>
        <w:t>9</w:t>
      </w:r>
      <w:r w:rsidRPr="007C0DFD">
        <w:rPr>
          <w:rFonts w:ascii="Times New Roman" w:hAnsi="Times New Roman" w:cs="Times New Roman"/>
          <w:sz w:val="28"/>
          <w:szCs w:val="28"/>
        </w:rPr>
        <w:t xml:space="preserve"> год – </w:t>
      </w:r>
      <w:r>
        <w:rPr>
          <w:rFonts w:ascii="Times New Roman" w:hAnsi="Times New Roman" w:cs="Times New Roman"/>
          <w:sz w:val="28"/>
          <w:szCs w:val="28"/>
        </w:rPr>
        <w:t>460,0</w:t>
      </w:r>
      <w:r w:rsidRPr="007C0DFD">
        <w:rPr>
          <w:rFonts w:ascii="Times New Roman" w:hAnsi="Times New Roman" w:cs="Times New Roman"/>
          <w:sz w:val="28"/>
          <w:szCs w:val="28"/>
        </w:rPr>
        <w:t xml:space="preserve"> тыс.руб;</w:t>
      </w:r>
    </w:p>
    <w:p w:rsidR="002F4CA9" w:rsidRPr="007C0DFD" w:rsidRDefault="002F4CA9"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Pr>
          <w:rFonts w:ascii="Times New Roman" w:hAnsi="Times New Roman" w:cs="Times New Roman"/>
          <w:sz w:val="28"/>
          <w:szCs w:val="28"/>
        </w:rPr>
        <w:t>20</w:t>
      </w:r>
      <w:r w:rsidRPr="007C0DFD">
        <w:rPr>
          <w:rFonts w:ascii="Times New Roman" w:hAnsi="Times New Roman" w:cs="Times New Roman"/>
          <w:sz w:val="28"/>
          <w:szCs w:val="28"/>
        </w:rPr>
        <w:t xml:space="preserve"> год – </w:t>
      </w:r>
      <w:r>
        <w:rPr>
          <w:rFonts w:ascii="Times New Roman" w:hAnsi="Times New Roman" w:cs="Times New Roman"/>
          <w:sz w:val="28"/>
          <w:szCs w:val="28"/>
        </w:rPr>
        <w:t>460,0</w:t>
      </w:r>
      <w:r w:rsidRPr="007C0DFD">
        <w:rPr>
          <w:rFonts w:ascii="Times New Roman" w:hAnsi="Times New Roman" w:cs="Times New Roman"/>
          <w:sz w:val="28"/>
          <w:szCs w:val="28"/>
        </w:rPr>
        <w:t xml:space="preserve"> тыс.руб;</w:t>
      </w:r>
    </w:p>
    <w:p w:rsidR="002F4CA9" w:rsidRPr="007C0DFD" w:rsidRDefault="002F4CA9"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Pr>
          <w:rFonts w:ascii="Times New Roman" w:hAnsi="Times New Roman" w:cs="Times New Roman"/>
          <w:sz w:val="28"/>
          <w:szCs w:val="28"/>
        </w:rPr>
        <w:t>21</w:t>
      </w:r>
      <w:r w:rsidRPr="007C0DFD">
        <w:rPr>
          <w:rFonts w:ascii="Times New Roman" w:hAnsi="Times New Roman" w:cs="Times New Roman"/>
          <w:sz w:val="28"/>
          <w:szCs w:val="28"/>
        </w:rPr>
        <w:t>год – 460,0 тыс.руб;</w:t>
      </w:r>
    </w:p>
    <w:p w:rsidR="002F4CA9" w:rsidRPr="007C0DFD" w:rsidRDefault="002F4CA9"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Pr>
          <w:rFonts w:ascii="Times New Roman" w:hAnsi="Times New Roman" w:cs="Times New Roman"/>
          <w:sz w:val="28"/>
          <w:szCs w:val="28"/>
        </w:rPr>
        <w:t>22</w:t>
      </w:r>
      <w:r w:rsidRPr="007C0DFD">
        <w:rPr>
          <w:rFonts w:ascii="Times New Roman" w:hAnsi="Times New Roman" w:cs="Times New Roman"/>
          <w:sz w:val="28"/>
          <w:szCs w:val="28"/>
        </w:rPr>
        <w:t xml:space="preserve"> год – 460,0 тыс.руб;</w:t>
      </w:r>
    </w:p>
    <w:p w:rsidR="002F4CA9" w:rsidRPr="007C0DFD" w:rsidRDefault="002F4CA9"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Pr>
          <w:rFonts w:ascii="Times New Roman" w:hAnsi="Times New Roman" w:cs="Times New Roman"/>
          <w:sz w:val="28"/>
          <w:szCs w:val="28"/>
        </w:rPr>
        <w:t>23</w:t>
      </w:r>
      <w:r w:rsidRPr="007C0DFD">
        <w:rPr>
          <w:rFonts w:ascii="Times New Roman" w:hAnsi="Times New Roman" w:cs="Times New Roman"/>
          <w:sz w:val="28"/>
          <w:szCs w:val="28"/>
        </w:rPr>
        <w:t xml:space="preserve"> год – 460,0 тыс.руб;</w:t>
      </w:r>
    </w:p>
    <w:p w:rsidR="00342687" w:rsidRDefault="002F4CA9" w:rsidP="00E92B38">
      <w:pPr>
        <w:spacing w:after="0" w:line="240" w:lineRule="atLeast"/>
        <w:jc w:val="both"/>
        <w:rPr>
          <w:rFonts w:ascii="Times New Roman" w:hAnsi="Times New Roman" w:cs="Times New Roman"/>
          <w:sz w:val="28"/>
          <w:szCs w:val="28"/>
        </w:rPr>
      </w:pPr>
      <w:r w:rsidRPr="007C0DFD">
        <w:rPr>
          <w:rFonts w:ascii="Times New Roman" w:hAnsi="Times New Roman" w:cs="Times New Roman"/>
          <w:sz w:val="28"/>
          <w:szCs w:val="28"/>
        </w:rPr>
        <w:t>20</w:t>
      </w:r>
      <w:r>
        <w:rPr>
          <w:rFonts w:ascii="Times New Roman" w:hAnsi="Times New Roman" w:cs="Times New Roman"/>
          <w:sz w:val="28"/>
          <w:szCs w:val="28"/>
        </w:rPr>
        <w:t>24</w:t>
      </w:r>
      <w:r w:rsidRPr="007C0DFD">
        <w:rPr>
          <w:rFonts w:ascii="Times New Roman" w:hAnsi="Times New Roman" w:cs="Times New Roman"/>
          <w:sz w:val="28"/>
          <w:szCs w:val="28"/>
        </w:rPr>
        <w:t xml:space="preserve"> год – 460,0 тыс.руб.</w:t>
      </w:r>
    </w:p>
    <w:p w:rsidR="00342687" w:rsidRPr="00DD6521" w:rsidRDefault="00342687" w:rsidP="00E92B38">
      <w:pPr>
        <w:spacing w:after="0" w:line="240" w:lineRule="atLeast"/>
        <w:ind w:firstLine="708"/>
        <w:jc w:val="both"/>
        <w:rPr>
          <w:rFonts w:ascii="Times New Roman" w:hAnsi="Times New Roman" w:cs="Times New Roman"/>
          <w:sz w:val="28"/>
          <w:szCs w:val="28"/>
        </w:rPr>
      </w:pPr>
      <w:r w:rsidRPr="007D5E9F">
        <w:rPr>
          <w:rFonts w:ascii="Times New Roman" w:hAnsi="Times New Roman" w:cs="Times New Roman"/>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w:t>
      </w:r>
      <w:r w:rsidRPr="00DD6521">
        <w:rPr>
          <w:rFonts w:ascii="Times New Roman" w:hAnsi="Times New Roman" w:cs="Times New Roman"/>
          <w:sz w:val="28"/>
          <w:szCs w:val="28"/>
        </w:rPr>
        <w:t xml:space="preserve"> мероприятиями подпрограммы.</w:t>
      </w:r>
    </w:p>
    <w:p w:rsidR="00342687" w:rsidRPr="00DD6521" w:rsidRDefault="00342687" w:rsidP="00E92B38">
      <w:pPr>
        <w:spacing w:after="0" w:line="240" w:lineRule="atLeast"/>
        <w:ind w:firstLine="709"/>
        <w:jc w:val="both"/>
        <w:rPr>
          <w:rFonts w:ascii="Times New Roman" w:hAnsi="Times New Roman" w:cs="Times New Roman"/>
          <w:sz w:val="28"/>
          <w:szCs w:val="28"/>
        </w:rPr>
      </w:pPr>
      <w:r w:rsidRPr="00DD6521">
        <w:rPr>
          <w:rFonts w:ascii="Times New Roman" w:hAnsi="Times New Roman" w:cs="Times New Roman"/>
          <w:sz w:val="28"/>
          <w:szCs w:val="28"/>
        </w:rPr>
        <w:t xml:space="preserve">Ресурсное обеспечение подпрограммы  за счет средств бюджета района представлено в </w:t>
      </w:r>
      <w:hyperlink r:id="rId10" w:history="1">
        <w:r w:rsidRPr="00DD6521">
          <w:rPr>
            <w:rFonts w:ascii="Times New Roman" w:hAnsi="Times New Roman" w:cs="Times New Roman"/>
            <w:sz w:val="28"/>
            <w:szCs w:val="28"/>
          </w:rPr>
          <w:t>приложении  №</w:t>
        </w:r>
      </w:hyperlink>
      <w:r w:rsidRPr="00DD6521">
        <w:rPr>
          <w:rFonts w:ascii="Times New Roman" w:hAnsi="Times New Roman" w:cs="Times New Roman"/>
          <w:sz w:val="28"/>
          <w:szCs w:val="28"/>
        </w:rPr>
        <w:t>5 к настоящей Программе.</w:t>
      </w:r>
    </w:p>
    <w:p w:rsidR="00342687" w:rsidRDefault="00342687" w:rsidP="00E92B38">
      <w:pPr>
        <w:spacing w:after="0" w:line="240" w:lineRule="atLeast"/>
        <w:ind w:firstLine="709"/>
        <w:jc w:val="both"/>
        <w:rPr>
          <w:rFonts w:ascii="Times New Roman" w:hAnsi="Times New Roman" w:cs="Times New Roman"/>
          <w:sz w:val="28"/>
          <w:szCs w:val="28"/>
        </w:rPr>
      </w:pPr>
      <w:r w:rsidRPr="00DD6521">
        <w:rPr>
          <w:rFonts w:ascii="Times New Roman" w:hAnsi="Times New Roman" w:cs="Times New Roman"/>
          <w:sz w:val="28"/>
          <w:szCs w:val="28"/>
        </w:rPr>
        <w:t>Объемы бюджетных ассигнований будут уточняться ежегодно при формировании  бюджета района на очередной финансовый год и плановый период.</w:t>
      </w:r>
    </w:p>
    <w:p w:rsidR="000250C2" w:rsidRPr="00DD6521" w:rsidRDefault="000250C2" w:rsidP="00E92B38">
      <w:pPr>
        <w:spacing w:after="0" w:line="240" w:lineRule="atLeast"/>
        <w:ind w:firstLine="709"/>
        <w:jc w:val="both"/>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6D0BB4">
        <w:rPr>
          <w:rFonts w:ascii="Times New Roman" w:hAnsi="Times New Roman" w:cs="Times New Roman"/>
          <w:b/>
          <w:bCs/>
          <w:sz w:val="28"/>
          <w:szCs w:val="28"/>
        </w:rPr>
        <w:t>Методика оценки эффективности подпрограммы</w:t>
      </w:r>
    </w:p>
    <w:p w:rsidR="00342687" w:rsidRDefault="00342687" w:rsidP="00E92B38">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под</w:t>
      </w:r>
      <w:r w:rsidRPr="00CC04C5">
        <w:rPr>
          <w:rFonts w:ascii="Times New Roman" w:hAnsi="Times New Roman" w:cs="Times New Roman"/>
          <w:sz w:val="28"/>
          <w:szCs w:val="28"/>
        </w:rPr>
        <w:t xml:space="preserve">программы проводится  </w:t>
      </w:r>
      <w:r>
        <w:rPr>
          <w:rFonts w:ascii="Times New Roman" w:hAnsi="Times New Roman" w:cs="Times New Roman"/>
          <w:sz w:val="28"/>
          <w:szCs w:val="28"/>
        </w:rPr>
        <w:t xml:space="preserve">согласно методическим рекомендациям по оценке эффективности муниципальных программ, утвержденным  постановлением администрации Переволоцкого района от 27.11.2015 №1137-п «Об утверждении Порядка разработки, реализации и оценки эффективности муниципальных программ Переволоцкого района Оренбургской области». </w:t>
      </w:r>
    </w:p>
    <w:p w:rsidR="00342687" w:rsidRDefault="00342687" w:rsidP="00E92B38">
      <w:pPr>
        <w:spacing w:after="0" w:line="240" w:lineRule="atLeast"/>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816AC0" w:rsidRDefault="00816AC0"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0250C2" w:rsidRDefault="000250C2" w:rsidP="00E92B38">
      <w:pPr>
        <w:spacing w:after="0" w:line="240" w:lineRule="atLeast"/>
        <w:ind w:hanging="26"/>
        <w:rPr>
          <w:rFonts w:ascii="Times New Roman" w:hAnsi="Times New Roman" w:cs="Times New Roman"/>
          <w:sz w:val="28"/>
          <w:szCs w:val="28"/>
        </w:rPr>
      </w:pPr>
    </w:p>
    <w:p w:rsidR="00342687" w:rsidRPr="00816AC0" w:rsidRDefault="00342687" w:rsidP="00816AC0">
      <w:pPr>
        <w:spacing w:after="0" w:line="240" w:lineRule="atLeast"/>
        <w:ind w:hanging="26"/>
        <w:jc w:val="right"/>
        <w:rPr>
          <w:rFonts w:ascii="Times New Roman" w:hAnsi="Times New Roman" w:cs="Times New Roman"/>
          <w:sz w:val="24"/>
          <w:szCs w:val="24"/>
        </w:rPr>
      </w:pPr>
      <w:r w:rsidRPr="00816AC0">
        <w:rPr>
          <w:rFonts w:ascii="Times New Roman" w:hAnsi="Times New Roman" w:cs="Times New Roman"/>
          <w:sz w:val="24"/>
          <w:szCs w:val="24"/>
        </w:rPr>
        <w:lastRenderedPageBreak/>
        <w:t>Приложение №11</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к  муниципальной программе </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«Экономическое развитие</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Переволоцкого района</w:t>
      </w:r>
    </w:p>
    <w:p w:rsid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 xml:space="preserve"> Оренбургской области» </w:t>
      </w:r>
    </w:p>
    <w:p w:rsidR="00342687" w:rsidRPr="00816AC0" w:rsidRDefault="00342687" w:rsidP="00816AC0">
      <w:pPr>
        <w:spacing w:after="0" w:line="240" w:lineRule="atLeast"/>
        <w:jc w:val="right"/>
        <w:rPr>
          <w:rFonts w:ascii="Times New Roman" w:hAnsi="Times New Roman" w:cs="Times New Roman"/>
          <w:sz w:val="24"/>
          <w:szCs w:val="24"/>
        </w:rPr>
      </w:pPr>
      <w:r w:rsidRPr="00816AC0">
        <w:rPr>
          <w:rFonts w:ascii="Times New Roman" w:hAnsi="Times New Roman" w:cs="Times New Roman"/>
          <w:sz w:val="24"/>
          <w:szCs w:val="24"/>
        </w:rPr>
        <w:t>на 201</w:t>
      </w:r>
      <w:r w:rsidR="00E77DA6" w:rsidRPr="00816AC0">
        <w:rPr>
          <w:rFonts w:ascii="Times New Roman" w:hAnsi="Times New Roman" w:cs="Times New Roman"/>
          <w:sz w:val="24"/>
          <w:szCs w:val="24"/>
        </w:rPr>
        <w:t>9</w:t>
      </w:r>
      <w:r w:rsidRPr="00816AC0">
        <w:rPr>
          <w:rFonts w:ascii="Times New Roman" w:hAnsi="Times New Roman" w:cs="Times New Roman"/>
          <w:sz w:val="24"/>
          <w:szCs w:val="24"/>
        </w:rPr>
        <w:t>- 202</w:t>
      </w:r>
      <w:r w:rsidR="00E77DA6" w:rsidRPr="00816AC0">
        <w:rPr>
          <w:rFonts w:ascii="Times New Roman" w:hAnsi="Times New Roman" w:cs="Times New Roman"/>
          <w:sz w:val="24"/>
          <w:szCs w:val="24"/>
        </w:rPr>
        <w:t>4</w:t>
      </w:r>
      <w:r w:rsidRPr="00816AC0">
        <w:rPr>
          <w:rFonts w:ascii="Times New Roman" w:hAnsi="Times New Roman" w:cs="Times New Roman"/>
          <w:sz w:val="24"/>
          <w:szCs w:val="24"/>
        </w:rPr>
        <w:t xml:space="preserve"> годы</w:t>
      </w:r>
    </w:p>
    <w:p w:rsidR="00342687" w:rsidRPr="00816AC0" w:rsidRDefault="00342687" w:rsidP="00816AC0">
      <w:pPr>
        <w:spacing w:after="0" w:line="240" w:lineRule="atLeast"/>
        <w:ind w:firstLine="709"/>
        <w:jc w:val="right"/>
        <w:rPr>
          <w:rFonts w:ascii="Times New Roman" w:hAnsi="Times New Roman" w:cs="Times New Roman"/>
          <w:sz w:val="24"/>
          <w:szCs w:val="24"/>
        </w:rPr>
      </w:pPr>
    </w:p>
    <w:p w:rsidR="00342687" w:rsidRPr="0054101E" w:rsidRDefault="00342687" w:rsidP="00E92B38">
      <w:pPr>
        <w:spacing w:after="0" w:line="240" w:lineRule="atLeast"/>
        <w:jc w:val="center"/>
        <w:rPr>
          <w:rFonts w:ascii="Times New Roman" w:hAnsi="Times New Roman" w:cs="Times New Roman"/>
          <w:sz w:val="28"/>
          <w:szCs w:val="28"/>
        </w:rPr>
      </w:pPr>
      <w:r w:rsidRPr="00B5246B">
        <w:rPr>
          <w:rFonts w:ascii="Times New Roman" w:hAnsi="Times New Roman" w:cs="Times New Roman"/>
          <w:sz w:val="28"/>
          <w:szCs w:val="28"/>
        </w:rPr>
        <w:t>ПАСПОРТ</w:t>
      </w:r>
    </w:p>
    <w:p w:rsidR="00342687" w:rsidRPr="0054101E" w:rsidRDefault="00342687" w:rsidP="00E92B38">
      <w:pPr>
        <w:spacing w:after="0" w:line="240" w:lineRule="atLeast"/>
        <w:jc w:val="center"/>
        <w:rPr>
          <w:rFonts w:ascii="Times New Roman" w:hAnsi="Times New Roman" w:cs="Times New Roman"/>
          <w:sz w:val="28"/>
          <w:szCs w:val="28"/>
        </w:rPr>
      </w:pPr>
      <w:r w:rsidRPr="0054101E">
        <w:rPr>
          <w:rFonts w:ascii="Times New Roman" w:hAnsi="Times New Roman" w:cs="Times New Roman"/>
          <w:sz w:val="28"/>
          <w:szCs w:val="28"/>
        </w:rPr>
        <w:t xml:space="preserve">подпрограммы </w:t>
      </w:r>
      <w:r>
        <w:rPr>
          <w:rFonts w:ascii="Times New Roman" w:hAnsi="Times New Roman" w:cs="Times New Roman"/>
          <w:sz w:val="28"/>
          <w:szCs w:val="28"/>
        </w:rPr>
        <w:t>«</w:t>
      </w:r>
      <w:r w:rsidRPr="00A52E35">
        <w:rPr>
          <w:rFonts w:ascii="Times New Roman" w:hAnsi="Times New Roman" w:cs="Times New Roman"/>
          <w:sz w:val="28"/>
          <w:szCs w:val="28"/>
        </w:rPr>
        <w:t>Энергосбережение и повышение энергетической эффективности  в Переволоцком районе Оренбургской области</w:t>
      </w:r>
      <w:r>
        <w:rPr>
          <w:rFonts w:ascii="Times New Roman" w:hAnsi="Times New Roman" w:cs="Times New Roman"/>
          <w:sz w:val="28"/>
          <w:szCs w:val="28"/>
        </w:rPr>
        <w:t>» на 201</w:t>
      </w:r>
      <w:r w:rsidR="00E77DA6">
        <w:rPr>
          <w:rFonts w:ascii="Times New Roman" w:hAnsi="Times New Roman" w:cs="Times New Roman"/>
          <w:sz w:val="28"/>
          <w:szCs w:val="28"/>
        </w:rPr>
        <w:t>9</w:t>
      </w:r>
      <w:r>
        <w:rPr>
          <w:rFonts w:ascii="Times New Roman" w:hAnsi="Times New Roman" w:cs="Times New Roman"/>
          <w:sz w:val="28"/>
          <w:szCs w:val="28"/>
        </w:rPr>
        <w:t>-202</w:t>
      </w:r>
      <w:r w:rsidR="00E77DA6">
        <w:rPr>
          <w:rFonts w:ascii="Times New Roman" w:hAnsi="Times New Roman" w:cs="Times New Roman"/>
          <w:sz w:val="28"/>
          <w:szCs w:val="28"/>
        </w:rPr>
        <w:t>4</w:t>
      </w:r>
      <w:r>
        <w:rPr>
          <w:rFonts w:ascii="Times New Roman" w:hAnsi="Times New Roman" w:cs="Times New Roman"/>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8"/>
        <w:gridCol w:w="6346"/>
      </w:tblGrid>
      <w:tr w:rsidR="00342687" w:rsidRPr="00943E78" w:rsidTr="00ED43B6">
        <w:tc>
          <w:tcPr>
            <w:tcW w:w="3508" w:type="dxa"/>
          </w:tcPr>
          <w:p w:rsidR="00342687" w:rsidRPr="0054101E" w:rsidRDefault="00342687" w:rsidP="00E92B38">
            <w:pPr>
              <w:spacing w:after="0" w:line="240" w:lineRule="atLeast"/>
              <w:jc w:val="both"/>
              <w:rPr>
                <w:rFonts w:ascii="Times New Roman" w:hAnsi="Times New Roman" w:cs="Times New Roman"/>
                <w:sz w:val="28"/>
                <w:szCs w:val="28"/>
              </w:rPr>
            </w:pPr>
            <w:r w:rsidRPr="0054101E">
              <w:rPr>
                <w:rFonts w:ascii="Times New Roman" w:hAnsi="Times New Roman" w:cs="Times New Roman"/>
                <w:sz w:val="28"/>
                <w:szCs w:val="28"/>
              </w:rPr>
              <w:t>Ответственный исполнитель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 экономического анализа и прогнозирования администрации района</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6346" w:type="dxa"/>
          </w:tcPr>
          <w:p w:rsidR="00342687"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Отдел образования администрации района ;</w:t>
            </w:r>
          </w:p>
          <w:p w:rsidR="00342687"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Отдел культуры</w:t>
            </w:r>
            <w:r>
              <w:rPr>
                <w:rFonts w:ascii="Times New Roman" w:hAnsi="Times New Roman" w:cs="Times New Roman"/>
                <w:sz w:val="28"/>
                <w:szCs w:val="28"/>
              </w:rPr>
              <w:t xml:space="preserve"> администрации района;</w:t>
            </w:r>
          </w:p>
          <w:p w:rsidR="00342687"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КУ «</w:t>
            </w:r>
            <w:r w:rsidRPr="007D13FD">
              <w:rPr>
                <w:rFonts w:ascii="Times New Roman" w:hAnsi="Times New Roman" w:cs="Times New Roman"/>
                <w:sz w:val="28"/>
                <w:szCs w:val="28"/>
              </w:rPr>
              <w:t>Отдел ОДОМСУ»;</w:t>
            </w:r>
          </w:p>
          <w:p w:rsidR="00342687" w:rsidRPr="00943E78" w:rsidRDefault="00342687" w:rsidP="00E92B38">
            <w:pPr>
              <w:spacing w:after="0" w:line="240" w:lineRule="atLeast"/>
              <w:jc w:val="both"/>
              <w:rPr>
                <w:rFonts w:ascii="Times New Roman" w:hAnsi="Times New Roman" w:cs="Times New Roman"/>
                <w:sz w:val="28"/>
                <w:szCs w:val="28"/>
              </w:rPr>
            </w:pPr>
            <w:r w:rsidRPr="007D13FD">
              <w:rPr>
                <w:rFonts w:ascii="Times New Roman" w:hAnsi="Times New Roman" w:cs="Times New Roman"/>
                <w:sz w:val="28"/>
                <w:szCs w:val="28"/>
              </w:rPr>
              <w:t>М</w:t>
            </w:r>
            <w:r>
              <w:rPr>
                <w:rFonts w:ascii="Times New Roman" w:hAnsi="Times New Roman" w:cs="Times New Roman"/>
                <w:sz w:val="28"/>
                <w:szCs w:val="28"/>
              </w:rPr>
              <w:t>БУ «КФКиС»</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sidRPr="00F77EE5">
              <w:rPr>
                <w:rFonts w:ascii="Times New Roman" w:hAnsi="Times New Roman" w:cs="Times New Roman"/>
                <w:sz w:val="28"/>
                <w:szCs w:val="28"/>
              </w:rPr>
              <w:t xml:space="preserve">Обеспечение рационального использования энергетических ресурсов  </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Задачи подпрограммы</w:t>
            </w:r>
          </w:p>
        </w:tc>
        <w:tc>
          <w:tcPr>
            <w:tcW w:w="6346" w:type="dxa"/>
          </w:tcPr>
          <w:p w:rsidR="00342687" w:rsidRPr="00F77EE5" w:rsidRDefault="00342687" w:rsidP="00E92B38">
            <w:pPr>
              <w:pStyle w:val="ConsPlusNonformat"/>
              <w:spacing w:line="240" w:lineRule="atLeast"/>
              <w:jc w:val="both"/>
              <w:rPr>
                <w:rFonts w:ascii="Times New Roman" w:hAnsi="Times New Roman" w:cs="Times New Roman"/>
                <w:sz w:val="28"/>
                <w:szCs w:val="28"/>
              </w:rPr>
            </w:pPr>
            <w:r w:rsidRPr="00F77EE5">
              <w:rPr>
                <w:rFonts w:ascii="Times New Roman" w:hAnsi="Times New Roman" w:cs="Times New Roman"/>
                <w:sz w:val="28"/>
                <w:szCs w:val="28"/>
              </w:rPr>
              <w:t xml:space="preserve">Внедрение инновационных энергосберегающих технических средств и технологий; </w:t>
            </w:r>
          </w:p>
          <w:p w:rsidR="00342687" w:rsidRDefault="00342687" w:rsidP="00E92B38">
            <w:pPr>
              <w:pStyle w:val="ConsPlusNonformat"/>
              <w:spacing w:line="240" w:lineRule="atLeast"/>
              <w:jc w:val="both"/>
              <w:rPr>
                <w:rFonts w:ascii="Times New Roman" w:hAnsi="Times New Roman" w:cs="Times New Roman"/>
                <w:sz w:val="28"/>
                <w:szCs w:val="28"/>
              </w:rPr>
            </w:pPr>
            <w:r w:rsidRPr="00F77EE5">
              <w:rPr>
                <w:rFonts w:ascii="Times New Roman" w:hAnsi="Times New Roman" w:cs="Times New Roman"/>
                <w:sz w:val="28"/>
                <w:szCs w:val="28"/>
              </w:rPr>
              <w:t>Снижение потребления топливно-энергетических ресурсов;</w:t>
            </w:r>
          </w:p>
          <w:p w:rsidR="00342687" w:rsidRPr="00F77EE5" w:rsidRDefault="00342687" w:rsidP="00E92B38">
            <w:pPr>
              <w:pStyle w:val="ConsPlusNonformat"/>
              <w:spacing w:line="240" w:lineRule="atLeast"/>
              <w:jc w:val="both"/>
              <w:rPr>
                <w:rFonts w:ascii="Times New Roman" w:hAnsi="Times New Roman" w:cs="Times New Roman"/>
                <w:sz w:val="28"/>
                <w:szCs w:val="28"/>
              </w:rPr>
            </w:pPr>
            <w:r w:rsidRPr="00F77EE5">
              <w:rPr>
                <w:rFonts w:ascii="Times New Roman" w:hAnsi="Times New Roman" w:cs="Times New Roman"/>
                <w:sz w:val="28"/>
                <w:szCs w:val="28"/>
              </w:rPr>
              <w:t xml:space="preserve">Снижение нагрузки на бюджет по оплате </w:t>
            </w:r>
            <w:r>
              <w:rPr>
                <w:rFonts w:ascii="Times New Roman" w:hAnsi="Times New Roman" w:cs="Times New Roman"/>
                <w:sz w:val="28"/>
                <w:szCs w:val="28"/>
              </w:rPr>
              <w:t xml:space="preserve"> </w:t>
            </w:r>
            <w:r w:rsidRPr="00F77EE5">
              <w:rPr>
                <w:rFonts w:ascii="Times New Roman" w:hAnsi="Times New Roman" w:cs="Times New Roman"/>
                <w:sz w:val="28"/>
                <w:szCs w:val="28"/>
              </w:rPr>
              <w:t>энергоносителей;</w:t>
            </w:r>
          </w:p>
          <w:p w:rsidR="00342687" w:rsidRPr="00F77EE5" w:rsidRDefault="00342687" w:rsidP="00E92B38">
            <w:pPr>
              <w:pStyle w:val="ConsPlusNonformat"/>
              <w:spacing w:line="240" w:lineRule="atLeast"/>
              <w:jc w:val="both"/>
              <w:rPr>
                <w:rFonts w:ascii="Times New Roman" w:hAnsi="Times New Roman" w:cs="Times New Roman"/>
                <w:sz w:val="28"/>
                <w:szCs w:val="28"/>
              </w:rPr>
            </w:pPr>
            <w:r w:rsidRPr="00F77EE5">
              <w:rPr>
                <w:rFonts w:ascii="Times New Roman" w:hAnsi="Times New Roman" w:cs="Times New Roman"/>
                <w:sz w:val="28"/>
                <w:szCs w:val="28"/>
              </w:rPr>
              <w:t>Обеспечение надежности и устойчивости энергообеспечения  муниципальных учреждений района;</w:t>
            </w:r>
          </w:p>
          <w:p w:rsidR="00342687" w:rsidRPr="00943E78" w:rsidRDefault="00342687" w:rsidP="00E92B38">
            <w:pPr>
              <w:pStyle w:val="ConsPlusNonformat"/>
              <w:spacing w:line="240" w:lineRule="atLeast"/>
              <w:jc w:val="both"/>
              <w:rPr>
                <w:rFonts w:ascii="Times New Roman" w:hAnsi="Times New Roman" w:cs="Times New Roman"/>
                <w:sz w:val="28"/>
                <w:szCs w:val="28"/>
              </w:rPr>
            </w:pPr>
            <w:r w:rsidRPr="00F77EE5">
              <w:rPr>
                <w:rFonts w:ascii="Times New Roman" w:hAnsi="Times New Roman" w:cs="Times New Roman"/>
                <w:sz w:val="28"/>
                <w:szCs w:val="28"/>
              </w:rPr>
              <w:t>Формирование энергосберегающего сознания у потребителей энергоресурсов.</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Целевые индикаторы и показатели подпрограммы</w:t>
            </w:r>
          </w:p>
        </w:tc>
        <w:tc>
          <w:tcPr>
            <w:tcW w:w="6346" w:type="dxa"/>
          </w:tcPr>
          <w:p w:rsidR="00342687" w:rsidRPr="00C2390A" w:rsidRDefault="00342687" w:rsidP="00E92B38">
            <w:pPr>
              <w:pStyle w:val="af2"/>
              <w:spacing w:line="240" w:lineRule="atLeast"/>
              <w:jc w:val="both"/>
              <w:rPr>
                <w:rFonts w:ascii="Times New Roman" w:hAnsi="Times New Roman" w:cs="Times New Roman"/>
                <w:sz w:val="28"/>
                <w:szCs w:val="28"/>
              </w:rPr>
            </w:pPr>
            <w:r w:rsidRPr="00227A9C">
              <w:rPr>
                <w:rFonts w:ascii="Times New Roman" w:hAnsi="Times New Roman" w:cs="Times New Roman"/>
                <w:sz w:val="28"/>
                <w:szCs w:val="28"/>
              </w:rPr>
              <w:t>Снижение потребления теплоэнергии учреждениями</w:t>
            </w:r>
            <w:r w:rsidR="00CB7621" w:rsidRPr="00227A9C">
              <w:rPr>
                <w:rFonts w:ascii="Times New Roman" w:hAnsi="Times New Roman" w:cs="Times New Roman"/>
                <w:sz w:val="28"/>
                <w:szCs w:val="28"/>
              </w:rPr>
              <w:t xml:space="preserve"> </w:t>
            </w:r>
            <w:r w:rsidRPr="00227A9C">
              <w:rPr>
                <w:rFonts w:ascii="Times New Roman" w:hAnsi="Times New Roman" w:cs="Times New Roman"/>
                <w:sz w:val="28"/>
                <w:szCs w:val="28"/>
              </w:rPr>
              <w:t xml:space="preserve"> района</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Сроки и этапы реализации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201</w:t>
            </w:r>
            <w:r w:rsidR="00CB7621">
              <w:rPr>
                <w:rFonts w:ascii="Times New Roman" w:hAnsi="Times New Roman" w:cs="Times New Roman"/>
                <w:sz w:val="28"/>
                <w:szCs w:val="28"/>
              </w:rPr>
              <w:t>9</w:t>
            </w:r>
            <w:r w:rsidRPr="00943E78">
              <w:rPr>
                <w:rFonts w:ascii="Times New Roman" w:hAnsi="Times New Roman" w:cs="Times New Roman"/>
                <w:sz w:val="28"/>
                <w:szCs w:val="28"/>
              </w:rPr>
              <w:t>-202</w:t>
            </w:r>
            <w:r w:rsidR="00CB7621">
              <w:rPr>
                <w:rFonts w:ascii="Times New Roman" w:hAnsi="Times New Roman" w:cs="Times New Roman"/>
                <w:sz w:val="28"/>
                <w:szCs w:val="28"/>
              </w:rPr>
              <w:t>4</w:t>
            </w:r>
            <w:r w:rsidRPr="00943E78">
              <w:rPr>
                <w:rFonts w:ascii="Times New Roman" w:hAnsi="Times New Roman" w:cs="Times New Roman"/>
                <w:sz w:val="28"/>
                <w:szCs w:val="28"/>
              </w:rPr>
              <w:t xml:space="preserve"> годы</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3F0FDD">
              <w:rPr>
                <w:rFonts w:ascii="Times New Roman" w:hAnsi="Times New Roman" w:cs="Times New Roman"/>
                <w:sz w:val="28"/>
                <w:szCs w:val="28"/>
              </w:rPr>
              <w:t>Объемы бюджетных ассигнований подпрограммы</w:t>
            </w:r>
          </w:p>
        </w:tc>
        <w:tc>
          <w:tcPr>
            <w:tcW w:w="6346" w:type="dxa"/>
          </w:tcPr>
          <w:p w:rsidR="00342687" w:rsidRPr="0032720E" w:rsidRDefault="00342687" w:rsidP="00E92B38">
            <w:pPr>
              <w:spacing w:after="0" w:line="240" w:lineRule="atLeast"/>
              <w:jc w:val="both"/>
              <w:rPr>
                <w:rFonts w:ascii="Times New Roman" w:hAnsi="Times New Roman" w:cs="Times New Roman"/>
                <w:sz w:val="28"/>
                <w:szCs w:val="28"/>
              </w:rPr>
            </w:pPr>
            <w:r w:rsidRPr="00462951">
              <w:rPr>
                <w:rFonts w:ascii="Times New Roman" w:hAnsi="Times New Roman" w:cs="Times New Roman"/>
                <w:sz w:val="28"/>
                <w:szCs w:val="28"/>
              </w:rPr>
              <w:t>общий объем финансирования подпрограммы составляет</w:t>
            </w:r>
            <w:r w:rsidRPr="0032720E">
              <w:rPr>
                <w:rFonts w:ascii="Times New Roman" w:hAnsi="Times New Roman" w:cs="Times New Roman"/>
                <w:sz w:val="28"/>
                <w:szCs w:val="28"/>
              </w:rPr>
              <w:t xml:space="preserve">  </w:t>
            </w:r>
            <w:r w:rsidR="005053CC">
              <w:rPr>
                <w:rFonts w:ascii="Times New Roman" w:hAnsi="Times New Roman" w:cs="Times New Roman"/>
                <w:sz w:val="28"/>
                <w:szCs w:val="28"/>
              </w:rPr>
              <w:t>173,3</w:t>
            </w:r>
            <w:r w:rsidRPr="0032720E">
              <w:rPr>
                <w:rFonts w:ascii="Times New Roman" w:hAnsi="Times New Roman" w:cs="Times New Roman"/>
                <w:sz w:val="28"/>
                <w:szCs w:val="28"/>
              </w:rPr>
              <w:t xml:space="preserve"> тыс.руб. Финансирование</w:t>
            </w:r>
          </w:p>
          <w:p w:rsidR="00342687" w:rsidRPr="0032720E"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 xml:space="preserve"> осуществляется за счет средств бюджета района,  в том числе по годам реализации: </w:t>
            </w:r>
          </w:p>
          <w:p w:rsidR="00342687" w:rsidRPr="0032720E"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201</w:t>
            </w:r>
            <w:r w:rsidR="00462951">
              <w:rPr>
                <w:rFonts w:ascii="Times New Roman" w:hAnsi="Times New Roman" w:cs="Times New Roman"/>
                <w:sz w:val="28"/>
                <w:szCs w:val="28"/>
              </w:rPr>
              <w:t>9</w:t>
            </w:r>
            <w:r w:rsidRPr="0032720E">
              <w:rPr>
                <w:rFonts w:ascii="Times New Roman" w:hAnsi="Times New Roman" w:cs="Times New Roman"/>
                <w:sz w:val="28"/>
                <w:szCs w:val="28"/>
              </w:rPr>
              <w:t xml:space="preserve"> год – </w:t>
            </w:r>
            <w:r w:rsidR="00462951">
              <w:rPr>
                <w:rFonts w:ascii="Times New Roman" w:hAnsi="Times New Roman" w:cs="Times New Roman"/>
                <w:sz w:val="28"/>
                <w:szCs w:val="28"/>
              </w:rPr>
              <w:t>0</w:t>
            </w:r>
            <w:r w:rsidRPr="0032720E">
              <w:rPr>
                <w:rFonts w:ascii="Times New Roman" w:hAnsi="Times New Roman" w:cs="Times New Roman"/>
                <w:sz w:val="28"/>
                <w:szCs w:val="28"/>
              </w:rPr>
              <w:t xml:space="preserve"> тыс. руб;</w:t>
            </w:r>
          </w:p>
          <w:p w:rsidR="00342687" w:rsidRPr="0032720E"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sidR="00462951">
              <w:rPr>
                <w:rFonts w:ascii="Times New Roman" w:hAnsi="Times New Roman" w:cs="Times New Roman"/>
                <w:sz w:val="28"/>
                <w:szCs w:val="28"/>
              </w:rPr>
              <w:t>20</w:t>
            </w:r>
            <w:r w:rsidRPr="0032720E">
              <w:rPr>
                <w:rFonts w:ascii="Times New Roman" w:hAnsi="Times New Roman" w:cs="Times New Roman"/>
                <w:sz w:val="28"/>
                <w:szCs w:val="28"/>
              </w:rPr>
              <w:t xml:space="preserve"> год –</w:t>
            </w:r>
            <w:r w:rsidR="00462951">
              <w:rPr>
                <w:rFonts w:ascii="Times New Roman" w:hAnsi="Times New Roman" w:cs="Times New Roman"/>
                <w:sz w:val="28"/>
                <w:szCs w:val="28"/>
              </w:rPr>
              <w:t>0</w:t>
            </w:r>
            <w:r>
              <w:rPr>
                <w:rFonts w:ascii="Times New Roman" w:hAnsi="Times New Roman" w:cs="Times New Roman"/>
                <w:sz w:val="28"/>
                <w:szCs w:val="28"/>
              </w:rPr>
              <w:t xml:space="preserve"> </w:t>
            </w:r>
            <w:r w:rsidRPr="0032720E">
              <w:rPr>
                <w:rFonts w:ascii="Times New Roman" w:hAnsi="Times New Roman" w:cs="Times New Roman"/>
                <w:sz w:val="28"/>
                <w:szCs w:val="28"/>
              </w:rPr>
              <w:t>тыс. руб;</w:t>
            </w:r>
          </w:p>
          <w:p w:rsidR="00342687" w:rsidRPr="0032720E"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sidR="00462951">
              <w:rPr>
                <w:rFonts w:ascii="Times New Roman" w:hAnsi="Times New Roman" w:cs="Times New Roman"/>
                <w:sz w:val="28"/>
                <w:szCs w:val="28"/>
              </w:rPr>
              <w:t>21</w:t>
            </w:r>
            <w:r w:rsidRPr="0032720E">
              <w:rPr>
                <w:rFonts w:ascii="Times New Roman" w:hAnsi="Times New Roman" w:cs="Times New Roman"/>
                <w:sz w:val="28"/>
                <w:szCs w:val="28"/>
              </w:rPr>
              <w:t xml:space="preserve"> год – </w:t>
            </w:r>
            <w:r w:rsidR="005053CC">
              <w:rPr>
                <w:rFonts w:ascii="Times New Roman" w:hAnsi="Times New Roman" w:cs="Times New Roman"/>
                <w:sz w:val="28"/>
                <w:szCs w:val="28"/>
              </w:rPr>
              <w:t>0</w:t>
            </w:r>
            <w:r w:rsidRPr="0032720E">
              <w:rPr>
                <w:rFonts w:ascii="Times New Roman" w:hAnsi="Times New Roman" w:cs="Times New Roman"/>
                <w:sz w:val="28"/>
                <w:szCs w:val="28"/>
              </w:rPr>
              <w:t xml:space="preserve"> тыс.руб.;</w:t>
            </w:r>
          </w:p>
          <w:p w:rsidR="00342687" w:rsidRPr="0032720E"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sidR="00462951">
              <w:rPr>
                <w:rFonts w:ascii="Times New Roman" w:hAnsi="Times New Roman" w:cs="Times New Roman"/>
                <w:sz w:val="28"/>
                <w:szCs w:val="28"/>
              </w:rPr>
              <w:t>22</w:t>
            </w:r>
            <w:r w:rsidRPr="0032720E">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462951">
              <w:rPr>
                <w:rFonts w:ascii="Times New Roman" w:hAnsi="Times New Roman" w:cs="Times New Roman"/>
                <w:sz w:val="28"/>
                <w:szCs w:val="28"/>
              </w:rPr>
              <w:t>37,5</w:t>
            </w:r>
            <w:r w:rsidRPr="0032720E">
              <w:rPr>
                <w:rFonts w:ascii="Times New Roman" w:hAnsi="Times New Roman" w:cs="Times New Roman"/>
                <w:sz w:val="28"/>
                <w:szCs w:val="28"/>
              </w:rPr>
              <w:t xml:space="preserve"> тыс.руб.;</w:t>
            </w:r>
          </w:p>
          <w:p w:rsidR="00342687" w:rsidRPr="0032720E"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sidR="00462951">
              <w:rPr>
                <w:rFonts w:ascii="Times New Roman" w:hAnsi="Times New Roman" w:cs="Times New Roman"/>
                <w:sz w:val="28"/>
                <w:szCs w:val="28"/>
              </w:rPr>
              <w:t>23</w:t>
            </w:r>
            <w:r w:rsidRPr="0032720E">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00462951">
              <w:rPr>
                <w:rFonts w:ascii="Times New Roman" w:hAnsi="Times New Roman" w:cs="Times New Roman"/>
                <w:sz w:val="28"/>
                <w:szCs w:val="28"/>
              </w:rPr>
              <w:t>35,8</w:t>
            </w:r>
            <w:r w:rsidRPr="0032720E">
              <w:rPr>
                <w:rFonts w:ascii="Times New Roman" w:hAnsi="Times New Roman" w:cs="Times New Roman"/>
                <w:sz w:val="28"/>
                <w:szCs w:val="28"/>
              </w:rPr>
              <w:t xml:space="preserve"> тыс.руб.;</w:t>
            </w:r>
          </w:p>
          <w:p w:rsidR="00342687" w:rsidRPr="00943E78" w:rsidRDefault="00342687"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202</w:t>
            </w:r>
            <w:r w:rsidR="00462951">
              <w:rPr>
                <w:rFonts w:ascii="Times New Roman" w:hAnsi="Times New Roman" w:cs="Times New Roman"/>
                <w:sz w:val="28"/>
                <w:szCs w:val="28"/>
              </w:rPr>
              <w:t>4</w:t>
            </w:r>
            <w:r w:rsidRPr="0032720E">
              <w:rPr>
                <w:rFonts w:ascii="Times New Roman" w:hAnsi="Times New Roman" w:cs="Times New Roman"/>
                <w:sz w:val="28"/>
                <w:szCs w:val="28"/>
              </w:rPr>
              <w:t xml:space="preserve"> год – </w:t>
            </w:r>
            <w:r w:rsidR="00462951">
              <w:rPr>
                <w:rFonts w:ascii="Times New Roman" w:hAnsi="Times New Roman" w:cs="Times New Roman"/>
                <w:sz w:val="28"/>
                <w:szCs w:val="28"/>
              </w:rPr>
              <w:t>10</w:t>
            </w:r>
            <w:r w:rsidRPr="0032720E">
              <w:rPr>
                <w:rFonts w:ascii="Times New Roman" w:hAnsi="Times New Roman" w:cs="Times New Roman"/>
                <w:sz w:val="28"/>
                <w:szCs w:val="28"/>
              </w:rPr>
              <w:t>0</w:t>
            </w:r>
            <w:r w:rsidR="00462951">
              <w:rPr>
                <w:rFonts w:ascii="Times New Roman" w:hAnsi="Times New Roman" w:cs="Times New Roman"/>
                <w:sz w:val="28"/>
                <w:szCs w:val="28"/>
              </w:rPr>
              <w:t>,0</w:t>
            </w:r>
            <w:r w:rsidRPr="0032720E">
              <w:rPr>
                <w:rFonts w:ascii="Times New Roman" w:hAnsi="Times New Roman" w:cs="Times New Roman"/>
                <w:sz w:val="28"/>
                <w:szCs w:val="28"/>
              </w:rPr>
              <w:t xml:space="preserve"> тыс.руб.</w:t>
            </w:r>
          </w:p>
        </w:tc>
      </w:tr>
      <w:tr w:rsidR="00342687" w:rsidRPr="00943E78" w:rsidTr="00ED43B6">
        <w:tc>
          <w:tcPr>
            <w:tcW w:w="3508" w:type="dxa"/>
          </w:tcPr>
          <w:p w:rsidR="00342687" w:rsidRPr="00943E78" w:rsidRDefault="00342687" w:rsidP="00E92B38">
            <w:pPr>
              <w:spacing w:after="0" w:line="240" w:lineRule="atLeast"/>
              <w:jc w:val="both"/>
              <w:rPr>
                <w:rFonts w:ascii="Times New Roman" w:hAnsi="Times New Roman" w:cs="Times New Roman"/>
                <w:sz w:val="28"/>
                <w:szCs w:val="28"/>
              </w:rPr>
            </w:pPr>
            <w:r w:rsidRPr="00943E78">
              <w:rPr>
                <w:rFonts w:ascii="Times New Roman" w:hAnsi="Times New Roman" w:cs="Times New Roman"/>
                <w:sz w:val="28"/>
                <w:szCs w:val="28"/>
              </w:rPr>
              <w:t>Ожидаемые результаты реализации подпрограммы</w:t>
            </w:r>
          </w:p>
        </w:tc>
        <w:tc>
          <w:tcPr>
            <w:tcW w:w="6346" w:type="dxa"/>
          </w:tcPr>
          <w:p w:rsidR="00342687" w:rsidRPr="00943E78" w:rsidRDefault="00342687" w:rsidP="00E92B38">
            <w:pPr>
              <w:spacing w:after="0" w:line="240" w:lineRule="atLeast"/>
              <w:jc w:val="both"/>
              <w:rPr>
                <w:rFonts w:ascii="Times New Roman" w:hAnsi="Times New Roman" w:cs="Times New Roman"/>
                <w:sz w:val="28"/>
                <w:szCs w:val="28"/>
              </w:rPr>
            </w:pPr>
            <w:r w:rsidRPr="00F77EE5">
              <w:rPr>
                <w:rFonts w:ascii="Times New Roman" w:hAnsi="Times New Roman" w:cs="Times New Roman"/>
                <w:sz w:val="28"/>
                <w:szCs w:val="28"/>
              </w:rPr>
              <w:t>Снижение показателей расхода энергопотребления</w:t>
            </w:r>
            <w:r>
              <w:rPr>
                <w:rFonts w:ascii="Times New Roman" w:hAnsi="Times New Roman" w:cs="Times New Roman"/>
                <w:sz w:val="28"/>
                <w:szCs w:val="28"/>
              </w:rPr>
              <w:t xml:space="preserve"> бюджетными организациями района</w:t>
            </w:r>
            <w:r w:rsidRPr="00F77EE5">
              <w:rPr>
                <w:rFonts w:ascii="Times New Roman" w:hAnsi="Times New Roman" w:cs="Times New Roman"/>
                <w:sz w:val="28"/>
                <w:szCs w:val="28"/>
              </w:rPr>
              <w:t xml:space="preserve"> </w:t>
            </w:r>
          </w:p>
        </w:tc>
      </w:tr>
    </w:tbl>
    <w:p w:rsidR="00342687" w:rsidRDefault="00342687" w:rsidP="00E92B38">
      <w:pPr>
        <w:spacing w:after="0" w:line="240" w:lineRule="atLeast"/>
        <w:rPr>
          <w:rFonts w:ascii="Times New Roman" w:hAnsi="Times New Roman" w:cs="Times New Roman"/>
          <w:sz w:val="28"/>
          <w:szCs w:val="28"/>
        </w:rPr>
      </w:pPr>
    </w:p>
    <w:tbl>
      <w:tblPr>
        <w:tblW w:w="5000" w:type="pct"/>
        <w:tblCellSpacing w:w="0" w:type="dxa"/>
        <w:tblCellMar>
          <w:left w:w="0" w:type="dxa"/>
          <w:right w:w="0" w:type="dxa"/>
        </w:tblCellMar>
        <w:tblLook w:val="00A0"/>
      </w:tblPr>
      <w:tblGrid>
        <w:gridCol w:w="10205"/>
      </w:tblGrid>
      <w:tr w:rsidR="00342687" w:rsidRPr="00233437" w:rsidTr="00ED43B6">
        <w:trPr>
          <w:tblCellSpacing w:w="0" w:type="dxa"/>
        </w:trPr>
        <w:tc>
          <w:tcPr>
            <w:tcW w:w="0" w:type="auto"/>
          </w:tcPr>
          <w:p w:rsidR="00342687" w:rsidRPr="00342D06" w:rsidRDefault="00342687" w:rsidP="00E92B38">
            <w:pPr>
              <w:spacing w:after="0" w:line="240" w:lineRule="atLeast"/>
              <w:jc w:val="center"/>
              <w:rPr>
                <w:rFonts w:ascii="Times New Roman" w:hAnsi="Times New Roman" w:cs="Times New Roman"/>
                <w:sz w:val="28"/>
                <w:szCs w:val="28"/>
              </w:rPr>
            </w:pPr>
            <w:r w:rsidRPr="00227A9C">
              <w:rPr>
                <w:rFonts w:ascii="Times New Roman" w:hAnsi="Times New Roman" w:cs="Times New Roman"/>
                <w:b/>
                <w:bCs/>
                <w:sz w:val="28"/>
                <w:szCs w:val="28"/>
              </w:rPr>
              <w:t>1. Характеристики</w:t>
            </w:r>
            <w:r>
              <w:rPr>
                <w:rFonts w:ascii="Times New Roman" w:hAnsi="Times New Roman" w:cs="Times New Roman"/>
                <w:b/>
                <w:bCs/>
                <w:sz w:val="28"/>
                <w:szCs w:val="28"/>
              </w:rPr>
              <w:t xml:space="preserve"> сферы реализации подпрограммы</w:t>
            </w:r>
          </w:p>
          <w:p w:rsidR="00342687"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76689">
              <w:rPr>
                <w:rFonts w:ascii="Times New Roman" w:hAnsi="Times New Roman" w:cs="Times New Roman"/>
                <w:sz w:val="28"/>
                <w:szCs w:val="28"/>
              </w:rPr>
              <w:t>В настоящее время б</w:t>
            </w:r>
            <w:r w:rsidRPr="0039078F">
              <w:rPr>
                <w:rFonts w:ascii="Times New Roman" w:hAnsi="Times New Roman" w:cs="Times New Roman"/>
                <w:sz w:val="28"/>
                <w:szCs w:val="28"/>
              </w:rPr>
              <w:t>юджетная сфера является довольно энергоемкой</w:t>
            </w:r>
            <w:r w:rsidRPr="00F76689">
              <w:rPr>
                <w:rFonts w:ascii="Times New Roman" w:hAnsi="Times New Roman" w:cs="Times New Roman"/>
                <w:sz w:val="28"/>
                <w:szCs w:val="28"/>
              </w:rPr>
              <w:t>.</w:t>
            </w:r>
          </w:p>
          <w:p w:rsidR="00342687" w:rsidRPr="00F76689" w:rsidRDefault="00342687" w:rsidP="00E92B3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F76689">
              <w:rPr>
                <w:rFonts w:ascii="Times New Roman" w:hAnsi="Times New Roman" w:cs="Times New Roman"/>
                <w:sz w:val="28"/>
                <w:szCs w:val="28"/>
              </w:rPr>
              <w:t>К</w:t>
            </w:r>
            <w:r w:rsidRPr="0039078F">
              <w:rPr>
                <w:rFonts w:ascii="Times New Roman" w:hAnsi="Times New Roman" w:cs="Times New Roman"/>
                <w:sz w:val="28"/>
                <w:szCs w:val="28"/>
              </w:rPr>
              <w:t>рупнейшими</w:t>
            </w:r>
            <w:r w:rsidRPr="00F76689">
              <w:rPr>
                <w:rFonts w:ascii="Times New Roman" w:hAnsi="Times New Roman" w:cs="Times New Roman"/>
                <w:sz w:val="28"/>
                <w:szCs w:val="28"/>
              </w:rPr>
              <w:t xml:space="preserve"> </w:t>
            </w:r>
            <w:r w:rsidRPr="0039078F">
              <w:rPr>
                <w:rFonts w:ascii="Times New Roman" w:hAnsi="Times New Roman" w:cs="Times New Roman"/>
                <w:sz w:val="28"/>
                <w:szCs w:val="28"/>
              </w:rPr>
              <w:t xml:space="preserve"> потребителями являются объекты образования</w:t>
            </w:r>
            <w:r w:rsidRPr="00F76689">
              <w:rPr>
                <w:rFonts w:ascii="Times New Roman" w:hAnsi="Times New Roman" w:cs="Times New Roman"/>
                <w:sz w:val="28"/>
                <w:szCs w:val="28"/>
              </w:rPr>
              <w:t xml:space="preserve">. </w:t>
            </w:r>
            <w:r w:rsidRPr="0039078F">
              <w:rPr>
                <w:rFonts w:ascii="Times New Roman" w:hAnsi="Times New Roman" w:cs="Times New Roman"/>
                <w:sz w:val="28"/>
                <w:szCs w:val="28"/>
              </w:rPr>
              <w:t xml:space="preserve">Высокие расходы энергии </w:t>
            </w:r>
            <w:r w:rsidRPr="00F76689">
              <w:rPr>
                <w:rFonts w:ascii="Times New Roman" w:hAnsi="Times New Roman" w:cs="Times New Roman"/>
                <w:sz w:val="28"/>
                <w:szCs w:val="28"/>
              </w:rPr>
              <w:t>о</w:t>
            </w:r>
            <w:r w:rsidRPr="0039078F">
              <w:rPr>
                <w:rFonts w:ascii="Times New Roman" w:hAnsi="Times New Roman" w:cs="Times New Roman"/>
                <w:sz w:val="28"/>
                <w:szCs w:val="28"/>
              </w:rPr>
              <w:t>пределяются тем,</w:t>
            </w:r>
            <w:r w:rsidRPr="00F76689">
              <w:rPr>
                <w:rFonts w:ascii="Times New Roman" w:hAnsi="Times New Roman" w:cs="Times New Roman"/>
                <w:sz w:val="28"/>
                <w:szCs w:val="28"/>
              </w:rPr>
              <w:t xml:space="preserve"> </w:t>
            </w:r>
            <w:r w:rsidRPr="0039078F">
              <w:rPr>
                <w:rFonts w:ascii="Times New Roman" w:hAnsi="Times New Roman" w:cs="Times New Roman"/>
                <w:sz w:val="28"/>
                <w:szCs w:val="28"/>
              </w:rPr>
              <w:t xml:space="preserve">что значительная часть объектов </w:t>
            </w:r>
            <w:r>
              <w:rPr>
                <w:rFonts w:ascii="Times New Roman" w:hAnsi="Times New Roman" w:cs="Times New Roman"/>
                <w:sz w:val="28"/>
                <w:szCs w:val="28"/>
              </w:rPr>
              <w:t>(школ, детских садов)</w:t>
            </w:r>
            <w:r w:rsidRPr="00F76689">
              <w:rPr>
                <w:rFonts w:ascii="Times New Roman" w:hAnsi="Times New Roman" w:cs="Times New Roman"/>
                <w:sz w:val="28"/>
                <w:szCs w:val="28"/>
              </w:rPr>
              <w:t xml:space="preserve"> </w:t>
            </w:r>
            <w:r w:rsidRPr="0039078F">
              <w:rPr>
                <w:rFonts w:ascii="Times New Roman" w:hAnsi="Times New Roman" w:cs="Times New Roman"/>
                <w:sz w:val="28"/>
                <w:szCs w:val="28"/>
              </w:rPr>
              <w:t>изношена, требует капитального ремонта и имеет</w:t>
            </w:r>
            <w:r w:rsidRPr="00F76689">
              <w:rPr>
                <w:rFonts w:ascii="Times New Roman" w:hAnsi="Times New Roman" w:cs="Times New Roman"/>
                <w:sz w:val="28"/>
                <w:szCs w:val="28"/>
              </w:rPr>
              <w:t xml:space="preserve"> </w:t>
            </w:r>
            <w:r w:rsidRPr="0039078F">
              <w:rPr>
                <w:rFonts w:ascii="Times New Roman" w:hAnsi="Times New Roman" w:cs="Times New Roman"/>
                <w:sz w:val="28"/>
                <w:szCs w:val="28"/>
              </w:rPr>
              <w:t>низкий уровень благоустройства.</w:t>
            </w:r>
          </w:p>
          <w:p w:rsidR="00342687" w:rsidRDefault="00342687" w:rsidP="00E92B38">
            <w:pPr>
              <w:spacing w:after="0" w:line="240" w:lineRule="atLeast"/>
              <w:ind w:firstLine="600"/>
              <w:jc w:val="both"/>
              <w:rPr>
                <w:rFonts w:ascii="Times New Roman" w:hAnsi="Times New Roman" w:cs="Times New Roman"/>
                <w:sz w:val="28"/>
                <w:szCs w:val="28"/>
              </w:rPr>
            </w:pPr>
            <w:r w:rsidRPr="00342D06">
              <w:rPr>
                <w:rFonts w:ascii="Times New Roman" w:hAnsi="Times New Roman" w:cs="Times New Roman"/>
                <w:sz w:val="28"/>
                <w:szCs w:val="28"/>
              </w:rPr>
              <w:t>Основные энергопотери (тепловые потери) здания происходят через ограждающие конструкции: окна, крышу, пол, стены. По оценкам специалистов, до</w:t>
            </w:r>
            <w:r>
              <w:rPr>
                <w:rFonts w:ascii="Times New Roman" w:hAnsi="Times New Roman" w:cs="Times New Roman"/>
                <w:sz w:val="28"/>
                <w:szCs w:val="28"/>
              </w:rPr>
              <w:t xml:space="preserve"> </w:t>
            </w:r>
            <w:r w:rsidRPr="00342D06">
              <w:rPr>
                <w:rFonts w:ascii="Times New Roman" w:hAnsi="Times New Roman" w:cs="Times New Roman"/>
                <w:sz w:val="28"/>
                <w:szCs w:val="28"/>
              </w:rPr>
              <w:t xml:space="preserve">40—50 % потерь тепла может происходить через плохо утепленные (или не утепленные </w:t>
            </w:r>
            <w:r>
              <w:rPr>
                <w:rFonts w:ascii="Times New Roman" w:hAnsi="Times New Roman" w:cs="Times New Roman"/>
                <w:sz w:val="28"/>
                <w:szCs w:val="28"/>
              </w:rPr>
              <w:t>совсем</w:t>
            </w:r>
            <w:r w:rsidRPr="00342D06">
              <w:rPr>
                <w:rFonts w:ascii="Times New Roman" w:hAnsi="Times New Roman" w:cs="Times New Roman"/>
                <w:sz w:val="28"/>
                <w:szCs w:val="28"/>
              </w:rPr>
              <w:t xml:space="preserve">) окна. </w:t>
            </w:r>
            <w:r>
              <w:rPr>
                <w:rFonts w:ascii="Times New Roman" w:hAnsi="Times New Roman" w:cs="Times New Roman"/>
                <w:sz w:val="28"/>
                <w:szCs w:val="28"/>
              </w:rPr>
              <w:t xml:space="preserve">Можно сделать вывод, что </w:t>
            </w:r>
            <w:r w:rsidRPr="00233437">
              <w:rPr>
                <w:rFonts w:ascii="Times New Roman" w:hAnsi="Times New Roman" w:cs="Times New Roman"/>
                <w:sz w:val="28"/>
                <w:szCs w:val="28"/>
              </w:rPr>
              <w:t xml:space="preserve">в бюджетной сфере существует внушительный потенциал повышения эффективности использования тепловой энергии. Высокие удельные расходы во многих зданиях – результат длительного срока их эксплуатации без капитального ремонта, </w:t>
            </w:r>
            <w:r w:rsidRPr="00CD2992">
              <w:rPr>
                <w:rFonts w:ascii="Times New Roman" w:hAnsi="Times New Roman" w:cs="Times New Roman"/>
                <w:sz w:val="28"/>
                <w:szCs w:val="28"/>
              </w:rPr>
              <w:t>поэтому в</w:t>
            </w:r>
            <w:r>
              <w:rPr>
                <w:rFonts w:ascii="Times New Roman" w:hAnsi="Times New Roman" w:cs="Times New Roman"/>
                <w:sz w:val="28"/>
                <w:szCs w:val="28"/>
              </w:rPr>
              <w:t xml:space="preserve"> подпрограмму, </w:t>
            </w:r>
            <w:r w:rsidRPr="00F76689">
              <w:rPr>
                <w:rFonts w:ascii="Times New Roman" w:hAnsi="Times New Roman" w:cs="Times New Roman"/>
                <w:sz w:val="28"/>
                <w:szCs w:val="28"/>
              </w:rPr>
              <w:t xml:space="preserve"> включены мероприятия по проведению ремонтных работ</w:t>
            </w:r>
            <w:r>
              <w:rPr>
                <w:rFonts w:ascii="Times New Roman" w:hAnsi="Times New Roman" w:cs="Times New Roman"/>
                <w:sz w:val="28"/>
                <w:szCs w:val="28"/>
              </w:rPr>
              <w:t xml:space="preserve">. </w:t>
            </w:r>
            <w:r w:rsidRPr="00233437">
              <w:rPr>
                <w:rFonts w:ascii="Verdana" w:hAnsi="Verdana" w:cs="Verdana"/>
                <w:sz w:val="17"/>
                <w:szCs w:val="17"/>
              </w:rPr>
              <w:t xml:space="preserve"> </w:t>
            </w:r>
            <w:r w:rsidRPr="00342D06">
              <w:rPr>
                <w:rFonts w:ascii="Times New Roman" w:hAnsi="Times New Roman" w:cs="Times New Roman"/>
                <w:sz w:val="28"/>
                <w:szCs w:val="28"/>
              </w:rPr>
              <w:t xml:space="preserve">Не стоит забывать о том, что утепление здания приносит не только экономический эффект (снижение расходов на энергоресурсы). Комфортная температура в классах — это здоровье детей и учителей. Кроме того, снижение энергопотребления имеет значительный экологический эффект. </w:t>
            </w:r>
          </w:p>
          <w:p w:rsidR="00342687" w:rsidRPr="00342D06" w:rsidRDefault="00342687" w:rsidP="00E92B38">
            <w:pPr>
              <w:spacing w:after="0" w:line="240" w:lineRule="atLeast"/>
              <w:jc w:val="both"/>
              <w:rPr>
                <w:rFonts w:ascii="Times New Roman" w:hAnsi="Times New Roman" w:cs="Times New Roman"/>
                <w:sz w:val="28"/>
                <w:szCs w:val="28"/>
              </w:rPr>
            </w:pPr>
            <w:r w:rsidRPr="0073423A">
              <w:rPr>
                <w:rFonts w:ascii="Times New Roman" w:hAnsi="Times New Roman" w:cs="Times New Roman"/>
                <w:sz w:val="28"/>
                <w:szCs w:val="28"/>
              </w:rPr>
              <w:t xml:space="preserve">       </w:t>
            </w:r>
            <w:r w:rsidRPr="00342D06">
              <w:rPr>
                <w:rFonts w:ascii="Times New Roman" w:hAnsi="Times New Roman" w:cs="Times New Roman"/>
                <w:sz w:val="28"/>
                <w:szCs w:val="28"/>
              </w:rPr>
              <w:t>Экономия может быть достигнута за счет налаживания учета, регулирования потребления энергоресурсов и повышения эффективности их использования.</w:t>
            </w:r>
            <w:r>
              <w:rPr>
                <w:rFonts w:ascii="Times New Roman" w:hAnsi="Times New Roman" w:cs="Times New Roman"/>
                <w:sz w:val="28"/>
                <w:szCs w:val="28"/>
              </w:rPr>
              <w:t xml:space="preserve">          Одной из главных задач Программы является – формирование энергосберегающего сознания у потребителей энергоресурсов, решение которой позволит достичь серьезных результатов.       </w:t>
            </w:r>
          </w:p>
        </w:tc>
      </w:tr>
    </w:tbl>
    <w:p w:rsidR="00342687" w:rsidRDefault="00342687" w:rsidP="00E92B38">
      <w:pPr>
        <w:spacing w:after="0" w:line="240" w:lineRule="atLeast"/>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D036DD">
        <w:rPr>
          <w:rFonts w:ascii="Times New Roman" w:hAnsi="Times New Roman" w:cs="Times New Roman"/>
          <w:b/>
          <w:bCs/>
          <w:color w:val="000000"/>
          <w:sz w:val="28"/>
          <w:szCs w:val="28"/>
        </w:rPr>
        <w:t>Основные цели</w:t>
      </w:r>
      <w:r w:rsidRPr="00660E8E">
        <w:rPr>
          <w:rFonts w:ascii="Times New Roman" w:hAnsi="Times New Roman" w:cs="Times New Roman"/>
          <w:b/>
          <w:bCs/>
          <w:color w:val="000000"/>
          <w:sz w:val="28"/>
          <w:szCs w:val="28"/>
        </w:rPr>
        <w:t xml:space="preserve"> и задачи </w:t>
      </w:r>
      <w:r>
        <w:rPr>
          <w:rFonts w:ascii="Times New Roman" w:hAnsi="Times New Roman" w:cs="Times New Roman"/>
          <w:b/>
          <w:bCs/>
          <w:color w:val="000000"/>
          <w:sz w:val="28"/>
          <w:szCs w:val="28"/>
        </w:rPr>
        <w:t>подп</w:t>
      </w:r>
      <w:r w:rsidRPr="00660E8E">
        <w:rPr>
          <w:rFonts w:ascii="Times New Roman" w:hAnsi="Times New Roman" w:cs="Times New Roman"/>
          <w:b/>
          <w:bCs/>
          <w:color w:val="000000"/>
          <w:sz w:val="28"/>
          <w:szCs w:val="28"/>
        </w:rPr>
        <w:t>рограммы, срок ее реализации,</w:t>
      </w:r>
    </w:p>
    <w:p w:rsidR="00342687" w:rsidRDefault="00342687" w:rsidP="00E92B38">
      <w:pPr>
        <w:spacing w:after="0" w:line="240" w:lineRule="atLeast"/>
        <w:jc w:val="center"/>
        <w:outlineLvl w:val="0"/>
        <w:rPr>
          <w:rFonts w:ascii="Times New Roman" w:hAnsi="Times New Roman" w:cs="Times New Roman"/>
          <w:sz w:val="28"/>
          <w:szCs w:val="28"/>
        </w:rPr>
      </w:pPr>
      <w:r w:rsidRPr="00660E8E">
        <w:rPr>
          <w:rFonts w:ascii="Times New Roman" w:hAnsi="Times New Roman" w:cs="Times New Roman"/>
          <w:b/>
          <w:bCs/>
          <w:color w:val="000000"/>
          <w:sz w:val="28"/>
          <w:szCs w:val="28"/>
        </w:rPr>
        <w:t>целевые индикаторы и показатели</w:t>
      </w:r>
    </w:p>
    <w:p w:rsidR="00342687" w:rsidRPr="00F77EE5" w:rsidRDefault="00342687" w:rsidP="00E92B38">
      <w:pPr>
        <w:pStyle w:val="ConsPlusNonformat"/>
        <w:spacing w:line="240" w:lineRule="atLeast"/>
        <w:ind w:firstLine="708"/>
        <w:jc w:val="both"/>
        <w:rPr>
          <w:rFonts w:ascii="Times New Roman" w:hAnsi="Times New Roman" w:cs="Times New Roman"/>
          <w:sz w:val="28"/>
          <w:szCs w:val="28"/>
        </w:rPr>
      </w:pPr>
      <w:r w:rsidRPr="00F77EE5">
        <w:rPr>
          <w:rFonts w:ascii="Times New Roman" w:hAnsi="Times New Roman" w:cs="Times New Roman"/>
          <w:sz w:val="28"/>
          <w:szCs w:val="28"/>
        </w:rPr>
        <w:t xml:space="preserve">Основной целью Программы является: </w:t>
      </w:r>
    </w:p>
    <w:p w:rsidR="00342687" w:rsidRPr="00F77EE5" w:rsidRDefault="00342687" w:rsidP="00E92B38">
      <w:pPr>
        <w:pStyle w:val="ConsPlusNonformat"/>
        <w:spacing w:line="240" w:lineRule="atLeast"/>
        <w:jc w:val="both"/>
        <w:rPr>
          <w:rFonts w:ascii="Times New Roman" w:hAnsi="Times New Roman" w:cs="Times New Roman"/>
          <w:sz w:val="28"/>
          <w:szCs w:val="28"/>
        </w:rPr>
      </w:pPr>
      <w:r w:rsidRPr="00F77EE5">
        <w:rPr>
          <w:rFonts w:ascii="Times New Roman" w:hAnsi="Times New Roman" w:cs="Times New Roman"/>
          <w:sz w:val="28"/>
          <w:szCs w:val="28"/>
        </w:rPr>
        <w:t xml:space="preserve">Обеспечение рационального использования энергетических ресурсов за счет реализации энергосберегающих мероприятий. </w:t>
      </w:r>
    </w:p>
    <w:p w:rsidR="00342687" w:rsidRPr="00F77EE5" w:rsidRDefault="00342687" w:rsidP="00E92B38">
      <w:pPr>
        <w:pStyle w:val="ConsPlusNonformat"/>
        <w:spacing w:line="240" w:lineRule="atLeast"/>
        <w:jc w:val="both"/>
        <w:rPr>
          <w:rFonts w:ascii="Times New Roman" w:hAnsi="Times New Roman" w:cs="Times New Roman"/>
          <w:sz w:val="28"/>
          <w:szCs w:val="28"/>
        </w:rPr>
      </w:pPr>
      <w:r w:rsidRPr="00F77EE5">
        <w:rPr>
          <w:rFonts w:ascii="Times New Roman" w:hAnsi="Times New Roman" w:cs="Times New Roman"/>
          <w:sz w:val="28"/>
          <w:szCs w:val="28"/>
        </w:rPr>
        <w:t>В ходе реализации Программы необходимо решить следующие задачи:</w:t>
      </w:r>
    </w:p>
    <w:p w:rsidR="00342687" w:rsidRPr="00F77EE5" w:rsidRDefault="005636E9" w:rsidP="00E92B38">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в</w:t>
      </w:r>
      <w:r w:rsidR="00342687" w:rsidRPr="00F77EE5">
        <w:rPr>
          <w:rFonts w:ascii="Times New Roman" w:hAnsi="Times New Roman" w:cs="Times New Roman"/>
          <w:sz w:val="28"/>
          <w:szCs w:val="28"/>
        </w:rPr>
        <w:t>недрение инновационных энергосберегающих  технических средств и технологий, снижение потребления топливно-энергетических ресурсов, снижение нагрузки на бюджет по оплате энергоносителей, снижение негативных последствий роста цен на основные виды топливно-энергетических ресурсов, обеспечение надежности и устойчивости энергообеспечения  муниципальных учреждений района, формирование энергосберегающего сознания у потребителей энергоресурс</w:t>
      </w:r>
      <w:r w:rsidR="004C4D45">
        <w:rPr>
          <w:rFonts w:ascii="Times New Roman" w:hAnsi="Times New Roman" w:cs="Times New Roman"/>
          <w:sz w:val="28"/>
          <w:szCs w:val="28"/>
        </w:rPr>
        <w:t>о</w:t>
      </w:r>
      <w:r w:rsidR="00342687" w:rsidRPr="00F77EE5">
        <w:rPr>
          <w:rFonts w:ascii="Times New Roman" w:hAnsi="Times New Roman" w:cs="Times New Roman"/>
          <w:sz w:val="28"/>
          <w:szCs w:val="28"/>
        </w:rPr>
        <w:t>в.</w:t>
      </w:r>
    </w:p>
    <w:p w:rsidR="00D03154" w:rsidRDefault="00342687" w:rsidP="00E92B38">
      <w:pPr>
        <w:autoSpaceDE w:val="0"/>
        <w:autoSpaceDN w:val="0"/>
        <w:adjustRightInd w:val="0"/>
        <w:spacing w:after="0"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t xml:space="preserve">Важнейшим целевым индикатором Программы является  снижение показателей расхода </w:t>
      </w:r>
      <w:r w:rsidR="00D03154">
        <w:rPr>
          <w:rFonts w:ascii="Times New Roman" w:hAnsi="Times New Roman" w:cs="Times New Roman"/>
          <w:sz w:val="28"/>
          <w:szCs w:val="28"/>
        </w:rPr>
        <w:t xml:space="preserve">теплоэнергии в </w:t>
      </w:r>
      <w:r>
        <w:rPr>
          <w:rFonts w:ascii="Times New Roman" w:hAnsi="Times New Roman" w:cs="Times New Roman"/>
          <w:sz w:val="28"/>
          <w:szCs w:val="28"/>
        </w:rPr>
        <w:t xml:space="preserve"> учреждениях района  к</w:t>
      </w:r>
      <w:r w:rsidR="00D03154">
        <w:rPr>
          <w:rFonts w:ascii="Times New Roman" w:hAnsi="Times New Roman" w:cs="Times New Roman"/>
          <w:sz w:val="28"/>
          <w:szCs w:val="28"/>
        </w:rPr>
        <w:t xml:space="preserve"> </w:t>
      </w:r>
      <w:r>
        <w:rPr>
          <w:rFonts w:ascii="Times New Roman" w:hAnsi="Times New Roman" w:cs="Times New Roman"/>
          <w:sz w:val="28"/>
          <w:szCs w:val="28"/>
        </w:rPr>
        <w:t>202</w:t>
      </w:r>
      <w:r w:rsidR="00D03154">
        <w:rPr>
          <w:rFonts w:ascii="Times New Roman" w:hAnsi="Times New Roman" w:cs="Times New Roman"/>
          <w:sz w:val="28"/>
          <w:szCs w:val="28"/>
        </w:rPr>
        <w:t>4</w:t>
      </w:r>
      <w:r>
        <w:rPr>
          <w:rFonts w:ascii="Times New Roman" w:hAnsi="Times New Roman" w:cs="Times New Roman"/>
          <w:sz w:val="28"/>
          <w:szCs w:val="28"/>
        </w:rPr>
        <w:t xml:space="preserve"> году </w:t>
      </w:r>
      <w:r w:rsidRPr="006123EF">
        <w:rPr>
          <w:rFonts w:ascii="Times New Roman" w:hAnsi="Times New Roman" w:cs="Times New Roman"/>
          <w:sz w:val="28"/>
          <w:szCs w:val="28"/>
        </w:rPr>
        <w:t>на 18</w:t>
      </w:r>
      <w:r>
        <w:rPr>
          <w:rFonts w:ascii="Times New Roman" w:hAnsi="Times New Roman" w:cs="Times New Roman"/>
          <w:sz w:val="28"/>
          <w:szCs w:val="28"/>
        </w:rPr>
        <w:t xml:space="preserve">%. </w:t>
      </w:r>
      <w:r w:rsidRPr="00F77EE5">
        <w:rPr>
          <w:rFonts w:ascii="Times New Roman" w:hAnsi="Times New Roman" w:cs="Times New Roman"/>
          <w:sz w:val="28"/>
          <w:szCs w:val="28"/>
        </w:rPr>
        <w:t xml:space="preserve"> </w:t>
      </w:r>
    </w:p>
    <w:p w:rsidR="00342687" w:rsidRPr="00F77EE5" w:rsidRDefault="00342687" w:rsidP="00E92B38">
      <w:pPr>
        <w:autoSpaceDE w:val="0"/>
        <w:autoSpaceDN w:val="0"/>
        <w:adjustRightInd w:val="0"/>
        <w:spacing w:after="0"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t xml:space="preserve">Целевые индикаторы и показатели, достижение которых обеспечивается в результате реализации Программы, приведены в приложении №1 к настоящей </w:t>
      </w:r>
      <w:r>
        <w:rPr>
          <w:rFonts w:ascii="Times New Roman" w:hAnsi="Times New Roman" w:cs="Times New Roman"/>
          <w:sz w:val="28"/>
          <w:szCs w:val="28"/>
        </w:rPr>
        <w:t>П</w:t>
      </w:r>
      <w:r w:rsidRPr="00F77EE5">
        <w:rPr>
          <w:rFonts w:ascii="Times New Roman" w:hAnsi="Times New Roman" w:cs="Times New Roman"/>
          <w:sz w:val="28"/>
          <w:szCs w:val="28"/>
        </w:rPr>
        <w:t>рограмме.</w:t>
      </w:r>
    </w:p>
    <w:p w:rsidR="00342687" w:rsidRDefault="00342687" w:rsidP="00E92B38">
      <w:pPr>
        <w:spacing w:after="0" w:line="240" w:lineRule="atLeast"/>
        <w:jc w:val="center"/>
        <w:rPr>
          <w:rFonts w:ascii="Times New Roman" w:hAnsi="Times New Roman" w:cs="Times New Roman"/>
          <w:b/>
          <w:bCs/>
          <w:sz w:val="28"/>
          <w:szCs w:val="28"/>
        </w:rPr>
      </w:pPr>
      <w:r w:rsidRPr="00793F3A">
        <w:rPr>
          <w:rFonts w:ascii="Times New Roman" w:hAnsi="Times New Roman" w:cs="Times New Roman"/>
          <w:b/>
          <w:bCs/>
          <w:sz w:val="28"/>
          <w:szCs w:val="28"/>
        </w:rPr>
        <w:t>3. Характеристика</w:t>
      </w:r>
      <w:r>
        <w:rPr>
          <w:rFonts w:ascii="Times New Roman" w:hAnsi="Times New Roman" w:cs="Times New Roman"/>
          <w:b/>
          <w:bCs/>
          <w:sz w:val="28"/>
          <w:szCs w:val="28"/>
        </w:rPr>
        <w:t xml:space="preserve">  основных мероприятий подпрограммы</w:t>
      </w:r>
    </w:p>
    <w:p w:rsidR="00342687" w:rsidRPr="00F77EE5" w:rsidRDefault="00342687" w:rsidP="00E92B38">
      <w:pPr>
        <w:autoSpaceDE w:val="0"/>
        <w:autoSpaceDN w:val="0"/>
        <w:adjustRightInd w:val="0"/>
        <w:spacing w:after="0" w:line="240" w:lineRule="atLeast"/>
        <w:ind w:firstLine="540"/>
        <w:jc w:val="both"/>
        <w:rPr>
          <w:rFonts w:ascii="Times New Roman" w:hAnsi="Times New Roman" w:cs="Times New Roman"/>
          <w:sz w:val="28"/>
          <w:szCs w:val="28"/>
        </w:rPr>
      </w:pPr>
      <w:r w:rsidRPr="00D1107F">
        <w:rPr>
          <w:rFonts w:ascii="Times New Roman" w:hAnsi="Times New Roman" w:cs="Times New Roman"/>
          <w:sz w:val="28"/>
          <w:szCs w:val="28"/>
        </w:rPr>
        <w:t>Для решения</w:t>
      </w:r>
      <w:r w:rsidRPr="00F77EE5">
        <w:rPr>
          <w:rFonts w:ascii="Times New Roman" w:hAnsi="Times New Roman" w:cs="Times New Roman"/>
          <w:sz w:val="28"/>
          <w:szCs w:val="28"/>
        </w:rPr>
        <w:t xml:space="preserve"> задач по внедрению инновационных технологий, повышению эффективности энергопотребления  и снижению  потребления топливно-энергетических ресурсов необходимо:</w:t>
      </w:r>
    </w:p>
    <w:p w:rsidR="00342687" w:rsidRPr="00F77EE5" w:rsidRDefault="00342687" w:rsidP="00E92B38">
      <w:pPr>
        <w:autoSpaceDE w:val="0"/>
        <w:autoSpaceDN w:val="0"/>
        <w:adjustRightInd w:val="0"/>
        <w:spacing w:after="0"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lastRenderedPageBreak/>
        <w:t>провести модернизацию и повышение энергетической эффективности действующей энергетической базы, внедрение энергосберегающих технологий, материалов и оборудования в муниципальных учреждениях района;</w:t>
      </w:r>
    </w:p>
    <w:p w:rsidR="00342687" w:rsidRPr="00F77EE5" w:rsidRDefault="00342687" w:rsidP="00E92B38">
      <w:pPr>
        <w:autoSpaceDE w:val="0"/>
        <w:autoSpaceDN w:val="0"/>
        <w:adjustRightInd w:val="0"/>
        <w:spacing w:after="0"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t>организовать проведение обязательных комплексных энергетических обследований организаций бюджетной сферы в соответствии с существующей законодательной базой.</w:t>
      </w:r>
    </w:p>
    <w:p w:rsidR="00342687" w:rsidRPr="00F77EE5" w:rsidRDefault="00342687" w:rsidP="00E92B38">
      <w:pPr>
        <w:pStyle w:val="ConsPlusNonformat"/>
        <w:spacing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t xml:space="preserve"> Для повышения  надежности и устойчивости энергообеспечения  муниципальных учреждений района предусмотрены мероприятия по:</w:t>
      </w:r>
    </w:p>
    <w:p w:rsidR="00342687" w:rsidRPr="00F77EE5" w:rsidRDefault="00342687" w:rsidP="00E92B38">
      <w:pPr>
        <w:pStyle w:val="ConsPlusNonformat"/>
        <w:spacing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t>организации мониторинга потребления энергоресурсов;</w:t>
      </w:r>
    </w:p>
    <w:p w:rsidR="00342687" w:rsidRPr="00F77EE5" w:rsidRDefault="00342687" w:rsidP="00E92B38">
      <w:pPr>
        <w:pStyle w:val="ConsPlusNonformat"/>
        <w:spacing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t>Для формирования энергосберегающего сознания потребителей энергоресурсов предусмотрено:</w:t>
      </w:r>
    </w:p>
    <w:p w:rsidR="00342687" w:rsidRDefault="00342687" w:rsidP="00E92B38">
      <w:pPr>
        <w:pStyle w:val="ConsPlusNonformat"/>
        <w:spacing w:line="240" w:lineRule="atLeast"/>
        <w:ind w:firstLine="540"/>
        <w:jc w:val="both"/>
        <w:rPr>
          <w:rFonts w:ascii="Times New Roman" w:hAnsi="Times New Roman" w:cs="Times New Roman"/>
          <w:sz w:val="28"/>
          <w:szCs w:val="28"/>
        </w:rPr>
      </w:pPr>
      <w:r w:rsidRPr="00F77EE5">
        <w:rPr>
          <w:rFonts w:ascii="Times New Roman" w:hAnsi="Times New Roman" w:cs="Times New Roman"/>
          <w:sz w:val="28"/>
          <w:szCs w:val="28"/>
        </w:rPr>
        <w:t xml:space="preserve">участие в проводимых специализированными учебными организациями курсах по подготовке и переподготовке кадров, повышению квалификации специалистов </w:t>
      </w:r>
      <w:r>
        <w:rPr>
          <w:rFonts w:ascii="Times New Roman" w:hAnsi="Times New Roman" w:cs="Times New Roman"/>
          <w:sz w:val="28"/>
          <w:szCs w:val="28"/>
        </w:rPr>
        <w:t>муниципальных учреждений района.</w:t>
      </w:r>
    </w:p>
    <w:p w:rsidR="00342687" w:rsidRDefault="00342687" w:rsidP="00E92B38">
      <w:pPr>
        <w:spacing w:after="0" w:line="240" w:lineRule="atLeast"/>
        <w:ind w:firstLine="709"/>
        <w:jc w:val="both"/>
        <w:outlineLvl w:val="1"/>
        <w:rPr>
          <w:rStyle w:val="FontStyle113"/>
          <w:sz w:val="28"/>
          <w:szCs w:val="28"/>
        </w:rPr>
      </w:pPr>
      <w:r w:rsidRPr="00AC1FCA">
        <w:rPr>
          <w:rStyle w:val="FontStyle113"/>
          <w:sz w:val="28"/>
          <w:szCs w:val="28"/>
        </w:rPr>
        <w:t>Перечень мероприятий подпрограммы с указанием сроков реализации представлен в приложении № 2 к настоящей Программе.</w:t>
      </w:r>
    </w:p>
    <w:p w:rsidR="00342687" w:rsidRPr="000250C2" w:rsidRDefault="00342687" w:rsidP="00E92B38">
      <w:pPr>
        <w:numPr>
          <w:ilvl w:val="0"/>
          <w:numId w:val="1"/>
        </w:numPr>
        <w:spacing w:after="0" w:line="240" w:lineRule="atLeast"/>
        <w:ind w:left="0"/>
        <w:jc w:val="center"/>
        <w:rPr>
          <w:rFonts w:ascii="Times New Roman" w:hAnsi="Times New Roman" w:cs="Times New Roman"/>
          <w:b/>
          <w:bCs/>
          <w:sz w:val="28"/>
          <w:szCs w:val="28"/>
        </w:rPr>
      </w:pPr>
      <w:r w:rsidRPr="000250C2">
        <w:rPr>
          <w:rFonts w:ascii="Times New Roman" w:hAnsi="Times New Roman" w:cs="Times New Roman"/>
          <w:b/>
          <w:bCs/>
          <w:sz w:val="28"/>
          <w:szCs w:val="28"/>
        </w:rPr>
        <w:t xml:space="preserve">Характеристика мер правового  регулирования </w:t>
      </w:r>
    </w:p>
    <w:p w:rsidR="00342687" w:rsidRDefault="003A7C39" w:rsidP="00E92B3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Принятие нормативных документов в рамках реализации подпрограммы не предполагается</w:t>
      </w:r>
      <w:r w:rsidR="00342687" w:rsidRPr="00570089">
        <w:rPr>
          <w:rFonts w:ascii="Times New Roman" w:hAnsi="Times New Roman" w:cs="Times New Roman"/>
          <w:sz w:val="28"/>
          <w:szCs w:val="28"/>
        </w:rPr>
        <w:t>.</w:t>
      </w:r>
    </w:p>
    <w:p w:rsidR="00342687" w:rsidRDefault="00342687" w:rsidP="00E92B38">
      <w:pPr>
        <w:spacing w:after="0" w:line="240" w:lineRule="atLeast"/>
        <w:jc w:val="center"/>
        <w:rPr>
          <w:rFonts w:ascii="Times New Roman" w:hAnsi="Times New Roman" w:cs="Times New Roman"/>
          <w:b/>
          <w:bCs/>
          <w:sz w:val="28"/>
          <w:szCs w:val="28"/>
        </w:rPr>
      </w:pPr>
    </w:p>
    <w:p w:rsidR="00342687" w:rsidRPr="00671D45"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6</w:t>
      </w:r>
      <w:r w:rsidRPr="00671D45">
        <w:rPr>
          <w:rFonts w:ascii="Times New Roman" w:hAnsi="Times New Roman" w:cs="Times New Roman"/>
          <w:b/>
          <w:bCs/>
          <w:sz w:val="28"/>
          <w:szCs w:val="28"/>
        </w:rPr>
        <w:t xml:space="preserve">. Прогноз сводных показателей муниципальных заданий по этапам </w:t>
      </w:r>
    </w:p>
    <w:p w:rsidR="00342687" w:rsidRPr="00671D45" w:rsidRDefault="00342687" w:rsidP="00E92B38">
      <w:pPr>
        <w:spacing w:after="0" w:line="240" w:lineRule="atLeast"/>
        <w:jc w:val="center"/>
        <w:rPr>
          <w:rFonts w:ascii="Times New Roman" w:hAnsi="Times New Roman" w:cs="Times New Roman"/>
          <w:b/>
          <w:bCs/>
          <w:sz w:val="28"/>
          <w:szCs w:val="28"/>
        </w:rPr>
      </w:pPr>
      <w:r w:rsidRPr="00671D45">
        <w:rPr>
          <w:rFonts w:ascii="Times New Roman" w:hAnsi="Times New Roman" w:cs="Times New Roman"/>
          <w:b/>
          <w:bCs/>
          <w:sz w:val="28"/>
          <w:szCs w:val="28"/>
        </w:rPr>
        <w:t>реализации подпрограммы</w:t>
      </w:r>
    </w:p>
    <w:p w:rsidR="00342687" w:rsidRPr="0042357C" w:rsidRDefault="00342687" w:rsidP="00E92B38">
      <w:pPr>
        <w:spacing w:after="0" w:line="240" w:lineRule="atLeast"/>
        <w:ind w:firstLine="709"/>
        <w:jc w:val="both"/>
        <w:rPr>
          <w:b/>
          <w:bCs/>
          <w:sz w:val="24"/>
          <w:szCs w:val="24"/>
        </w:rPr>
      </w:pPr>
      <w:r w:rsidRPr="00671D45">
        <w:rPr>
          <w:rFonts w:ascii="Times New Roman" w:hAnsi="Times New Roman" w:cs="Times New Roman"/>
          <w:sz w:val="28"/>
          <w:szCs w:val="28"/>
        </w:rPr>
        <w:t>В рамках реализации мероприятий подпрограммы</w:t>
      </w:r>
      <w:r>
        <w:rPr>
          <w:rFonts w:ascii="Times New Roman" w:hAnsi="Times New Roman" w:cs="Times New Roman"/>
          <w:sz w:val="28"/>
          <w:szCs w:val="28"/>
        </w:rPr>
        <w:t>,</w:t>
      </w:r>
      <w:r w:rsidRPr="00671D45">
        <w:rPr>
          <w:rFonts w:ascii="Times New Roman" w:hAnsi="Times New Roman" w:cs="Times New Roman"/>
          <w:sz w:val="28"/>
          <w:szCs w:val="28"/>
        </w:rPr>
        <w:t xml:space="preserve"> оказание  муниципальными учреждениями муниципальных услуг юридическим и физическим лицам</w:t>
      </w:r>
      <w:r>
        <w:rPr>
          <w:rFonts w:ascii="Times New Roman" w:hAnsi="Times New Roman" w:cs="Times New Roman"/>
          <w:sz w:val="28"/>
          <w:szCs w:val="28"/>
        </w:rPr>
        <w:t>, не планируется</w:t>
      </w:r>
      <w:r w:rsidRPr="00671D45">
        <w:rPr>
          <w:rFonts w:ascii="Times New Roman" w:hAnsi="Times New Roman" w:cs="Times New Roman"/>
          <w:sz w:val="28"/>
          <w:szCs w:val="28"/>
        </w:rPr>
        <w:t>.</w:t>
      </w:r>
    </w:p>
    <w:p w:rsidR="00342687" w:rsidRDefault="00342687" w:rsidP="00E92B38">
      <w:pPr>
        <w:autoSpaceDE w:val="0"/>
        <w:autoSpaceDN w:val="0"/>
        <w:adjustRightInd w:val="0"/>
        <w:spacing w:after="0" w:line="240" w:lineRule="atLeast"/>
        <w:jc w:val="center"/>
        <w:outlineLvl w:val="2"/>
        <w:rPr>
          <w:rFonts w:ascii="Times New Roman" w:hAnsi="Times New Roman" w:cs="Times New Roman"/>
          <w:sz w:val="28"/>
          <w:szCs w:val="28"/>
        </w:rPr>
      </w:pP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7. Объем финансовых ресурсов, необходимых для реализации подпрограммы</w:t>
      </w:r>
    </w:p>
    <w:p w:rsidR="00F12C33" w:rsidRPr="0032720E" w:rsidRDefault="00F12C33" w:rsidP="00E92B3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О</w:t>
      </w:r>
      <w:r w:rsidRPr="00462951">
        <w:rPr>
          <w:rFonts w:ascii="Times New Roman" w:hAnsi="Times New Roman" w:cs="Times New Roman"/>
          <w:sz w:val="28"/>
          <w:szCs w:val="28"/>
        </w:rPr>
        <w:t>бщий объем финансирования подпрограммы составляет</w:t>
      </w:r>
      <w:r w:rsidRPr="0032720E">
        <w:rPr>
          <w:rFonts w:ascii="Times New Roman" w:hAnsi="Times New Roman" w:cs="Times New Roman"/>
          <w:sz w:val="28"/>
          <w:szCs w:val="28"/>
        </w:rPr>
        <w:t xml:space="preserve">  </w:t>
      </w:r>
      <w:r w:rsidR="005053CC">
        <w:rPr>
          <w:rFonts w:ascii="Times New Roman" w:hAnsi="Times New Roman" w:cs="Times New Roman"/>
          <w:sz w:val="28"/>
          <w:szCs w:val="28"/>
        </w:rPr>
        <w:t>173,3</w:t>
      </w:r>
      <w:r w:rsidRPr="0032720E">
        <w:rPr>
          <w:rFonts w:ascii="Times New Roman" w:hAnsi="Times New Roman" w:cs="Times New Roman"/>
          <w:sz w:val="28"/>
          <w:szCs w:val="28"/>
        </w:rPr>
        <w:t xml:space="preserve"> тыс.руб. Финансирование</w:t>
      </w:r>
    </w:p>
    <w:p w:rsidR="00F12C33" w:rsidRPr="0032720E" w:rsidRDefault="00F12C33"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 xml:space="preserve"> осуществляется за счет средств бюджета района,  в том числе по годам реализации: </w:t>
      </w:r>
    </w:p>
    <w:p w:rsidR="00F12C33" w:rsidRPr="0032720E" w:rsidRDefault="00F12C33"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201</w:t>
      </w:r>
      <w:r>
        <w:rPr>
          <w:rFonts w:ascii="Times New Roman" w:hAnsi="Times New Roman" w:cs="Times New Roman"/>
          <w:sz w:val="28"/>
          <w:szCs w:val="28"/>
        </w:rPr>
        <w:t>9</w:t>
      </w:r>
      <w:r w:rsidRPr="0032720E">
        <w:rPr>
          <w:rFonts w:ascii="Times New Roman" w:hAnsi="Times New Roman" w:cs="Times New Roman"/>
          <w:sz w:val="28"/>
          <w:szCs w:val="28"/>
        </w:rPr>
        <w:t xml:space="preserve"> год – </w:t>
      </w:r>
      <w:r>
        <w:rPr>
          <w:rFonts w:ascii="Times New Roman" w:hAnsi="Times New Roman" w:cs="Times New Roman"/>
          <w:sz w:val="28"/>
          <w:szCs w:val="28"/>
        </w:rPr>
        <w:t>0</w:t>
      </w:r>
      <w:r w:rsidRPr="0032720E">
        <w:rPr>
          <w:rFonts w:ascii="Times New Roman" w:hAnsi="Times New Roman" w:cs="Times New Roman"/>
          <w:sz w:val="28"/>
          <w:szCs w:val="28"/>
        </w:rPr>
        <w:t xml:space="preserve"> тыс. руб;</w:t>
      </w:r>
    </w:p>
    <w:p w:rsidR="00F12C33" w:rsidRPr="0032720E" w:rsidRDefault="00F12C33"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Pr>
          <w:rFonts w:ascii="Times New Roman" w:hAnsi="Times New Roman" w:cs="Times New Roman"/>
          <w:sz w:val="28"/>
          <w:szCs w:val="28"/>
        </w:rPr>
        <w:t>20</w:t>
      </w:r>
      <w:r w:rsidRPr="0032720E">
        <w:rPr>
          <w:rFonts w:ascii="Times New Roman" w:hAnsi="Times New Roman" w:cs="Times New Roman"/>
          <w:sz w:val="28"/>
          <w:szCs w:val="28"/>
        </w:rPr>
        <w:t xml:space="preserve"> год –</w:t>
      </w:r>
      <w:r>
        <w:rPr>
          <w:rFonts w:ascii="Times New Roman" w:hAnsi="Times New Roman" w:cs="Times New Roman"/>
          <w:sz w:val="28"/>
          <w:szCs w:val="28"/>
        </w:rPr>
        <w:t xml:space="preserve">0 </w:t>
      </w:r>
      <w:r w:rsidRPr="0032720E">
        <w:rPr>
          <w:rFonts w:ascii="Times New Roman" w:hAnsi="Times New Roman" w:cs="Times New Roman"/>
          <w:sz w:val="28"/>
          <w:szCs w:val="28"/>
        </w:rPr>
        <w:t>тыс. руб;</w:t>
      </w:r>
    </w:p>
    <w:p w:rsidR="00F12C33" w:rsidRPr="0032720E" w:rsidRDefault="00F12C33"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Pr>
          <w:rFonts w:ascii="Times New Roman" w:hAnsi="Times New Roman" w:cs="Times New Roman"/>
          <w:sz w:val="28"/>
          <w:szCs w:val="28"/>
        </w:rPr>
        <w:t>21</w:t>
      </w:r>
      <w:r w:rsidRPr="0032720E">
        <w:rPr>
          <w:rFonts w:ascii="Times New Roman" w:hAnsi="Times New Roman" w:cs="Times New Roman"/>
          <w:sz w:val="28"/>
          <w:szCs w:val="28"/>
        </w:rPr>
        <w:t xml:space="preserve"> год – </w:t>
      </w:r>
      <w:r w:rsidR="005053CC">
        <w:rPr>
          <w:rFonts w:ascii="Times New Roman" w:hAnsi="Times New Roman" w:cs="Times New Roman"/>
          <w:sz w:val="28"/>
          <w:szCs w:val="28"/>
        </w:rPr>
        <w:t>0</w:t>
      </w:r>
      <w:r w:rsidRPr="0032720E">
        <w:rPr>
          <w:rFonts w:ascii="Times New Roman" w:hAnsi="Times New Roman" w:cs="Times New Roman"/>
          <w:sz w:val="28"/>
          <w:szCs w:val="28"/>
        </w:rPr>
        <w:t xml:space="preserve"> тыс.руб.;</w:t>
      </w:r>
    </w:p>
    <w:p w:rsidR="00F12C33" w:rsidRPr="0032720E" w:rsidRDefault="00F12C33"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Pr>
          <w:rFonts w:ascii="Times New Roman" w:hAnsi="Times New Roman" w:cs="Times New Roman"/>
          <w:sz w:val="28"/>
          <w:szCs w:val="28"/>
        </w:rPr>
        <w:t>22</w:t>
      </w:r>
      <w:r w:rsidRPr="0032720E">
        <w:rPr>
          <w:rFonts w:ascii="Times New Roman" w:hAnsi="Times New Roman" w:cs="Times New Roman"/>
          <w:sz w:val="28"/>
          <w:szCs w:val="28"/>
        </w:rPr>
        <w:t xml:space="preserve"> год –</w:t>
      </w:r>
      <w:r>
        <w:rPr>
          <w:rFonts w:ascii="Times New Roman" w:hAnsi="Times New Roman" w:cs="Times New Roman"/>
          <w:sz w:val="28"/>
          <w:szCs w:val="28"/>
        </w:rPr>
        <w:t xml:space="preserve"> 37,5</w:t>
      </w:r>
      <w:r w:rsidRPr="0032720E">
        <w:rPr>
          <w:rFonts w:ascii="Times New Roman" w:hAnsi="Times New Roman" w:cs="Times New Roman"/>
          <w:sz w:val="28"/>
          <w:szCs w:val="28"/>
        </w:rPr>
        <w:t xml:space="preserve"> тыс.руб.;</w:t>
      </w:r>
    </w:p>
    <w:p w:rsidR="00F12C33" w:rsidRPr="0032720E" w:rsidRDefault="00F12C33" w:rsidP="00E92B38">
      <w:pPr>
        <w:spacing w:after="0" w:line="240" w:lineRule="atLeast"/>
        <w:jc w:val="both"/>
        <w:rPr>
          <w:rFonts w:ascii="Times New Roman" w:hAnsi="Times New Roman" w:cs="Times New Roman"/>
          <w:sz w:val="28"/>
          <w:szCs w:val="28"/>
        </w:rPr>
      </w:pPr>
      <w:r w:rsidRPr="0032720E">
        <w:rPr>
          <w:rFonts w:ascii="Times New Roman" w:hAnsi="Times New Roman" w:cs="Times New Roman"/>
          <w:sz w:val="28"/>
          <w:szCs w:val="28"/>
        </w:rPr>
        <w:t>20</w:t>
      </w:r>
      <w:r>
        <w:rPr>
          <w:rFonts w:ascii="Times New Roman" w:hAnsi="Times New Roman" w:cs="Times New Roman"/>
          <w:sz w:val="28"/>
          <w:szCs w:val="28"/>
        </w:rPr>
        <w:t>23</w:t>
      </w:r>
      <w:r w:rsidRPr="0032720E">
        <w:rPr>
          <w:rFonts w:ascii="Times New Roman" w:hAnsi="Times New Roman" w:cs="Times New Roman"/>
          <w:sz w:val="28"/>
          <w:szCs w:val="28"/>
        </w:rPr>
        <w:t xml:space="preserve"> год –</w:t>
      </w:r>
      <w:r>
        <w:rPr>
          <w:rFonts w:ascii="Times New Roman" w:hAnsi="Times New Roman" w:cs="Times New Roman"/>
          <w:sz w:val="28"/>
          <w:szCs w:val="28"/>
        </w:rPr>
        <w:t xml:space="preserve"> 35,8</w:t>
      </w:r>
      <w:r w:rsidRPr="0032720E">
        <w:rPr>
          <w:rFonts w:ascii="Times New Roman" w:hAnsi="Times New Roman" w:cs="Times New Roman"/>
          <w:sz w:val="28"/>
          <w:szCs w:val="28"/>
        </w:rPr>
        <w:t xml:space="preserve"> тыс.руб.;</w:t>
      </w:r>
    </w:p>
    <w:p w:rsidR="00F12C33" w:rsidRDefault="00F12C33" w:rsidP="00E92B38">
      <w:pPr>
        <w:spacing w:after="0" w:line="240" w:lineRule="atLeast"/>
        <w:jc w:val="both"/>
        <w:outlineLvl w:val="0"/>
        <w:rPr>
          <w:rFonts w:ascii="Times New Roman" w:hAnsi="Times New Roman" w:cs="Times New Roman"/>
          <w:sz w:val="28"/>
          <w:szCs w:val="28"/>
        </w:rPr>
      </w:pPr>
      <w:r w:rsidRPr="0032720E">
        <w:rPr>
          <w:rFonts w:ascii="Times New Roman" w:hAnsi="Times New Roman" w:cs="Times New Roman"/>
          <w:sz w:val="28"/>
          <w:szCs w:val="28"/>
        </w:rPr>
        <w:t>202</w:t>
      </w:r>
      <w:r>
        <w:rPr>
          <w:rFonts w:ascii="Times New Roman" w:hAnsi="Times New Roman" w:cs="Times New Roman"/>
          <w:sz w:val="28"/>
          <w:szCs w:val="28"/>
        </w:rPr>
        <w:t>4</w:t>
      </w:r>
      <w:r w:rsidRPr="0032720E">
        <w:rPr>
          <w:rFonts w:ascii="Times New Roman" w:hAnsi="Times New Roman" w:cs="Times New Roman"/>
          <w:sz w:val="28"/>
          <w:szCs w:val="28"/>
        </w:rPr>
        <w:t xml:space="preserve"> год – </w:t>
      </w:r>
      <w:r>
        <w:rPr>
          <w:rFonts w:ascii="Times New Roman" w:hAnsi="Times New Roman" w:cs="Times New Roman"/>
          <w:sz w:val="28"/>
          <w:szCs w:val="28"/>
        </w:rPr>
        <w:t>10</w:t>
      </w:r>
      <w:r w:rsidRPr="0032720E">
        <w:rPr>
          <w:rFonts w:ascii="Times New Roman" w:hAnsi="Times New Roman" w:cs="Times New Roman"/>
          <w:sz w:val="28"/>
          <w:szCs w:val="28"/>
        </w:rPr>
        <w:t>0</w:t>
      </w:r>
      <w:r>
        <w:rPr>
          <w:rFonts w:ascii="Times New Roman" w:hAnsi="Times New Roman" w:cs="Times New Roman"/>
          <w:sz w:val="28"/>
          <w:szCs w:val="28"/>
        </w:rPr>
        <w:t>,0</w:t>
      </w:r>
      <w:r w:rsidRPr="0032720E">
        <w:rPr>
          <w:rFonts w:ascii="Times New Roman" w:hAnsi="Times New Roman" w:cs="Times New Roman"/>
          <w:sz w:val="28"/>
          <w:szCs w:val="28"/>
        </w:rPr>
        <w:t xml:space="preserve"> тыс.руб.</w:t>
      </w:r>
    </w:p>
    <w:p w:rsidR="00342687" w:rsidRPr="00FC28B7" w:rsidRDefault="00342687" w:rsidP="00E92B38">
      <w:pPr>
        <w:spacing w:after="0" w:line="240" w:lineRule="atLeast"/>
        <w:ind w:firstLine="708"/>
        <w:jc w:val="both"/>
        <w:outlineLvl w:val="0"/>
        <w:rPr>
          <w:rStyle w:val="FontStyle113"/>
          <w:sz w:val="28"/>
          <w:szCs w:val="28"/>
        </w:rPr>
      </w:pPr>
      <w:r w:rsidRPr="0032720E">
        <w:rPr>
          <w:rStyle w:val="FontStyle113"/>
          <w:sz w:val="28"/>
          <w:szCs w:val="28"/>
        </w:rPr>
        <w:t>Ресурсное обеспечение</w:t>
      </w:r>
      <w:r>
        <w:rPr>
          <w:rStyle w:val="FontStyle113"/>
          <w:sz w:val="28"/>
          <w:szCs w:val="28"/>
        </w:rPr>
        <w:t xml:space="preserve"> мероприятий представлено в приложении №5 к настоящей муниципальной программе.</w:t>
      </w:r>
    </w:p>
    <w:p w:rsidR="00342687" w:rsidRDefault="00342687" w:rsidP="00E92B38">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6D0BB4">
        <w:rPr>
          <w:rFonts w:ascii="Times New Roman" w:hAnsi="Times New Roman" w:cs="Times New Roman"/>
          <w:b/>
          <w:bCs/>
          <w:sz w:val="28"/>
          <w:szCs w:val="28"/>
        </w:rPr>
        <w:t>Методика оценки эффективности подпрограммы</w:t>
      </w:r>
    </w:p>
    <w:p w:rsidR="00342687" w:rsidRDefault="00342687" w:rsidP="00816AC0">
      <w:pPr>
        <w:spacing w:after="0" w:line="240" w:lineRule="atLeast"/>
        <w:ind w:firstLine="709"/>
        <w:jc w:val="both"/>
        <w:rPr>
          <w:rFonts w:ascii="Times New Roman" w:hAnsi="Times New Roman" w:cs="Times New Roman"/>
          <w:sz w:val="28"/>
          <w:szCs w:val="28"/>
        </w:rPr>
      </w:pPr>
      <w:r w:rsidRPr="00CC04C5">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под</w:t>
      </w:r>
      <w:r w:rsidRPr="00CC04C5">
        <w:rPr>
          <w:rFonts w:ascii="Times New Roman" w:hAnsi="Times New Roman" w:cs="Times New Roman"/>
          <w:sz w:val="28"/>
          <w:szCs w:val="28"/>
        </w:rPr>
        <w:t xml:space="preserve">программы проводится  </w:t>
      </w:r>
      <w:r>
        <w:rPr>
          <w:rFonts w:ascii="Times New Roman" w:hAnsi="Times New Roman" w:cs="Times New Roman"/>
          <w:sz w:val="28"/>
          <w:szCs w:val="28"/>
        </w:rPr>
        <w:t xml:space="preserve">согласно методическим рекомендациям по оценке эффективности муниципальных программ, утвержденным  постановлением администрации Переволоцкого района от 27.11.2015 №1137-п «Об утверждении Порядка разработки, реализации и оценки эффективности муниципальных программ Переволоцкого района Оренбургской области». </w:t>
      </w:r>
    </w:p>
    <w:sectPr w:rsidR="00342687" w:rsidSect="00ED43B6">
      <w:pgSz w:w="11906" w:h="16838"/>
      <w:pgMar w:top="567" w:right="567" w:bottom="1134" w:left="1134"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B21" w:rsidRDefault="007F6B21" w:rsidP="00B0336C">
      <w:pPr>
        <w:spacing w:after="0" w:line="240" w:lineRule="auto"/>
      </w:pPr>
      <w:r>
        <w:separator/>
      </w:r>
    </w:p>
  </w:endnote>
  <w:endnote w:type="continuationSeparator" w:id="1">
    <w:p w:rsidR="007F6B21" w:rsidRDefault="007F6B21" w:rsidP="00B03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B21" w:rsidRDefault="007F6B21" w:rsidP="00B0336C">
      <w:pPr>
        <w:spacing w:after="0" w:line="240" w:lineRule="auto"/>
      </w:pPr>
      <w:r>
        <w:separator/>
      </w:r>
    </w:p>
  </w:footnote>
  <w:footnote w:type="continuationSeparator" w:id="1">
    <w:p w:rsidR="007F6B21" w:rsidRDefault="007F6B21" w:rsidP="00B03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4DC" w:rsidRDefault="000334DC" w:rsidP="00ED43B6">
    <w:pPr>
      <w:pStyle w:val="af5"/>
      <w:jc w:val="center"/>
    </w:pPr>
  </w:p>
  <w:p w:rsidR="000334DC" w:rsidRDefault="000334D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3A1D"/>
    <w:multiLevelType w:val="hybridMultilevel"/>
    <w:tmpl w:val="54F6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D2E0D"/>
    <w:multiLevelType w:val="hybridMultilevel"/>
    <w:tmpl w:val="A4EC9942"/>
    <w:lvl w:ilvl="0" w:tplc="FE022EFA">
      <w:start w:val="1"/>
      <w:numFmt w:val="decimal"/>
      <w:lvlText w:val="%1."/>
      <w:lvlJc w:val="left"/>
      <w:pPr>
        <w:ind w:left="644" w:hanging="360"/>
      </w:pPr>
      <w:rPr>
        <w:rFonts w:cs="Times New Roman" w:hint="default"/>
      </w:rPr>
    </w:lvl>
    <w:lvl w:ilvl="1" w:tplc="04190019">
      <w:numFmt w:val="none"/>
      <w:lvlText w:val=""/>
      <w:lvlJc w:val="left"/>
      <w:pPr>
        <w:tabs>
          <w:tab w:val="num" w:pos="284"/>
        </w:tabs>
      </w:pPr>
      <w:rPr>
        <w:rFonts w:cs="Times New Roman"/>
      </w:rPr>
    </w:lvl>
    <w:lvl w:ilvl="2" w:tplc="0419001B">
      <w:numFmt w:val="none"/>
      <w:lvlText w:val=""/>
      <w:lvlJc w:val="left"/>
      <w:pPr>
        <w:tabs>
          <w:tab w:val="num" w:pos="284"/>
        </w:tabs>
      </w:pPr>
      <w:rPr>
        <w:rFonts w:cs="Times New Roman"/>
      </w:rPr>
    </w:lvl>
    <w:lvl w:ilvl="3" w:tplc="0419000F">
      <w:numFmt w:val="none"/>
      <w:lvlText w:val=""/>
      <w:lvlJc w:val="left"/>
      <w:pPr>
        <w:tabs>
          <w:tab w:val="num" w:pos="284"/>
        </w:tabs>
      </w:pPr>
      <w:rPr>
        <w:rFonts w:cs="Times New Roman"/>
      </w:rPr>
    </w:lvl>
    <w:lvl w:ilvl="4" w:tplc="04190019">
      <w:numFmt w:val="none"/>
      <w:lvlText w:val=""/>
      <w:lvlJc w:val="left"/>
      <w:pPr>
        <w:tabs>
          <w:tab w:val="num" w:pos="284"/>
        </w:tabs>
      </w:pPr>
      <w:rPr>
        <w:rFonts w:cs="Times New Roman"/>
      </w:rPr>
    </w:lvl>
    <w:lvl w:ilvl="5" w:tplc="0419001B">
      <w:numFmt w:val="none"/>
      <w:lvlText w:val=""/>
      <w:lvlJc w:val="left"/>
      <w:pPr>
        <w:tabs>
          <w:tab w:val="num" w:pos="284"/>
        </w:tabs>
      </w:pPr>
      <w:rPr>
        <w:rFonts w:cs="Times New Roman"/>
      </w:rPr>
    </w:lvl>
    <w:lvl w:ilvl="6" w:tplc="0419000F">
      <w:numFmt w:val="none"/>
      <w:lvlText w:val=""/>
      <w:lvlJc w:val="left"/>
      <w:pPr>
        <w:tabs>
          <w:tab w:val="num" w:pos="284"/>
        </w:tabs>
      </w:pPr>
      <w:rPr>
        <w:rFonts w:cs="Times New Roman"/>
      </w:rPr>
    </w:lvl>
    <w:lvl w:ilvl="7" w:tplc="04190019">
      <w:numFmt w:val="none"/>
      <w:lvlText w:val=""/>
      <w:lvlJc w:val="left"/>
      <w:pPr>
        <w:tabs>
          <w:tab w:val="num" w:pos="284"/>
        </w:tabs>
      </w:pPr>
      <w:rPr>
        <w:rFonts w:cs="Times New Roman"/>
      </w:rPr>
    </w:lvl>
    <w:lvl w:ilvl="8" w:tplc="0419001B">
      <w:numFmt w:val="none"/>
      <w:lvlText w:val=""/>
      <w:lvlJc w:val="left"/>
      <w:pPr>
        <w:tabs>
          <w:tab w:val="num" w:pos="284"/>
        </w:tabs>
      </w:pPr>
      <w:rPr>
        <w:rFonts w:cs="Times New Roman"/>
      </w:rPr>
    </w:lvl>
  </w:abstractNum>
  <w:abstractNum w:abstractNumId="2">
    <w:nsid w:val="73316480"/>
    <w:multiLevelType w:val="multilevel"/>
    <w:tmpl w:val="5FEA1BEC"/>
    <w:lvl w:ilvl="0">
      <w:start w:val="1"/>
      <w:numFmt w:val="decimal"/>
      <w:lvlText w:val="%1."/>
      <w:lvlJc w:val="left"/>
      <w:pPr>
        <w:ind w:left="644" w:hanging="360"/>
      </w:pPr>
      <w:rPr>
        <w:rFonts w:ascii="Times New Roman" w:eastAsia="Times New Roman" w:hAnsi="Times New Roman" w:cs="Calibri"/>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
    <w:nsid w:val="7E8D3864"/>
    <w:multiLevelType w:val="hybridMultilevel"/>
    <w:tmpl w:val="C89A608E"/>
    <w:lvl w:ilvl="0" w:tplc="85963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42687"/>
    <w:rsid w:val="000017A1"/>
    <w:rsid w:val="000126BA"/>
    <w:rsid w:val="000250C2"/>
    <w:rsid w:val="000334DC"/>
    <w:rsid w:val="000376F0"/>
    <w:rsid w:val="00060AA8"/>
    <w:rsid w:val="00080D96"/>
    <w:rsid w:val="00094567"/>
    <w:rsid w:val="000A5FC4"/>
    <w:rsid w:val="000A7FC2"/>
    <w:rsid w:val="000B3CCF"/>
    <w:rsid w:val="000C38AE"/>
    <w:rsid w:val="000C54BD"/>
    <w:rsid w:val="000C5F60"/>
    <w:rsid w:val="000E75B4"/>
    <w:rsid w:val="000F782B"/>
    <w:rsid w:val="00100381"/>
    <w:rsid w:val="0010397C"/>
    <w:rsid w:val="001066EA"/>
    <w:rsid w:val="00110E31"/>
    <w:rsid w:val="0011269F"/>
    <w:rsid w:val="001215B0"/>
    <w:rsid w:val="001311F9"/>
    <w:rsid w:val="00131CC8"/>
    <w:rsid w:val="00132B36"/>
    <w:rsid w:val="001408CB"/>
    <w:rsid w:val="00151182"/>
    <w:rsid w:val="00160E24"/>
    <w:rsid w:val="0016260C"/>
    <w:rsid w:val="0016391A"/>
    <w:rsid w:val="00170D5B"/>
    <w:rsid w:val="00184714"/>
    <w:rsid w:val="001A0F91"/>
    <w:rsid w:val="001A141A"/>
    <w:rsid w:val="001A74DA"/>
    <w:rsid w:val="001B348F"/>
    <w:rsid w:val="001B38A3"/>
    <w:rsid w:val="001C591E"/>
    <w:rsid w:val="001C7409"/>
    <w:rsid w:val="001D04D6"/>
    <w:rsid w:val="001D09A6"/>
    <w:rsid w:val="001D09DA"/>
    <w:rsid w:val="002022BF"/>
    <w:rsid w:val="00204F56"/>
    <w:rsid w:val="00206E52"/>
    <w:rsid w:val="00227A9C"/>
    <w:rsid w:val="0023172E"/>
    <w:rsid w:val="002335E8"/>
    <w:rsid w:val="00234CB6"/>
    <w:rsid w:val="00237932"/>
    <w:rsid w:val="002438B6"/>
    <w:rsid w:val="00245F1E"/>
    <w:rsid w:val="002465A2"/>
    <w:rsid w:val="002649A4"/>
    <w:rsid w:val="002702C0"/>
    <w:rsid w:val="00271516"/>
    <w:rsid w:val="00276D3E"/>
    <w:rsid w:val="00286C24"/>
    <w:rsid w:val="002904B1"/>
    <w:rsid w:val="002A2576"/>
    <w:rsid w:val="002A365F"/>
    <w:rsid w:val="002A510D"/>
    <w:rsid w:val="002A5DD3"/>
    <w:rsid w:val="002C68A9"/>
    <w:rsid w:val="002C6EF2"/>
    <w:rsid w:val="002E019B"/>
    <w:rsid w:val="002F4CA9"/>
    <w:rsid w:val="003010CD"/>
    <w:rsid w:val="00302E57"/>
    <w:rsid w:val="0031670F"/>
    <w:rsid w:val="00317C3C"/>
    <w:rsid w:val="00325304"/>
    <w:rsid w:val="00332251"/>
    <w:rsid w:val="00341305"/>
    <w:rsid w:val="00342687"/>
    <w:rsid w:val="00355CFB"/>
    <w:rsid w:val="003610BF"/>
    <w:rsid w:val="00365BDB"/>
    <w:rsid w:val="00376415"/>
    <w:rsid w:val="0038455B"/>
    <w:rsid w:val="00390A9F"/>
    <w:rsid w:val="003923FA"/>
    <w:rsid w:val="003942D3"/>
    <w:rsid w:val="00395846"/>
    <w:rsid w:val="003A03ED"/>
    <w:rsid w:val="003A17F3"/>
    <w:rsid w:val="003A29EE"/>
    <w:rsid w:val="003A32A4"/>
    <w:rsid w:val="003A5910"/>
    <w:rsid w:val="003A6ACF"/>
    <w:rsid w:val="003A71DD"/>
    <w:rsid w:val="003A7C39"/>
    <w:rsid w:val="003B649B"/>
    <w:rsid w:val="003B691E"/>
    <w:rsid w:val="003C73C3"/>
    <w:rsid w:val="003D31C2"/>
    <w:rsid w:val="003E296D"/>
    <w:rsid w:val="0040370E"/>
    <w:rsid w:val="00403B33"/>
    <w:rsid w:val="00405A2D"/>
    <w:rsid w:val="0040646E"/>
    <w:rsid w:val="0045218A"/>
    <w:rsid w:val="00452C18"/>
    <w:rsid w:val="00462798"/>
    <w:rsid w:val="00462951"/>
    <w:rsid w:val="004712B3"/>
    <w:rsid w:val="0047609C"/>
    <w:rsid w:val="00487772"/>
    <w:rsid w:val="00496B2C"/>
    <w:rsid w:val="004A0EB3"/>
    <w:rsid w:val="004B0CC3"/>
    <w:rsid w:val="004B166C"/>
    <w:rsid w:val="004C4D45"/>
    <w:rsid w:val="004D1878"/>
    <w:rsid w:val="004D2823"/>
    <w:rsid w:val="004E06C7"/>
    <w:rsid w:val="004E17B9"/>
    <w:rsid w:val="005053CC"/>
    <w:rsid w:val="0051287D"/>
    <w:rsid w:val="00513AF2"/>
    <w:rsid w:val="00514DFE"/>
    <w:rsid w:val="00521654"/>
    <w:rsid w:val="00531BCE"/>
    <w:rsid w:val="00532DA7"/>
    <w:rsid w:val="00535E96"/>
    <w:rsid w:val="00536118"/>
    <w:rsid w:val="005636E9"/>
    <w:rsid w:val="00575BAD"/>
    <w:rsid w:val="005769CA"/>
    <w:rsid w:val="0058191B"/>
    <w:rsid w:val="0058674E"/>
    <w:rsid w:val="005A7E76"/>
    <w:rsid w:val="005C28F4"/>
    <w:rsid w:val="005C5AA6"/>
    <w:rsid w:val="005C7DB1"/>
    <w:rsid w:val="005D4B88"/>
    <w:rsid w:val="005F07F8"/>
    <w:rsid w:val="00606F12"/>
    <w:rsid w:val="006123EF"/>
    <w:rsid w:val="006141D5"/>
    <w:rsid w:val="006157BC"/>
    <w:rsid w:val="00641533"/>
    <w:rsid w:val="00645CA3"/>
    <w:rsid w:val="00645D02"/>
    <w:rsid w:val="0066227D"/>
    <w:rsid w:val="006646C6"/>
    <w:rsid w:val="006710EF"/>
    <w:rsid w:val="00671CBB"/>
    <w:rsid w:val="00673320"/>
    <w:rsid w:val="00673CB3"/>
    <w:rsid w:val="006871FE"/>
    <w:rsid w:val="006A2E24"/>
    <w:rsid w:val="006D09D0"/>
    <w:rsid w:val="006D2EBA"/>
    <w:rsid w:val="006D2FC7"/>
    <w:rsid w:val="006D470E"/>
    <w:rsid w:val="006D5457"/>
    <w:rsid w:val="006D68BC"/>
    <w:rsid w:val="006D7205"/>
    <w:rsid w:val="00711606"/>
    <w:rsid w:val="00716D9F"/>
    <w:rsid w:val="007221BA"/>
    <w:rsid w:val="00745AC3"/>
    <w:rsid w:val="00753930"/>
    <w:rsid w:val="00756404"/>
    <w:rsid w:val="0077010E"/>
    <w:rsid w:val="00775709"/>
    <w:rsid w:val="00775FAA"/>
    <w:rsid w:val="00783D68"/>
    <w:rsid w:val="00793F3A"/>
    <w:rsid w:val="007B7250"/>
    <w:rsid w:val="007E346F"/>
    <w:rsid w:val="007E521F"/>
    <w:rsid w:val="007E558F"/>
    <w:rsid w:val="007F34E9"/>
    <w:rsid w:val="007F68D0"/>
    <w:rsid w:val="007F6B21"/>
    <w:rsid w:val="00815E32"/>
    <w:rsid w:val="00816AC0"/>
    <w:rsid w:val="00826AD7"/>
    <w:rsid w:val="008275D2"/>
    <w:rsid w:val="00830A83"/>
    <w:rsid w:val="00854089"/>
    <w:rsid w:val="008739BD"/>
    <w:rsid w:val="008828A4"/>
    <w:rsid w:val="0088588A"/>
    <w:rsid w:val="0088685F"/>
    <w:rsid w:val="00886F6C"/>
    <w:rsid w:val="008911B9"/>
    <w:rsid w:val="008939BD"/>
    <w:rsid w:val="008A20CE"/>
    <w:rsid w:val="008A487A"/>
    <w:rsid w:val="008A4C7C"/>
    <w:rsid w:val="008B0477"/>
    <w:rsid w:val="008C36AA"/>
    <w:rsid w:val="008D1176"/>
    <w:rsid w:val="008E3695"/>
    <w:rsid w:val="008F4537"/>
    <w:rsid w:val="008F6CC4"/>
    <w:rsid w:val="008F7308"/>
    <w:rsid w:val="009001DA"/>
    <w:rsid w:val="0090269D"/>
    <w:rsid w:val="00931818"/>
    <w:rsid w:val="00931899"/>
    <w:rsid w:val="00953510"/>
    <w:rsid w:val="00953876"/>
    <w:rsid w:val="0096792B"/>
    <w:rsid w:val="009763F1"/>
    <w:rsid w:val="00977EAD"/>
    <w:rsid w:val="00980896"/>
    <w:rsid w:val="00982CC2"/>
    <w:rsid w:val="009861A2"/>
    <w:rsid w:val="00987B6B"/>
    <w:rsid w:val="00994905"/>
    <w:rsid w:val="00995D29"/>
    <w:rsid w:val="009A1750"/>
    <w:rsid w:val="009A2699"/>
    <w:rsid w:val="009A3B61"/>
    <w:rsid w:val="009B2133"/>
    <w:rsid w:val="009C74AB"/>
    <w:rsid w:val="009E2BBB"/>
    <w:rsid w:val="009E3597"/>
    <w:rsid w:val="009F288C"/>
    <w:rsid w:val="009F602F"/>
    <w:rsid w:val="00A01121"/>
    <w:rsid w:val="00A01D23"/>
    <w:rsid w:val="00A028A8"/>
    <w:rsid w:val="00A1537A"/>
    <w:rsid w:val="00A174D0"/>
    <w:rsid w:val="00A17DA3"/>
    <w:rsid w:val="00A21733"/>
    <w:rsid w:val="00A26D80"/>
    <w:rsid w:val="00A32675"/>
    <w:rsid w:val="00A602B9"/>
    <w:rsid w:val="00A62038"/>
    <w:rsid w:val="00A62C31"/>
    <w:rsid w:val="00A63927"/>
    <w:rsid w:val="00A66533"/>
    <w:rsid w:val="00A67DB2"/>
    <w:rsid w:val="00A70213"/>
    <w:rsid w:val="00A75C25"/>
    <w:rsid w:val="00A762CE"/>
    <w:rsid w:val="00A90434"/>
    <w:rsid w:val="00AA229D"/>
    <w:rsid w:val="00AB49B5"/>
    <w:rsid w:val="00AB7531"/>
    <w:rsid w:val="00AD2650"/>
    <w:rsid w:val="00AD3D33"/>
    <w:rsid w:val="00AD57FF"/>
    <w:rsid w:val="00AD6AA1"/>
    <w:rsid w:val="00AF0052"/>
    <w:rsid w:val="00AF0A0B"/>
    <w:rsid w:val="00AF5634"/>
    <w:rsid w:val="00AF5A43"/>
    <w:rsid w:val="00B0336C"/>
    <w:rsid w:val="00B07482"/>
    <w:rsid w:val="00B228A8"/>
    <w:rsid w:val="00B37517"/>
    <w:rsid w:val="00B55266"/>
    <w:rsid w:val="00B604E8"/>
    <w:rsid w:val="00B67A88"/>
    <w:rsid w:val="00B70B20"/>
    <w:rsid w:val="00B73F18"/>
    <w:rsid w:val="00B93A49"/>
    <w:rsid w:val="00B95FBB"/>
    <w:rsid w:val="00BB26E3"/>
    <w:rsid w:val="00BB32AC"/>
    <w:rsid w:val="00BC2069"/>
    <w:rsid w:val="00BC4106"/>
    <w:rsid w:val="00BD2F61"/>
    <w:rsid w:val="00BD6B10"/>
    <w:rsid w:val="00BF3D8E"/>
    <w:rsid w:val="00BF6D1B"/>
    <w:rsid w:val="00C02FE4"/>
    <w:rsid w:val="00C14AF3"/>
    <w:rsid w:val="00C24C06"/>
    <w:rsid w:val="00C357F2"/>
    <w:rsid w:val="00C4304E"/>
    <w:rsid w:val="00C46562"/>
    <w:rsid w:val="00C504AD"/>
    <w:rsid w:val="00C5124F"/>
    <w:rsid w:val="00C5622E"/>
    <w:rsid w:val="00C714CF"/>
    <w:rsid w:val="00C775D0"/>
    <w:rsid w:val="00C93842"/>
    <w:rsid w:val="00C959A8"/>
    <w:rsid w:val="00CA709E"/>
    <w:rsid w:val="00CB4607"/>
    <w:rsid w:val="00CB7621"/>
    <w:rsid w:val="00CD2303"/>
    <w:rsid w:val="00CF219A"/>
    <w:rsid w:val="00CF2617"/>
    <w:rsid w:val="00D03154"/>
    <w:rsid w:val="00D134CE"/>
    <w:rsid w:val="00D156FD"/>
    <w:rsid w:val="00D20EF4"/>
    <w:rsid w:val="00D2258F"/>
    <w:rsid w:val="00D25573"/>
    <w:rsid w:val="00D26A23"/>
    <w:rsid w:val="00D31230"/>
    <w:rsid w:val="00D31988"/>
    <w:rsid w:val="00D32D44"/>
    <w:rsid w:val="00D365AF"/>
    <w:rsid w:val="00D413B5"/>
    <w:rsid w:val="00D42198"/>
    <w:rsid w:val="00D4276F"/>
    <w:rsid w:val="00D46911"/>
    <w:rsid w:val="00D60314"/>
    <w:rsid w:val="00D61F3A"/>
    <w:rsid w:val="00D65259"/>
    <w:rsid w:val="00D707DE"/>
    <w:rsid w:val="00D719EA"/>
    <w:rsid w:val="00D76C66"/>
    <w:rsid w:val="00D95BE9"/>
    <w:rsid w:val="00D95ECA"/>
    <w:rsid w:val="00DA45AA"/>
    <w:rsid w:val="00DB45A0"/>
    <w:rsid w:val="00DC0D9A"/>
    <w:rsid w:val="00DC521E"/>
    <w:rsid w:val="00DD7D9A"/>
    <w:rsid w:val="00DE137C"/>
    <w:rsid w:val="00DE37FE"/>
    <w:rsid w:val="00DE5191"/>
    <w:rsid w:val="00DE7B36"/>
    <w:rsid w:val="00DF6278"/>
    <w:rsid w:val="00DF7059"/>
    <w:rsid w:val="00E07CAA"/>
    <w:rsid w:val="00E137B3"/>
    <w:rsid w:val="00E140FD"/>
    <w:rsid w:val="00E229A1"/>
    <w:rsid w:val="00E27B75"/>
    <w:rsid w:val="00E32329"/>
    <w:rsid w:val="00E33517"/>
    <w:rsid w:val="00E43AC4"/>
    <w:rsid w:val="00E62E8E"/>
    <w:rsid w:val="00E7080E"/>
    <w:rsid w:val="00E7101B"/>
    <w:rsid w:val="00E77DA6"/>
    <w:rsid w:val="00E8490D"/>
    <w:rsid w:val="00E92B38"/>
    <w:rsid w:val="00E92D9F"/>
    <w:rsid w:val="00EA1221"/>
    <w:rsid w:val="00EA3D64"/>
    <w:rsid w:val="00EB016C"/>
    <w:rsid w:val="00EB06D8"/>
    <w:rsid w:val="00EB12ED"/>
    <w:rsid w:val="00EC2CBF"/>
    <w:rsid w:val="00ED43B6"/>
    <w:rsid w:val="00EE74A3"/>
    <w:rsid w:val="00EF0FB1"/>
    <w:rsid w:val="00EF2C18"/>
    <w:rsid w:val="00EF7668"/>
    <w:rsid w:val="00F12C33"/>
    <w:rsid w:val="00F13441"/>
    <w:rsid w:val="00F42C7F"/>
    <w:rsid w:val="00F44EBC"/>
    <w:rsid w:val="00F57375"/>
    <w:rsid w:val="00F63A5C"/>
    <w:rsid w:val="00F63B3F"/>
    <w:rsid w:val="00F67C54"/>
    <w:rsid w:val="00F711C2"/>
    <w:rsid w:val="00F72E76"/>
    <w:rsid w:val="00F90850"/>
    <w:rsid w:val="00FA6A3B"/>
    <w:rsid w:val="00FB4B19"/>
    <w:rsid w:val="00FC1954"/>
    <w:rsid w:val="00FC285F"/>
    <w:rsid w:val="00FC7BD0"/>
    <w:rsid w:val="00FD2D63"/>
    <w:rsid w:val="00FE2646"/>
    <w:rsid w:val="00FF1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0336C"/>
  </w:style>
  <w:style w:type="paragraph" w:styleId="1">
    <w:name w:val="heading 1"/>
    <w:basedOn w:val="a"/>
    <w:next w:val="a"/>
    <w:link w:val="10"/>
    <w:uiPriority w:val="99"/>
    <w:qFormat/>
    <w:rsid w:val="0034268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en-US"/>
    </w:rPr>
  </w:style>
  <w:style w:type="paragraph" w:styleId="2">
    <w:name w:val="heading 2"/>
    <w:basedOn w:val="a"/>
    <w:next w:val="a"/>
    <w:link w:val="20"/>
    <w:uiPriority w:val="99"/>
    <w:qFormat/>
    <w:rsid w:val="00342687"/>
    <w:pPr>
      <w:keepNext/>
      <w:tabs>
        <w:tab w:val="num" w:pos="1844"/>
      </w:tabs>
      <w:spacing w:before="240" w:after="60" w:line="240" w:lineRule="auto"/>
      <w:ind w:left="1844" w:hanging="851"/>
      <w:outlineLvl w:val="1"/>
    </w:pPr>
    <w:rPr>
      <w:rFonts w:ascii="Arial" w:eastAsia="Times New Roman" w:hAnsi="Arial" w:cs="Arial"/>
      <w:b/>
      <w:bCs/>
      <w:i/>
      <w:iCs/>
      <w:sz w:val="28"/>
      <w:szCs w:val="28"/>
    </w:rPr>
  </w:style>
  <w:style w:type="paragraph" w:styleId="3">
    <w:name w:val="heading 3"/>
    <w:basedOn w:val="a"/>
    <w:next w:val="a"/>
    <w:link w:val="30"/>
    <w:uiPriority w:val="99"/>
    <w:qFormat/>
    <w:rsid w:val="00342687"/>
    <w:pPr>
      <w:keepNext/>
      <w:keepLines/>
      <w:spacing w:before="200" w:after="0"/>
      <w:outlineLvl w:val="2"/>
    </w:pPr>
    <w:rPr>
      <w:rFonts w:ascii="Cambria" w:eastAsia="Times New Roman" w:hAnsi="Cambria" w:cs="Cambria"/>
      <w:b/>
      <w:bCs/>
      <w:color w:val="4F81BD"/>
      <w:lang w:eastAsia="en-US"/>
    </w:rPr>
  </w:style>
  <w:style w:type="paragraph" w:styleId="4">
    <w:name w:val="heading 4"/>
    <w:basedOn w:val="a"/>
    <w:next w:val="a"/>
    <w:link w:val="40"/>
    <w:uiPriority w:val="99"/>
    <w:qFormat/>
    <w:rsid w:val="00342687"/>
    <w:pPr>
      <w:keepNext/>
      <w:tabs>
        <w:tab w:val="num" w:pos="1985"/>
      </w:tabs>
      <w:spacing w:before="240" w:after="60" w:line="240" w:lineRule="auto"/>
      <w:ind w:left="1985" w:hanging="851"/>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2687"/>
    <w:rPr>
      <w:rFonts w:ascii="Arial" w:eastAsia="Times New Roman" w:hAnsi="Arial" w:cs="Arial"/>
      <w:b/>
      <w:bCs/>
      <w:color w:val="26282F"/>
      <w:sz w:val="24"/>
      <w:szCs w:val="24"/>
      <w:lang w:eastAsia="en-US"/>
    </w:rPr>
  </w:style>
  <w:style w:type="character" w:customStyle="1" w:styleId="20">
    <w:name w:val="Заголовок 2 Знак"/>
    <w:basedOn w:val="a0"/>
    <w:link w:val="2"/>
    <w:uiPriority w:val="99"/>
    <w:rsid w:val="00342687"/>
    <w:rPr>
      <w:rFonts w:ascii="Arial" w:eastAsia="Times New Roman" w:hAnsi="Arial" w:cs="Arial"/>
      <w:b/>
      <w:bCs/>
      <w:i/>
      <w:iCs/>
      <w:sz w:val="28"/>
      <w:szCs w:val="28"/>
    </w:rPr>
  </w:style>
  <w:style w:type="character" w:customStyle="1" w:styleId="30">
    <w:name w:val="Заголовок 3 Знак"/>
    <w:basedOn w:val="a0"/>
    <w:link w:val="3"/>
    <w:uiPriority w:val="99"/>
    <w:rsid w:val="00342687"/>
    <w:rPr>
      <w:rFonts w:ascii="Cambria" w:eastAsia="Times New Roman" w:hAnsi="Cambria" w:cs="Cambria"/>
      <w:b/>
      <w:bCs/>
      <w:color w:val="4F81BD"/>
      <w:lang w:eastAsia="en-US"/>
    </w:rPr>
  </w:style>
  <w:style w:type="character" w:customStyle="1" w:styleId="40">
    <w:name w:val="Заголовок 4 Знак"/>
    <w:basedOn w:val="a0"/>
    <w:link w:val="4"/>
    <w:uiPriority w:val="99"/>
    <w:rsid w:val="00342687"/>
    <w:rPr>
      <w:rFonts w:ascii="Calibri" w:eastAsia="Times New Roman" w:hAnsi="Calibri" w:cs="Calibri"/>
      <w:b/>
      <w:bCs/>
      <w:sz w:val="28"/>
      <w:szCs w:val="28"/>
    </w:rPr>
  </w:style>
  <w:style w:type="table" w:styleId="a3">
    <w:name w:val="Table Grid"/>
    <w:basedOn w:val="a1"/>
    <w:uiPriority w:val="99"/>
    <w:rsid w:val="0034268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uiPriority w:val="99"/>
    <w:qFormat/>
    <w:rsid w:val="00342687"/>
    <w:pPr>
      <w:spacing w:after="0" w:line="240" w:lineRule="auto"/>
      <w:jc w:val="center"/>
    </w:pPr>
    <w:rPr>
      <w:rFonts w:ascii="Calibri" w:eastAsia="Times New Roman" w:hAnsi="Calibri" w:cs="Calibri"/>
      <w:b/>
      <w:bCs/>
      <w:sz w:val="24"/>
      <w:szCs w:val="24"/>
    </w:rPr>
  </w:style>
  <w:style w:type="character" w:customStyle="1" w:styleId="a5">
    <w:name w:val="Название Знак"/>
    <w:basedOn w:val="a0"/>
    <w:link w:val="a4"/>
    <w:uiPriority w:val="99"/>
    <w:rsid w:val="00342687"/>
    <w:rPr>
      <w:rFonts w:ascii="Calibri" w:eastAsia="Times New Roman" w:hAnsi="Calibri" w:cs="Calibri"/>
      <w:b/>
      <w:bCs/>
      <w:sz w:val="24"/>
      <w:szCs w:val="24"/>
    </w:rPr>
  </w:style>
  <w:style w:type="paragraph" w:styleId="a6">
    <w:name w:val="Body Text"/>
    <w:basedOn w:val="a"/>
    <w:link w:val="a7"/>
    <w:uiPriority w:val="99"/>
    <w:rsid w:val="00342687"/>
    <w:pPr>
      <w:spacing w:after="120"/>
    </w:pPr>
    <w:rPr>
      <w:rFonts w:ascii="Calibri" w:eastAsia="Times New Roman" w:hAnsi="Calibri" w:cs="Calibri"/>
      <w:lang w:eastAsia="en-US"/>
    </w:rPr>
  </w:style>
  <w:style w:type="character" w:customStyle="1" w:styleId="a7">
    <w:name w:val="Основной текст Знак"/>
    <w:basedOn w:val="a0"/>
    <w:link w:val="a6"/>
    <w:uiPriority w:val="99"/>
    <w:rsid w:val="00342687"/>
    <w:rPr>
      <w:rFonts w:ascii="Calibri" w:eastAsia="Times New Roman" w:hAnsi="Calibri" w:cs="Calibri"/>
      <w:lang w:eastAsia="en-US"/>
    </w:rPr>
  </w:style>
  <w:style w:type="paragraph" w:styleId="a8">
    <w:name w:val="Body Text First Indent"/>
    <w:basedOn w:val="a6"/>
    <w:link w:val="a9"/>
    <w:uiPriority w:val="99"/>
    <w:rsid w:val="00342687"/>
    <w:pPr>
      <w:spacing w:after="200"/>
      <w:ind w:firstLine="360"/>
    </w:pPr>
  </w:style>
  <w:style w:type="character" w:customStyle="1" w:styleId="a9">
    <w:name w:val="Красная строка Знак"/>
    <w:basedOn w:val="a7"/>
    <w:link w:val="a8"/>
    <w:uiPriority w:val="99"/>
    <w:rsid w:val="00342687"/>
  </w:style>
  <w:style w:type="character" w:styleId="aa">
    <w:name w:val="Emphasis"/>
    <w:basedOn w:val="a0"/>
    <w:uiPriority w:val="99"/>
    <w:qFormat/>
    <w:rsid w:val="00342687"/>
    <w:rPr>
      <w:rFonts w:cs="Times New Roman"/>
      <w:i/>
      <w:iCs/>
    </w:rPr>
  </w:style>
  <w:style w:type="paragraph" w:customStyle="1" w:styleId="ConsNormal">
    <w:name w:val="ConsNormal"/>
    <w:uiPriority w:val="99"/>
    <w:rsid w:val="0034268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List Paragraph"/>
    <w:basedOn w:val="a"/>
    <w:link w:val="ac"/>
    <w:uiPriority w:val="99"/>
    <w:qFormat/>
    <w:rsid w:val="00342687"/>
    <w:pPr>
      <w:ind w:left="720"/>
    </w:pPr>
    <w:rPr>
      <w:rFonts w:ascii="Calibri" w:eastAsia="Times New Roman" w:hAnsi="Calibri" w:cs="Times New Roman"/>
      <w:sz w:val="20"/>
      <w:szCs w:val="20"/>
    </w:rPr>
  </w:style>
  <w:style w:type="character" w:customStyle="1" w:styleId="ac">
    <w:name w:val="Абзац списка Знак"/>
    <w:link w:val="ab"/>
    <w:uiPriority w:val="99"/>
    <w:locked/>
    <w:rsid w:val="00342687"/>
    <w:rPr>
      <w:rFonts w:ascii="Calibri" w:eastAsia="Times New Roman" w:hAnsi="Calibri" w:cs="Times New Roman"/>
      <w:sz w:val="20"/>
      <w:szCs w:val="20"/>
    </w:rPr>
  </w:style>
  <w:style w:type="character" w:customStyle="1" w:styleId="FontStyle113">
    <w:name w:val="Font Style113"/>
    <w:basedOn w:val="a0"/>
    <w:uiPriority w:val="99"/>
    <w:rsid w:val="00342687"/>
    <w:rPr>
      <w:rFonts w:ascii="Times New Roman" w:hAnsi="Times New Roman" w:cs="Times New Roman"/>
      <w:sz w:val="26"/>
      <w:szCs w:val="26"/>
    </w:rPr>
  </w:style>
  <w:style w:type="paragraph" w:styleId="31">
    <w:name w:val="Body Text 3"/>
    <w:basedOn w:val="a"/>
    <w:link w:val="32"/>
    <w:uiPriority w:val="99"/>
    <w:rsid w:val="00342687"/>
    <w:pPr>
      <w:spacing w:after="120"/>
    </w:pPr>
    <w:rPr>
      <w:rFonts w:ascii="Calibri" w:eastAsia="Times New Roman" w:hAnsi="Calibri" w:cs="Calibri"/>
      <w:sz w:val="16"/>
      <w:szCs w:val="16"/>
      <w:lang w:eastAsia="en-US"/>
    </w:rPr>
  </w:style>
  <w:style w:type="character" w:customStyle="1" w:styleId="32">
    <w:name w:val="Основной текст 3 Знак"/>
    <w:basedOn w:val="a0"/>
    <w:link w:val="31"/>
    <w:uiPriority w:val="99"/>
    <w:rsid w:val="00342687"/>
    <w:rPr>
      <w:rFonts w:ascii="Calibri" w:eastAsia="Times New Roman" w:hAnsi="Calibri" w:cs="Calibri"/>
      <w:sz w:val="16"/>
      <w:szCs w:val="16"/>
      <w:lang w:eastAsia="en-US"/>
    </w:rPr>
  </w:style>
  <w:style w:type="character" w:customStyle="1" w:styleId="ad">
    <w:name w:val="Гипертекстовая ссылка"/>
    <w:uiPriority w:val="99"/>
    <w:rsid w:val="00342687"/>
    <w:rPr>
      <w:b/>
      <w:color w:val="auto"/>
      <w:sz w:val="26"/>
    </w:rPr>
  </w:style>
  <w:style w:type="paragraph" w:customStyle="1" w:styleId="ae">
    <w:name w:val="Нормальный (таблица)"/>
    <w:basedOn w:val="a"/>
    <w:next w:val="a"/>
    <w:uiPriority w:val="99"/>
    <w:rsid w:val="00342687"/>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
    <w:name w:val="Hyperlink"/>
    <w:basedOn w:val="a0"/>
    <w:uiPriority w:val="99"/>
    <w:rsid w:val="00342687"/>
    <w:rPr>
      <w:rFonts w:cs="Times New Roman"/>
      <w:color w:val="0000FF"/>
      <w:u w:val="single"/>
    </w:rPr>
  </w:style>
  <w:style w:type="paragraph" w:customStyle="1" w:styleId="CharChar">
    <w:name w:val="Char Char Знак Знак Знак"/>
    <w:basedOn w:val="a"/>
    <w:uiPriority w:val="99"/>
    <w:rsid w:val="00342687"/>
    <w:pPr>
      <w:spacing w:after="160" w:line="240" w:lineRule="exact"/>
    </w:pPr>
    <w:rPr>
      <w:rFonts w:ascii="Tahoma" w:eastAsia="Times New Roman" w:hAnsi="Tahoma" w:cs="Tahoma"/>
      <w:sz w:val="20"/>
      <w:szCs w:val="20"/>
      <w:lang w:val="en-US" w:eastAsia="en-US"/>
    </w:rPr>
  </w:style>
  <w:style w:type="paragraph" w:customStyle="1" w:styleId="ConsPlusNonformat">
    <w:name w:val="ConsPlusNonformat"/>
    <w:uiPriority w:val="99"/>
    <w:rsid w:val="003426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0">
    <w:name w:val="Комментарий"/>
    <w:basedOn w:val="a"/>
    <w:next w:val="a"/>
    <w:uiPriority w:val="99"/>
    <w:rsid w:val="0034268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342687"/>
    <w:pPr>
      <w:spacing w:before="0"/>
    </w:pPr>
    <w:rPr>
      <w:i/>
      <w:iCs/>
    </w:rPr>
  </w:style>
  <w:style w:type="paragraph" w:customStyle="1" w:styleId="af2">
    <w:name w:val="Прижатый влево"/>
    <w:basedOn w:val="a"/>
    <w:next w:val="a"/>
    <w:uiPriority w:val="99"/>
    <w:rsid w:val="0034268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34268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4268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2"/>
    <w:basedOn w:val="a"/>
    <w:uiPriority w:val="99"/>
    <w:rsid w:val="00342687"/>
    <w:pPr>
      <w:spacing w:after="160" w:line="240" w:lineRule="exact"/>
    </w:pPr>
    <w:rPr>
      <w:rFonts w:ascii="Verdana" w:eastAsia="Times New Roman" w:hAnsi="Verdana" w:cs="Verdana"/>
      <w:sz w:val="20"/>
      <w:szCs w:val="20"/>
      <w:lang w:val="en-US" w:eastAsia="en-US"/>
    </w:rPr>
  </w:style>
  <w:style w:type="paragraph" w:styleId="af3">
    <w:name w:val="Body Text Indent"/>
    <w:basedOn w:val="a"/>
    <w:link w:val="af4"/>
    <w:uiPriority w:val="99"/>
    <w:rsid w:val="00342687"/>
    <w:pPr>
      <w:spacing w:after="120"/>
      <w:ind w:left="283"/>
    </w:pPr>
    <w:rPr>
      <w:rFonts w:ascii="Calibri" w:eastAsia="Times New Roman" w:hAnsi="Calibri" w:cs="Calibri"/>
      <w:lang w:eastAsia="en-US"/>
    </w:rPr>
  </w:style>
  <w:style w:type="character" w:customStyle="1" w:styleId="af4">
    <w:name w:val="Основной текст с отступом Знак"/>
    <w:basedOn w:val="a0"/>
    <w:link w:val="af3"/>
    <w:uiPriority w:val="99"/>
    <w:rsid w:val="00342687"/>
    <w:rPr>
      <w:rFonts w:ascii="Calibri" w:eastAsia="Times New Roman" w:hAnsi="Calibri" w:cs="Calibri"/>
      <w:lang w:eastAsia="en-US"/>
    </w:rPr>
  </w:style>
  <w:style w:type="paragraph" w:styleId="af5">
    <w:name w:val="header"/>
    <w:basedOn w:val="a"/>
    <w:link w:val="af6"/>
    <w:uiPriority w:val="99"/>
    <w:rsid w:val="00342687"/>
    <w:pPr>
      <w:tabs>
        <w:tab w:val="center" w:pos="4677"/>
        <w:tab w:val="right" w:pos="9355"/>
      </w:tabs>
      <w:spacing w:after="0" w:line="240" w:lineRule="auto"/>
    </w:pPr>
    <w:rPr>
      <w:rFonts w:ascii="Calibri" w:eastAsia="Times New Roman" w:hAnsi="Calibri" w:cs="Calibri"/>
      <w:sz w:val="24"/>
      <w:szCs w:val="24"/>
    </w:rPr>
  </w:style>
  <w:style w:type="character" w:customStyle="1" w:styleId="af6">
    <w:name w:val="Верхний колонтитул Знак"/>
    <w:basedOn w:val="a0"/>
    <w:link w:val="af5"/>
    <w:uiPriority w:val="99"/>
    <w:rsid w:val="00342687"/>
    <w:rPr>
      <w:rFonts w:ascii="Calibri" w:eastAsia="Times New Roman" w:hAnsi="Calibri" w:cs="Calibri"/>
      <w:sz w:val="24"/>
      <w:szCs w:val="24"/>
    </w:rPr>
  </w:style>
  <w:style w:type="paragraph" w:styleId="af7">
    <w:name w:val="TOC Heading"/>
    <w:basedOn w:val="1"/>
    <w:next w:val="a"/>
    <w:uiPriority w:val="99"/>
    <w:qFormat/>
    <w:rsid w:val="00342687"/>
    <w:pPr>
      <w:keepNext/>
      <w:keepLines/>
      <w:widowControl/>
      <w:autoSpaceDE/>
      <w:autoSpaceDN/>
      <w:adjustRightInd/>
      <w:spacing w:before="480" w:after="0" w:line="276" w:lineRule="auto"/>
      <w:jc w:val="left"/>
      <w:outlineLvl w:val="9"/>
    </w:pPr>
    <w:rPr>
      <w:rFonts w:ascii="Cambria" w:hAnsi="Cambria" w:cs="Cambria"/>
      <w:color w:val="365F91"/>
      <w:sz w:val="28"/>
      <w:szCs w:val="28"/>
    </w:rPr>
  </w:style>
  <w:style w:type="paragraph" w:styleId="33">
    <w:name w:val="toc 3"/>
    <w:basedOn w:val="a"/>
    <w:next w:val="a"/>
    <w:autoRedefine/>
    <w:uiPriority w:val="99"/>
    <w:semiHidden/>
    <w:rsid w:val="00342687"/>
    <w:pPr>
      <w:spacing w:after="100"/>
      <w:ind w:left="440"/>
    </w:pPr>
    <w:rPr>
      <w:rFonts w:ascii="Calibri" w:eastAsia="Times New Roman" w:hAnsi="Calibri" w:cs="Calibri"/>
      <w:lang w:eastAsia="en-US"/>
    </w:rPr>
  </w:style>
  <w:style w:type="paragraph" w:styleId="11">
    <w:name w:val="toc 1"/>
    <w:basedOn w:val="a"/>
    <w:next w:val="a"/>
    <w:autoRedefine/>
    <w:uiPriority w:val="99"/>
    <w:semiHidden/>
    <w:rsid w:val="00342687"/>
    <w:pPr>
      <w:spacing w:after="100"/>
    </w:pPr>
    <w:rPr>
      <w:rFonts w:ascii="Calibri" w:eastAsia="Times New Roman" w:hAnsi="Calibri" w:cs="Calibri"/>
      <w:lang w:eastAsia="en-US"/>
    </w:rPr>
  </w:style>
  <w:style w:type="paragraph" w:styleId="22">
    <w:name w:val="toc 2"/>
    <w:basedOn w:val="a"/>
    <w:next w:val="a"/>
    <w:autoRedefine/>
    <w:uiPriority w:val="99"/>
    <w:semiHidden/>
    <w:rsid w:val="00342687"/>
    <w:pPr>
      <w:spacing w:after="100"/>
      <w:ind w:left="220"/>
    </w:pPr>
    <w:rPr>
      <w:rFonts w:ascii="Calibri" w:eastAsia="Times New Roman" w:hAnsi="Calibri" w:cs="Calibri"/>
      <w:lang w:eastAsia="en-US"/>
    </w:rPr>
  </w:style>
  <w:style w:type="paragraph" w:styleId="af8">
    <w:name w:val="Balloon Text"/>
    <w:basedOn w:val="a"/>
    <w:link w:val="af9"/>
    <w:uiPriority w:val="99"/>
    <w:semiHidden/>
    <w:rsid w:val="00342687"/>
    <w:pPr>
      <w:spacing w:after="0" w:line="240" w:lineRule="auto"/>
    </w:pPr>
    <w:rPr>
      <w:rFonts w:ascii="Tahoma" w:eastAsia="Times New Roman" w:hAnsi="Tahoma" w:cs="Tahoma"/>
      <w:sz w:val="16"/>
      <w:szCs w:val="16"/>
      <w:lang w:eastAsia="en-US"/>
    </w:rPr>
  </w:style>
  <w:style w:type="character" w:customStyle="1" w:styleId="af9">
    <w:name w:val="Текст выноски Знак"/>
    <w:basedOn w:val="a0"/>
    <w:link w:val="af8"/>
    <w:uiPriority w:val="99"/>
    <w:semiHidden/>
    <w:rsid w:val="00342687"/>
    <w:rPr>
      <w:rFonts w:ascii="Tahoma" w:eastAsia="Times New Roman" w:hAnsi="Tahoma" w:cs="Tahoma"/>
      <w:sz w:val="16"/>
      <w:szCs w:val="16"/>
      <w:lang w:eastAsia="en-US"/>
    </w:rPr>
  </w:style>
  <w:style w:type="paragraph" w:styleId="afa">
    <w:name w:val="footer"/>
    <w:basedOn w:val="a"/>
    <w:link w:val="afb"/>
    <w:rsid w:val="00342687"/>
    <w:pPr>
      <w:tabs>
        <w:tab w:val="center" w:pos="4677"/>
        <w:tab w:val="right" w:pos="9355"/>
      </w:tabs>
      <w:spacing w:after="0" w:line="240" w:lineRule="auto"/>
    </w:pPr>
    <w:rPr>
      <w:rFonts w:ascii="Calibri" w:eastAsia="Times New Roman" w:hAnsi="Calibri" w:cs="Calibri"/>
      <w:lang w:eastAsia="en-US"/>
    </w:rPr>
  </w:style>
  <w:style w:type="character" w:customStyle="1" w:styleId="afb">
    <w:name w:val="Нижний колонтитул Знак"/>
    <w:basedOn w:val="a0"/>
    <w:link w:val="afa"/>
    <w:rsid w:val="00342687"/>
    <w:rPr>
      <w:rFonts w:ascii="Calibri" w:eastAsia="Times New Roman" w:hAnsi="Calibri" w:cs="Calibri"/>
      <w:lang w:eastAsia="en-US"/>
    </w:rPr>
  </w:style>
  <w:style w:type="paragraph" w:styleId="23">
    <w:name w:val="Body Text Indent 2"/>
    <w:basedOn w:val="a"/>
    <w:link w:val="24"/>
    <w:uiPriority w:val="99"/>
    <w:rsid w:val="00342687"/>
    <w:pPr>
      <w:autoSpaceDE w:val="0"/>
      <w:autoSpaceDN w:val="0"/>
      <w:adjustRightInd w:val="0"/>
      <w:spacing w:after="120" w:line="480" w:lineRule="auto"/>
      <w:ind w:left="283"/>
    </w:pPr>
    <w:rPr>
      <w:rFonts w:ascii="Calibri" w:eastAsia="Times New Roman" w:hAnsi="Calibri" w:cs="Calibri"/>
      <w:sz w:val="24"/>
      <w:szCs w:val="24"/>
    </w:rPr>
  </w:style>
  <w:style w:type="character" w:customStyle="1" w:styleId="24">
    <w:name w:val="Основной текст с отступом 2 Знак"/>
    <w:basedOn w:val="a0"/>
    <w:link w:val="23"/>
    <w:uiPriority w:val="99"/>
    <w:rsid w:val="00342687"/>
    <w:rPr>
      <w:rFonts w:ascii="Calibri" w:eastAsia="Times New Roman" w:hAnsi="Calibri" w:cs="Calibri"/>
      <w:sz w:val="24"/>
      <w:szCs w:val="24"/>
    </w:rPr>
  </w:style>
  <w:style w:type="character" w:customStyle="1" w:styleId="25">
    <w:name w:val="Основной текст 2 Знак Знак Знак"/>
    <w:basedOn w:val="a0"/>
    <w:uiPriority w:val="99"/>
    <w:rsid w:val="00342687"/>
    <w:rPr>
      <w:rFonts w:cs="Times New Roman"/>
    </w:rPr>
  </w:style>
  <w:style w:type="paragraph" w:customStyle="1" w:styleId="ConsPlusCell">
    <w:name w:val="ConsPlusCell"/>
    <w:uiPriority w:val="99"/>
    <w:rsid w:val="00342687"/>
    <w:pPr>
      <w:autoSpaceDE w:val="0"/>
      <w:autoSpaceDN w:val="0"/>
      <w:adjustRightInd w:val="0"/>
      <w:spacing w:after="0" w:line="240" w:lineRule="auto"/>
    </w:pPr>
    <w:rPr>
      <w:rFonts w:ascii="Calibri" w:eastAsia="Times New Roman" w:hAnsi="Calibri" w:cs="Calibri"/>
      <w:lang w:eastAsia="en-US"/>
    </w:rPr>
  </w:style>
  <w:style w:type="paragraph" w:customStyle="1" w:styleId="12">
    <w:name w:val="Основной текст1"/>
    <w:basedOn w:val="a"/>
    <w:uiPriority w:val="99"/>
    <w:rsid w:val="00342687"/>
    <w:pPr>
      <w:shd w:val="clear" w:color="auto" w:fill="FFFFFF"/>
      <w:spacing w:after="0" w:line="317" w:lineRule="exact"/>
    </w:pPr>
    <w:rPr>
      <w:rFonts w:ascii="Calibri" w:eastAsia="Times New Roman" w:hAnsi="Calibri" w:cs="Calibri"/>
      <w:spacing w:val="10"/>
      <w:sz w:val="25"/>
      <w:szCs w:val="25"/>
    </w:rPr>
  </w:style>
  <w:style w:type="character" w:customStyle="1" w:styleId="apple-style-span">
    <w:name w:val="apple-style-span"/>
    <w:basedOn w:val="a0"/>
    <w:uiPriority w:val="99"/>
    <w:rsid w:val="00342687"/>
    <w:rPr>
      <w:rFonts w:cs="Times New Roman"/>
    </w:rPr>
  </w:style>
  <w:style w:type="character" w:styleId="afc">
    <w:name w:val="FollowedHyperlink"/>
    <w:basedOn w:val="a0"/>
    <w:uiPriority w:val="99"/>
    <w:rsid w:val="00342687"/>
    <w:rPr>
      <w:rFonts w:cs="Times New Roman"/>
      <w:color w:val="800080"/>
      <w:u w:val="single"/>
    </w:rPr>
  </w:style>
  <w:style w:type="paragraph" w:customStyle="1" w:styleId="xl64">
    <w:name w:val="xl64"/>
    <w:basedOn w:val="a"/>
    <w:uiPriority w:val="99"/>
    <w:rsid w:val="00342687"/>
    <w:pPr>
      <w:spacing w:before="100" w:beforeAutospacing="1" w:after="100" w:afterAutospacing="1" w:line="240" w:lineRule="auto"/>
    </w:pPr>
    <w:rPr>
      <w:rFonts w:ascii="Calibri" w:eastAsia="Times New Roman" w:hAnsi="Calibri" w:cs="Calibri"/>
      <w:sz w:val="20"/>
      <w:szCs w:val="20"/>
    </w:rPr>
  </w:style>
  <w:style w:type="paragraph" w:customStyle="1" w:styleId="xl65">
    <w:name w:val="xl65"/>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66">
    <w:name w:val="xl66"/>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67">
    <w:name w:val="xl67"/>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rPr>
  </w:style>
  <w:style w:type="paragraph" w:customStyle="1" w:styleId="xl68">
    <w:name w:val="xl68"/>
    <w:basedOn w:val="a"/>
    <w:uiPriority w:val="99"/>
    <w:rsid w:val="003426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Calibri" w:eastAsia="Times New Roman" w:hAnsi="Calibri" w:cs="Calibri"/>
      <w:sz w:val="20"/>
      <w:szCs w:val="20"/>
    </w:rPr>
  </w:style>
  <w:style w:type="paragraph" w:customStyle="1" w:styleId="xl69">
    <w:name w:val="xl69"/>
    <w:basedOn w:val="a"/>
    <w:uiPriority w:val="99"/>
    <w:rsid w:val="003426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Calibri" w:eastAsia="Times New Roman" w:hAnsi="Calibri" w:cs="Calibri"/>
      <w:sz w:val="24"/>
      <w:szCs w:val="24"/>
    </w:rPr>
  </w:style>
  <w:style w:type="paragraph" w:customStyle="1" w:styleId="xl70">
    <w:name w:val="xl70"/>
    <w:basedOn w:val="a"/>
    <w:uiPriority w:val="99"/>
    <w:rsid w:val="003426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alibri" w:eastAsia="Times New Roman" w:hAnsi="Calibri" w:cs="Calibri"/>
      <w:sz w:val="24"/>
      <w:szCs w:val="24"/>
    </w:rPr>
  </w:style>
  <w:style w:type="paragraph" w:customStyle="1" w:styleId="xl71">
    <w:name w:val="xl71"/>
    <w:basedOn w:val="a"/>
    <w:uiPriority w:val="99"/>
    <w:rsid w:val="003426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alibri" w:eastAsia="Times New Roman" w:hAnsi="Calibri" w:cs="Calibri"/>
      <w:sz w:val="20"/>
      <w:szCs w:val="20"/>
    </w:rPr>
  </w:style>
  <w:style w:type="paragraph" w:customStyle="1" w:styleId="xl72">
    <w:name w:val="xl72"/>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3">
    <w:name w:val="xl73"/>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74">
    <w:name w:val="xl74"/>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75">
    <w:name w:val="xl75"/>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6">
    <w:name w:val="xl76"/>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7">
    <w:name w:val="xl77"/>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9">
    <w:name w:val="xl79"/>
    <w:basedOn w:val="a"/>
    <w:uiPriority w:val="99"/>
    <w:rsid w:val="0034268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alibri" w:eastAsia="Times New Roman" w:hAnsi="Calibri" w:cs="Calibri"/>
      <w:sz w:val="24"/>
      <w:szCs w:val="24"/>
    </w:rPr>
  </w:style>
  <w:style w:type="paragraph" w:customStyle="1" w:styleId="xl80">
    <w:name w:val="xl80"/>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1">
    <w:name w:val="xl81"/>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rPr>
  </w:style>
  <w:style w:type="paragraph" w:customStyle="1" w:styleId="xl82">
    <w:name w:val="xl82"/>
    <w:basedOn w:val="a"/>
    <w:uiPriority w:val="99"/>
    <w:rsid w:val="00342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rPr>
  </w:style>
  <w:style w:type="paragraph" w:customStyle="1" w:styleId="xl83">
    <w:name w:val="xl83"/>
    <w:basedOn w:val="a"/>
    <w:uiPriority w:val="99"/>
    <w:rsid w:val="00342687"/>
    <w:pPr>
      <w:spacing w:before="100" w:beforeAutospacing="1" w:after="100" w:afterAutospacing="1" w:line="240" w:lineRule="auto"/>
    </w:pPr>
    <w:rPr>
      <w:rFonts w:ascii="Calibri" w:eastAsia="Times New Roman" w:hAnsi="Calibri" w:cs="Calibri"/>
      <w:sz w:val="28"/>
      <w:szCs w:val="28"/>
    </w:rPr>
  </w:style>
  <w:style w:type="paragraph" w:customStyle="1" w:styleId="xl84">
    <w:name w:val="xl84"/>
    <w:basedOn w:val="a"/>
    <w:uiPriority w:val="99"/>
    <w:rsid w:val="00342687"/>
    <w:pPr>
      <w:spacing w:before="100" w:beforeAutospacing="1" w:after="100" w:afterAutospacing="1" w:line="240" w:lineRule="auto"/>
    </w:pPr>
    <w:rPr>
      <w:rFonts w:ascii="Calibri" w:eastAsia="Times New Roman" w:hAnsi="Calibri" w:cs="Calibri"/>
      <w:sz w:val="24"/>
      <w:szCs w:val="24"/>
    </w:rPr>
  </w:style>
  <w:style w:type="paragraph" w:customStyle="1" w:styleId="xl85">
    <w:name w:val="xl85"/>
    <w:basedOn w:val="a"/>
    <w:uiPriority w:val="99"/>
    <w:rsid w:val="00342687"/>
    <w:pPr>
      <w:spacing w:before="100" w:beforeAutospacing="1" w:after="100" w:afterAutospacing="1" w:line="240" w:lineRule="auto"/>
      <w:jc w:val="center"/>
    </w:pPr>
    <w:rPr>
      <w:rFonts w:ascii="Calibri" w:eastAsia="Times New Roman" w:hAnsi="Calibri" w:cs="Calibri"/>
      <w:sz w:val="28"/>
      <w:szCs w:val="28"/>
    </w:rPr>
  </w:style>
  <w:style w:type="paragraph" w:customStyle="1" w:styleId="xl86">
    <w:name w:val="xl86"/>
    <w:basedOn w:val="a"/>
    <w:uiPriority w:val="99"/>
    <w:rsid w:val="00342687"/>
    <w:pPr>
      <w:spacing w:before="100" w:beforeAutospacing="1" w:after="100" w:afterAutospacing="1" w:line="240" w:lineRule="auto"/>
      <w:jc w:val="center"/>
    </w:pPr>
    <w:rPr>
      <w:rFonts w:ascii="Calibri" w:eastAsia="Times New Roman" w:hAnsi="Calibri" w:cs="Calibri"/>
      <w:sz w:val="24"/>
      <w:szCs w:val="24"/>
    </w:rPr>
  </w:style>
  <w:style w:type="paragraph" w:customStyle="1" w:styleId="xl87">
    <w:name w:val="xl87"/>
    <w:basedOn w:val="a"/>
    <w:uiPriority w:val="99"/>
    <w:rsid w:val="00342687"/>
    <w:pPr>
      <w:pBdr>
        <w:top w:val="single" w:sz="4" w:space="0" w:color="auto"/>
        <w:left w:val="single" w:sz="4" w:space="0" w:color="auto"/>
        <w:right w:val="single" w:sz="4" w:space="0" w:color="auto"/>
      </w:pBdr>
      <w:shd w:val="clear" w:color="auto" w:fill="99CCFF"/>
      <w:spacing w:before="100" w:beforeAutospacing="1" w:after="100" w:afterAutospacing="1" w:line="240" w:lineRule="auto"/>
      <w:jc w:val="center"/>
    </w:pPr>
    <w:rPr>
      <w:rFonts w:ascii="Calibri" w:eastAsia="Times New Roman" w:hAnsi="Calibri" w:cs="Calibri"/>
      <w:sz w:val="24"/>
      <w:szCs w:val="24"/>
    </w:rPr>
  </w:style>
  <w:style w:type="paragraph" w:customStyle="1" w:styleId="xl88">
    <w:name w:val="xl88"/>
    <w:basedOn w:val="a"/>
    <w:uiPriority w:val="99"/>
    <w:rsid w:val="00342687"/>
    <w:pPr>
      <w:pBdr>
        <w:left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Calibri" w:eastAsia="Times New Roman" w:hAnsi="Calibri" w:cs="Calibri"/>
      <w:sz w:val="24"/>
      <w:szCs w:val="24"/>
    </w:rPr>
  </w:style>
  <w:style w:type="paragraph" w:customStyle="1" w:styleId="xl89">
    <w:name w:val="xl89"/>
    <w:basedOn w:val="a"/>
    <w:uiPriority w:val="99"/>
    <w:rsid w:val="00342687"/>
    <w:pPr>
      <w:pBdr>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Calibri" w:eastAsia="Times New Roman" w:hAnsi="Calibri" w:cs="Calibri"/>
      <w:sz w:val="24"/>
      <w:szCs w:val="24"/>
    </w:rPr>
  </w:style>
  <w:style w:type="paragraph" w:customStyle="1" w:styleId="xl90">
    <w:name w:val="xl90"/>
    <w:basedOn w:val="a"/>
    <w:uiPriority w:val="99"/>
    <w:rsid w:val="00342687"/>
    <w:pPr>
      <w:pBdr>
        <w:top w:val="single" w:sz="4" w:space="0" w:color="auto"/>
        <w:left w:val="single" w:sz="4" w:space="0" w:color="auto"/>
        <w:bottom w:val="single" w:sz="4" w:space="0" w:color="auto"/>
      </w:pBdr>
      <w:shd w:val="clear" w:color="auto" w:fill="99CCFF"/>
      <w:spacing w:before="100" w:beforeAutospacing="1" w:after="100" w:afterAutospacing="1" w:line="240" w:lineRule="auto"/>
      <w:jc w:val="center"/>
    </w:pPr>
    <w:rPr>
      <w:rFonts w:ascii="Calibri" w:eastAsia="Times New Roman" w:hAnsi="Calibri" w:cs="Calibri"/>
      <w:sz w:val="24"/>
      <w:szCs w:val="24"/>
    </w:rPr>
  </w:style>
  <w:style w:type="paragraph" w:customStyle="1" w:styleId="xl91">
    <w:name w:val="xl91"/>
    <w:basedOn w:val="a"/>
    <w:uiPriority w:val="99"/>
    <w:rsid w:val="00342687"/>
    <w:pPr>
      <w:pBdr>
        <w:top w:val="single" w:sz="4" w:space="0" w:color="auto"/>
        <w:bottom w:val="single" w:sz="4" w:space="0" w:color="auto"/>
      </w:pBdr>
      <w:shd w:val="clear" w:color="auto" w:fill="99CCFF"/>
      <w:spacing w:before="100" w:beforeAutospacing="1" w:after="100" w:afterAutospacing="1" w:line="240" w:lineRule="auto"/>
      <w:jc w:val="center"/>
    </w:pPr>
    <w:rPr>
      <w:rFonts w:ascii="Calibri" w:eastAsia="Times New Roman" w:hAnsi="Calibri" w:cs="Calibri"/>
      <w:sz w:val="20"/>
      <w:szCs w:val="20"/>
    </w:rPr>
  </w:style>
  <w:style w:type="paragraph" w:customStyle="1" w:styleId="xl92">
    <w:name w:val="xl92"/>
    <w:basedOn w:val="a"/>
    <w:uiPriority w:val="99"/>
    <w:rsid w:val="00342687"/>
    <w:pPr>
      <w:pBdr>
        <w:top w:val="single" w:sz="4" w:space="0" w:color="auto"/>
        <w:bottom w:val="single" w:sz="4" w:space="0" w:color="auto"/>
        <w:right w:val="single" w:sz="4" w:space="0" w:color="auto"/>
      </w:pBdr>
      <w:shd w:val="clear" w:color="auto" w:fill="99CCFF"/>
      <w:spacing w:before="100" w:beforeAutospacing="1" w:after="100" w:afterAutospacing="1" w:line="240" w:lineRule="auto"/>
      <w:jc w:val="center"/>
    </w:pPr>
    <w:rPr>
      <w:rFonts w:ascii="Calibri" w:eastAsia="Times New Roman" w:hAnsi="Calibri" w:cs="Calibri"/>
      <w:sz w:val="20"/>
      <w:szCs w:val="20"/>
    </w:rPr>
  </w:style>
  <w:style w:type="paragraph" w:customStyle="1" w:styleId="13">
    <w:name w:val="Абзац списка1"/>
    <w:basedOn w:val="a"/>
    <w:uiPriority w:val="99"/>
    <w:rsid w:val="00342687"/>
    <w:pPr>
      <w:ind w:left="720"/>
    </w:pPr>
    <w:rPr>
      <w:rFonts w:ascii="Calibri" w:eastAsia="Times New Roman" w:hAnsi="Calibri" w:cs="Calibri"/>
      <w:sz w:val="28"/>
      <w:szCs w:val="28"/>
    </w:rPr>
  </w:style>
  <w:style w:type="paragraph" w:styleId="afd">
    <w:name w:val="No Spacing"/>
    <w:uiPriority w:val="1"/>
    <w:qFormat/>
    <w:rsid w:val="00342687"/>
    <w:pPr>
      <w:spacing w:after="0" w:line="240" w:lineRule="auto"/>
    </w:pPr>
    <w:rPr>
      <w:rFonts w:ascii="Calibri" w:eastAsia="Times New Roman" w:hAnsi="Calibri" w:cs="Calibri"/>
      <w:lang w:eastAsia="en-US"/>
    </w:rPr>
  </w:style>
  <w:style w:type="paragraph" w:customStyle="1" w:styleId="Pro-Gramma">
    <w:name w:val="Pro-Gramma"/>
    <w:basedOn w:val="a"/>
    <w:link w:val="Pro-Gramma0"/>
    <w:uiPriority w:val="99"/>
    <w:rsid w:val="00342687"/>
    <w:pPr>
      <w:spacing w:before="120" w:after="0" w:line="288" w:lineRule="auto"/>
      <w:ind w:left="1134"/>
      <w:jc w:val="both"/>
    </w:pPr>
    <w:rPr>
      <w:rFonts w:ascii="Georgia" w:eastAsia="Times New Roman" w:hAnsi="Georgia" w:cs="Georgia"/>
      <w:sz w:val="24"/>
      <w:szCs w:val="24"/>
    </w:rPr>
  </w:style>
  <w:style w:type="character" w:customStyle="1" w:styleId="Pro-Gramma0">
    <w:name w:val="Pro-Gramma Знак"/>
    <w:basedOn w:val="a0"/>
    <w:link w:val="Pro-Gramma"/>
    <w:uiPriority w:val="99"/>
    <w:locked/>
    <w:rsid w:val="00342687"/>
    <w:rPr>
      <w:rFonts w:ascii="Georgia" w:eastAsia="Times New Roman" w:hAnsi="Georgia" w:cs="Georgia"/>
      <w:sz w:val="24"/>
      <w:szCs w:val="24"/>
    </w:rPr>
  </w:style>
  <w:style w:type="character" w:customStyle="1" w:styleId="TextNPA">
    <w:name w:val="Text NPA"/>
    <w:basedOn w:val="a0"/>
    <w:uiPriority w:val="99"/>
    <w:rsid w:val="00342687"/>
    <w:rPr>
      <w:rFonts w:ascii="Courier New" w:hAnsi="Courier New" w:cs="Courier New"/>
    </w:rPr>
  </w:style>
  <w:style w:type="paragraph" w:customStyle="1" w:styleId="afe">
    <w:name w:val="Таблицы (моноширинный)"/>
    <w:basedOn w:val="a"/>
    <w:next w:val="a"/>
    <w:uiPriority w:val="99"/>
    <w:rsid w:val="00342687"/>
    <w:pPr>
      <w:widowControl w:val="0"/>
      <w:autoSpaceDE w:val="0"/>
      <w:autoSpaceDN w:val="0"/>
      <w:adjustRightInd w:val="0"/>
      <w:spacing w:after="0" w:line="324" w:lineRule="auto"/>
      <w:ind w:right="34"/>
      <w:jc w:val="both"/>
    </w:pPr>
    <w:rPr>
      <w:rFonts w:ascii="Courier New" w:eastAsia="Times New Roman" w:hAnsi="Courier New" w:cs="Courier New"/>
      <w:sz w:val="20"/>
      <w:szCs w:val="20"/>
    </w:rPr>
  </w:style>
  <w:style w:type="character" w:customStyle="1" w:styleId="aff">
    <w:name w:val="Цветовое выделение"/>
    <w:uiPriority w:val="99"/>
    <w:rsid w:val="00342687"/>
    <w:rPr>
      <w:b/>
      <w:color w:val="000080"/>
    </w:rPr>
  </w:style>
  <w:style w:type="paragraph" w:styleId="aff0">
    <w:name w:val="footnote text"/>
    <w:basedOn w:val="a"/>
    <w:link w:val="aff1"/>
    <w:uiPriority w:val="99"/>
    <w:semiHidden/>
    <w:rsid w:val="00342687"/>
    <w:pPr>
      <w:widowControl w:val="0"/>
      <w:overflowPunct w:val="0"/>
      <w:autoSpaceDE w:val="0"/>
      <w:autoSpaceDN w:val="0"/>
      <w:adjustRightInd w:val="0"/>
      <w:spacing w:after="0" w:line="240" w:lineRule="auto"/>
      <w:textAlignment w:val="baseline"/>
    </w:pPr>
    <w:rPr>
      <w:rFonts w:ascii="Calibri" w:eastAsia="Times New Roman" w:hAnsi="Calibri" w:cs="Calibri"/>
      <w:sz w:val="20"/>
      <w:szCs w:val="20"/>
    </w:rPr>
  </w:style>
  <w:style w:type="character" w:customStyle="1" w:styleId="aff1">
    <w:name w:val="Текст сноски Знак"/>
    <w:basedOn w:val="a0"/>
    <w:link w:val="aff0"/>
    <w:uiPriority w:val="99"/>
    <w:semiHidden/>
    <w:rsid w:val="00342687"/>
    <w:rPr>
      <w:rFonts w:ascii="Calibri" w:eastAsia="Times New Roman" w:hAnsi="Calibri" w:cs="Calibri"/>
      <w:sz w:val="20"/>
      <w:szCs w:val="20"/>
    </w:rPr>
  </w:style>
  <w:style w:type="character" w:styleId="aff2">
    <w:name w:val="footnote reference"/>
    <w:basedOn w:val="a0"/>
    <w:uiPriority w:val="99"/>
    <w:semiHidden/>
    <w:rsid w:val="00342687"/>
    <w:rPr>
      <w:rFonts w:cs="Times New Roman"/>
      <w:sz w:val="20"/>
      <w:szCs w:val="20"/>
      <w:vertAlign w:val="superscript"/>
    </w:rPr>
  </w:style>
  <w:style w:type="paragraph" w:customStyle="1" w:styleId="BlockQuotation">
    <w:name w:val="Block Quotation"/>
    <w:basedOn w:val="a"/>
    <w:link w:val="BlockQuotation0"/>
    <w:uiPriority w:val="99"/>
    <w:rsid w:val="00342687"/>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0"/>
      <w:szCs w:val="20"/>
    </w:rPr>
  </w:style>
  <w:style w:type="paragraph" w:styleId="aff3">
    <w:name w:val="caption"/>
    <w:basedOn w:val="a"/>
    <w:next w:val="a"/>
    <w:uiPriority w:val="99"/>
    <w:qFormat/>
    <w:rsid w:val="00342687"/>
    <w:pPr>
      <w:overflowPunct w:val="0"/>
      <w:autoSpaceDE w:val="0"/>
      <w:autoSpaceDN w:val="0"/>
      <w:adjustRightInd w:val="0"/>
      <w:spacing w:after="0" w:line="240" w:lineRule="auto"/>
      <w:ind w:right="-908" w:firstLine="5670"/>
      <w:jc w:val="both"/>
      <w:textAlignment w:val="baseline"/>
    </w:pPr>
    <w:rPr>
      <w:rFonts w:ascii="Calibri" w:eastAsia="Times New Roman" w:hAnsi="Calibri" w:cs="Calibri"/>
      <w:sz w:val="28"/>
      <w:szCs w:val="28"/>
    </w:rPr>
  </w:style>
  <w:style w:type="character" w:styleId="aff4">
    <w:name w:val="page number"/>
    <w:basedOn w:val="a0"/>
    <w:uiPriority w:val="99"/>
    <w:rsid w:val="00342687"/>
    <w:rPr>
      <w:rFonts w:cs="Times New Roman"/>
    </w:rPr>
  </w:style>
  <w:style w:type="paragraph" w:styleId="26">
    <w:name w:val="Body Text 2"/>
    <w:basedOn w:val="a"/>
    <w:link w:val="27"/>
    <w:uiPriority w:val="99"/>
    <w:rsid w:val="00342687"/>
    <w:pPr>
      <w:framePr w:w="3244" w:h="578" w:hSpace="181" w:wrap="auto" w:vAnchor="page" w:hAnchor="page" w:x="8301" w:y="425"/>
      <w:widowControl w:val="0"/>
      <w:overflowPunct w:val="0"/>
      <w:autoSpaceDE w:val="0"/>
      <w:autoSpaceDN w:val="0"/>
      <w:adjustRightInd w:val="0"/>
      <w:spacing w:after="0" w:line="240" w:lineRule="auto"/>
      <w:textAlignment w:val="baseline"/>
    </w:pPr>
    <w:rPr>
      <w:rFonts w:ascii="Calibri" w:eastAsia="Times New Roman" w:hAnsi="Calibri" w:cs="Calibri"/>
      <w:sz w:val="28"/>
      <w:szCs w:val="28"/>
    </w:rPr>
  </w:style>
  <w:style w:type="character" w:customStyle="1" w:styleId="27">
    <w:name w:val="Основной текст 2 Знак"/>
    <w:basedOn w:val="a0"/>
    <w:link w:val="26"/>
    <w:uiPriority w:val="99"/>
    <w:rsid w:val="00342687"/>
    <w:rPr>
      <w:rFonts w:ascii="Calibri" w:eastAsia="Times New Roman" w:hAnsi="Calibri" w:cs="Calibri"/>
      <w:sz w:val="28"/>
      <w:szCs w:val="28"/>
    </w:rPr>
  </w:style>
  <w:style w:type="paragraph" w:customStyle="1" w:styleId="210">
    <w:name w:val="Знак21"/>
    <w:basedOn w:val="a"/>
    <w:uiPriority w:val="99"/>
    <w:rsid w:val="00342687"/>
    <w:pPr>
      <w:spacing w:after="160" w:line="240" w:lineRule="exact"/>
    </w:pPr>
    <w:rPr>
      <w:rFonts w:ascii="Verdana" w:eastAsia="Times New Roman" w:hAnsi="Verdana" w:cs="Verdana"/>
      <w:sz w:val="20"/>
      <w:szCs w:val="20"/>
      <w:lang w:val="en-US" w:eastAsia="en-US"/>
    </w:rPr>
  </w:style>
  <w:style w:type="paragraph" w:customStyle="1" w:styleId="ConsPlusNormal0">
    <w:name w:val="ConsPlusNormal Знак"/>
    <w:link w:val="ConsPlusNormal1"/>
    <w:uiPriority w:val="99"/>
    <w:rsid w:val="00342687"/>
    <w:pPr>
      <w:widowControl w:val="0"/>
      <w:autoSpaceDE w:val="0"/>
      <w:autoSpaceDN w:val="0"/>
      <w:adjustRightInd w:val="0"/>
      <w:spacing w:after="0" w:line="240" w:lineRule="auto"/>
      <w:ind w:firstLine="720"/>
    </w:pPr>
    <w:rPr>
      <w:rFonts w:ascii="Arial" w:eastAsia="Times New Roman" w:hAnsi="Arial" w:cs="Calibri"/>
    </w:rPr>
  </w:style>
  <w:style w:type="character" w:customStyle="1" w:styleId="ConsPlusNormal1">
    <w:name w:val="ConsPlusNormal Знак Знак"/>
    <w:link w:val="ConsPlusNormal0"/>
    <w:uiPriority w:val="99"/>
    <w:locked/>
    <w:rsid w:val="00342687"/>
    <w:rPr>
      <w:rFonts w:ascii="Arial" w:eastAsia="Times New Roman" w:hAnsi="Arial" w:cs="Calibri"/>
    </w:rPr>
  </w:style>
  <w:style w:type="paragraph" w:styleId="HTML">
    <w:name w:val="HTML Preformatted"/>
    <w:basedOn w:val="a"/>
    <w:link w:val="HTML0"/>
    <w:uiPriority w:val="99"/>
    <w:rsid w:val="0034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42687"/>
    <w:rPr>
      <w:rFonts w:ascii="Courier New" w:eastAsia="Times New Roman" w:hAnsi="Courier New" w:cs="Courier New"/>
      <w:sz w:val="20"/>
      <w:szCs w:val="20"/>
    </w:rPr>
  </w:style>
  <w:style w:type="paragraph" w:styleId="aff5">
    <w:name w:val="Normal (Web)"/>
    <w:basedOn w:val="a"/>
    <w:uiPriority w:val="99"/>
    <w:rsid w:val="00342687"/>
    <w:pPr>
      <w:spacing w:before="30" w:after="30" w:line="240" w:lineRule="auto"/>
    </w:pPr>
    <w:rPr>
      <w:rFonts w:ascii="Arial" w:eastAsia="Times New Roman" w:hAnsi="Arial" w:cs="Arial"/>
      <w:color w:val="332E2D"/>
      <w:spacing w:val="2"/>
      <w:sz w:val="24"/>
      <w:szCs w:val="24"/>
    </w:rPr>
  </w:style>
  <w:style w:type="character" w:customStyle="1" w:styleId="15">
    <w:name w:val="Знак Знак15"/>
    <w:uiPriority w:val="99"/>
    <w:locked/>
    <w:rsid w:val="00342687"/>
    <w:rPr>
      <w:sz w:val="28"/>
    </w:rPr>
  </w:style>
  <w:style w:type="character" w:customStyle="1" w:styleId="14">
    <w:name w:val="Знак Знак14"/>
    <w:uiPriority w:val="99"/>
    <w:locked/>
    <w:rsid w:val="00342687"/>
    <w:rPr>
      <w:rFonts w:ascii="Calibri" w:hAnsi="Calibri"/>
    </w:rPr>
  </w:style>
  <w:style w:type="paragraph" w:customStyle="1" w:styleId="skypetbimgr">
    <w:name w:val="skype_tb_imgr"/>
    <w:basedOn w:val="a"/>
    <w:uiPriority w:val="99"/>
    <w:rsid w:val="00342687"/>
    <w:pPr>
      <w:spacing w:before="30" w:after="30" w:line="240" w:lineRule="auto"/>
    </w:pPr>
    <w:rPr>
      <w:rFonts w:ascii="Arial" w:eastAsia="Times New Roman" w:hAnsi="Arial" w:cs="Arial"/>
      <w:color w:val="332E2D"/>
      <w:spacing w:val="2"/>
      <w:sz w:val="24"/>
      <w:szCs w:val="24"/>
    </w:rPr>
  </w:style>
  <w:style w:type="paragraph" w:styleId="aff6">
    <w:name w:val="Plain Text"/>
    <w:basedOn w:val="a"/>
    <w:link w:val="aff7"/>
    <w:uiPriority w:val="99"/>
    <w:rsid w:val="00342687"/>
    <w:pPr>
      <w:spacing w:after="0" w:line="240" w:lineRule="auto"/>
    </w:pPr>
    <w:rPr>
      <w:rFonts w:ascii="Courier New" w:eastAsia="Times New Roman" w:hAnsi="Courier New" w:cs="Courier New"/>
    </w:rPr>
  </w:style>
  <w:style w:type="character" w:customStyle="1" w:styleId="aff7">
    <w:name w:val="Текст Знак"/>
    <w:basedOn w:val="a0"/>
    <w:link w:val="aff6"/>
    <w:uiPriority w:val="99"/>
    <w:rsid w:val="00342687"/>
    <w:rPr>
      <w:rFonts w:ascii="Courier New" w:eastAsia="Times New Roman" w:hAnsi="Courier New" w:cs="Courier New"/>
    </w:rPr>
  </w:style>
  <w:style w:type="paragraph" w:customStyle="1" w:styleId="ConsNonformat">
    <w:name w:val="ConsNonformat"/>
    <w:uiPriority w:val="99"/>
    <w:rsid w:val="00342687"/>
    <w:pPr>
      <w:widowControl w:val="0"/>
      <w:autoSpaceDE w:val="0"/>
      <w:autoSpaceDN w:val="0"/>
      <w:adjustRightInd w:val="0"/>
      <w:spacing w:after="0" w:line="240" w:lineRule="auto"/>
    </w:pPr>
    <w:rPr>
      <w:rFonts w:ascii="Courier New" w:eastAsia="Times New Roman" w:hAnsi="Courier New" w:cs="Courier New"/>
    </w:rPr>
  </w:style>
  <w:style w:type="paragraph" w:customStyle="1" w:styleId="aff8">
    <w:name w:val="Содержимое таблицы"/>
    <w:basedOn w:val="a"/>
    <w:uiPriority w:val="99"/>
    <w:rsid w:val="00342687"/>
    <w:pPr>
      <w:widowControl w:val="0"/>
      <w:suppressLineNumbers/>
      <w:suppressAutoHyphens/>
      <w:spacing w:after="0" w:line="240" w:lineRule="auto"/>
    </w:pPr>
    <w:rPr>
      <w:rFonts w:ascii="Arial" w:eastAsia="Times New Roman" w:hAnsi="Arial" w:cs="Arial"/>
      <w:kern w:val="2"/>
      <w:sz w:val="20"/>
      <w:szCs w:val="20"/>
    </w:rPr>
  </w:style>
  <w:style w:type="character" w:customStyle="1" w:styleId="16">
    <w:name w:val="Стиль1 Знак"/>
    <w:link w:val="17"/>
    <w:uiPriority w:val="99"/>
    <w:locked/>
    <w:rsid w:val="00342687"/>
    <w:rPr>
      <w:sz w:val="28"/>
    </w:rPr>
  </w:style>
  <w:style w:type="paragraph" w:customStyle="1" w:styleId="17">
    <w:name w:val="Стиль1"/>
    <w:basedOn w:val="a"/>
    <w:link w:val="16"/>
    <w:uiPriority w:val="99"/>
    <w:rsid w:val="00342687"/>
    <w:pPr>
      <w:spacing w:after="0" w:line="240" w:lineRule="auto"/>
      <w:ind w:firstLine="709"/>
      <w:jc w:val="both"/>
    </w:pPr>
    <w:rPr>
      <w:sz w:val="28"/>
    </w:rPr>
  </w:style>
  <w:style w:type="paragraph" w:customStyle="1" w:styleId="28">
    <w:name w:val="Абзац списка2"/>
    <w:basedOn w:val="a"/>
    <w:uiPriority w:val="99"/>
    <w:rsid w:val="00342687"/>
    <w:pPr>
      <w:spacing w:after="0" w:line="240" w:lineRule="auto"/>
      <w:ind w:left="720"/>
    </w:pPr>
    <w:rPr>
      <w:rFonts w:ascii="Calibri" w:eastAsia="Times New Roman" w:hAnsi="Calibri" w:cs="Calibri"/>
      <w:sz w:val="24"/>
      <w:szCs w:val="24"/>
    </w:rPr>
  </w:style>
  <w:style w:type="paragraph" w:customStyle="1" w:styleId="18">
    <w:name w:val="Без интервала1"/>
    <w:uiPriority w:val="99"/>
    <w:rsid w:val="00342687"/>
    <w:pPr>
      <w:spacing w:after="0" w:line="240" w:lineRule="auto"/>
    </w:pPr>
    <w:rPr>
      <w:rFonts w:ascii="Calibri" w:eastAsia="Times New Roman" w:hAnsi="Calibri" w:cs="Calibri"/>
    </w:rPr>
  </w:style>
  <w:style w:type="character" w:customStyle="1" w:styleId="aff9">
    <w:name w:val="МОН Знак"/>
    <w:link w:val="affa"/>
    <w:uiPriority w:val="99"/>
    <w:locked/>
    <w:rsid w:val="00342687"/>
    <w:rPr>
      <w:sz w:val="28"/>
    </w:rPr>
  </w:style>
  <w:style w:type="paragraph" w:customStyle="1" w:styleId="affa">
    <w:name w:val="МОН"/>
    <w:basedOn w:val="a"/>
    <w:link w:val="aff9"/>
    <w:uiPriority w:val="99"/>
    <w:rsid w:val="00342687"/>
    <w:pPr>
      <w:spacing w:after="0" w:line="360" w:lineRule="auto"/>
      <w:ind w:firstLine="709"/>
      <w:jc w:val="both"/>
    </w:pPr>
    <w:rPr>
      <w:sz w:val="28"/>
    </w:rPr>
  </w:style>
  <w:style w:type="paragraph" w:customStyle="1" w:styleId="Style22">
    <w:name w:val="Style22"/>
    <w:basedOn w:val="a"/>
    <w:uiPriority w:val="99"/>
    <w:rsid w:val="00342687"/>
    <w:pPr>
      <w:widowControl w:val="0"/>
      <w:autoSpaceDE w:val="0"/>
      <w:autoSpaceDN w:val="0"/>
      <w:adjustRightInd w:val="0"/>
      <w:spacing w:after="0" w:line="252" w:lineRule="exact"/>
      <w:ind w:firstLine="571"/>
      <w:jc w:val="both"/>
    </w:pPr>
    <w:rPr>
      <w:rFonts w:ascii="Calibri" w:eastAsia="Times New Roman" w:hAnsi="Calibri" w:cs="Calibri"/>
      <w:sz w:val="24"/>
      <w:szCs w:val="24"/>
    </w:rPr>
  </w:style>
  <w:style w:type="paragraph" w:customStyle="1" w:styleId="Style13">
    <w:name w:val="Style13"/>
    <w:basedOn w:val="a"/>
    <w:uiPriority w:val="99"/>
    <w:rsid w:val="00342687"/>
    <w:pPr>
      <w:widowControl w:val="0"/>
      <w:autoSpaceDE w:val="0"/>
      <w:autoSpaceDN w:val="0"/>
      <w:adjustRightInd w:val="0"/>
      <w:spacing w:after="0" w:line="259" w:lineRule="exact"/>
      <w:jc w:val="both"/>
    </w:pPr>
    <w:rPr>
      <w:rFonts w:ascii="Calibri" w:eastAsia="Times New Roman" w:hAnsi="Calibri" w:cs="Calibri"/>
      <w:sz w:val="24"/>
      <w:szCs w:val="24"/>
    </w:rPr>
  </w:style>
  <w:style w:type="character" w:customStyle="1" w:styleId="FontStyle49">
    <w:name w:val="Font Style49"/>
    <w:uiPriority w:val="99"/>
    <w:rsid w:val="00342687"/>
    <w:rPr>
      <w:rFonts w:ascii="Times New Roman" w:hAnsi="Times New Roman"/>
      <w:sz w:val="20"/>
    </w:rPr>
  </w:style>
  <w:style w:type="character" w:customStyle="1" w:styleId="FontStyle44">
    <w:name w:val="Font Style44"/>
    <w:uiPriority w:val="99"/>
    <w:rsid w:val="00342687"/>
    <w:rPr>
      <w:rFonts w:ascii="Times New Roman" w:hAnsi="Times New Roman"/>
      <w:sz w:val="26"/>
    </w:rPr>
  </w:style>
  <w:style w:type="character" w:customStyle="1" w:styleId="FontStyle52">
    <w:name w:val="Font Style52"/>
    <w:uiPriority w:val="99"/>
    <w:rsid w:val="00342687"/>
    <w:rPr>
      <w:rFonts w:ascii="Times New Roman" w:hAnsi="Times New Roman"/>
      <w:b/>
      <w:sz w:val="20"/>
    </w:rPr>
  </w:style>
  <w:style w:type="character" w:customStyle="1" w:styleId="19">
    <w:name w:val="Знак Знак1"/>
    <w:uiPriority w:val="99"/>
    <w:locked/>
    <w:rsid w:val="00342687"/>
    <w:rPr>
      <w:rFonts w:ascii="Calibri" w:hAnsi="Calibri"/>
      <w:b/>
      <w:sz w:val="28"/>
      <w:lang w:val="ru-RU" w:eastAsia="ru-RU"/>
    </w:rPr>
  </w:style>
  <w:style w:type="paragraph" w:customStyle="1" w:styleId="Iauiue">
    <w:name w:val="Iau.iue"/>
    <w:basedOn w:val="a"/>
    <w:next w:val="a"/>
    <w:uiPriority w:val="99"/>
    <w:rsid w:val="00342687"/>
    <w:pPr>
      <w:autoSpaceDE w:val="0"/>
      <w:autoSpaceDN w:val="0"/>
      <w:adjustRightInd w:val="0"/>
      <w:spacing w:after="0" w:line="240" w:lineRule="auto"/>
    </w:pPr>
    <w:rPr>
      <w:rFonts w:ascii="Calibri" w:eastAsia="Times New Roman" w:hAnsi="Calibri" w:cs="Calibri"/>
      <w:sz w:val="24"/>
      <w:szCs w:val="24"/>
    </w:rPr>
  </w:style>
  <w:style w:type="paragraph" w:customStyle="1" w:styleId="ListParagraph1">
    <w:name w:val="List Paragraph1"/>
    <w:basedOn w:val="a"/>
    <w:link w:val="ListParagraphChar"/>
    <w:uiPriority w:val="99"/>
    <w:rsid w:val="00342687"/>
    <w:pPr>
      <w:ind w:left="720"/>
    </w:pPr>
    <w:rPr>
      <w:rFonts w:ascii="Calibri" w:eastAsia="Times New Roman" w:hAnsi="Calibri" w:cs="Times New Roman"/>
      <w:sz w:val="20"/>
      <w:szCs w:val="20"/>
    </w:rPr>
  </w:style>
  <w:style w:type="paragraph" w:customStyle="1" w:styleId="29">
    <w:name w:val="Стиль2"/>
    <w:basedOn w:val="a"/>
    <w:link w:val="2a"/>
    <w:uiPriority w:val="99"/>
    <w:rsid w:val="00342687"/>
    <w:pPr>
      <w:widowControl w:val="0"/>
      <w:shd w:val="clear" w:color="auto" w:fill="FFFFFF"/>
      <w:autoSpaceDE w:val="0"/>
      <w:autoSpaceDN w:val="0"/>
      <w:adjustRightInd w:val="0"/>
      <w:spacing w:before="331" w:after="0"/>
      <w:ind w:right="10"/>
      <w:jc w:val="center"/>
    </w:pPr>
    <w:rPr>
      <w:rFonts w:ascii="Times New Roman" w:eastAsia="Times New Roman" w:hAnsi="Times New Roman" w:cs="Times New Roman"/>
      <w:sz w:val="28"/>
      <w:szCs w:val="20"/>
    </w:rPr>
  </w:style>
  <w:style w:type="character" w:customStyle="1" w:styleId="2a">
    <w:name w:val="Стиль2 Знак"/>
    <w:link w:val="29"/>
    <w:uiPriority w:val="99"/>
    <w:locked/>
    <w:rsid w:val="00342687"/>
    <w:rPr>
      <w:rFonts w:ascii="Times New Roman" w:eastAsia="Times New Roman" w:hAnsi="Times New Roman" w:cs="Times New Roman"/>
      <w:sz w:val="28"/>
      <w:szCs w:val="20"/>
      <w:shd w:val="clear" w:color="auto" w:fill="FFFFFF"/>
    </w:rPr>
  </w:style>
  <w:style w:type="paragraph" w:customStyle="1" w:styleId="34">
    <w:name w:val="Стиль3"/>
    <w:basedOn w:val="29"/>
    <w:link w:val="35"/>
    <w:uiPriority w:val="99"/>
    <w:rsid w:val="00342687"/>
  </w:style>
  <w:style w:type="character" w:customStyle="1" w:styleId="35">
    <w:name w:val="Стиль3 Знак"/>
    <w:basedOn w:val="2a"/>
    <w:link w:val="34"/>
    <w:uiPriority w:val="99"/>
    <w:locked/>
    <w:rsid w:val="00342687"/>
  </w:style>
  <w:style w:type="paragraph" w:customStyle="1" w:styleId="36">
    <w:name w:val="Абзац списка3"/>
    <w:basedOn w:val="a"/>
    <w:uiPriority w:val="99"/>
    <w:rsid w:val="00342687"/>
    <w:pPr>
      <w:spacing w:after="0" w:line="240" w:lineRule="auto"/>
      <w:ind w:left="720"/>
    </w:pPr>
    <w:rPr>
      <w:rFonts w:ascii="Calibri" w:eastAsia="Times New Roman" w:hAnsi="Calibri" w:cs="Calibri"/>
      <w:sz w:val="24"/>
      <w:szCs w:val="24"/>
    </w:rPr>
  </w:style>
  <w:style w:type="paragraph" w:customStyle="1" w:styleId="2b">
    <w:name w:val="Без интервала2"/>
    <w:uiPriority w:val="99"/>
    <w:rsid w:val="00342687"/>
    <w:pPr>
      <w:spacing w:after="0" w:line="240" w:lineRule="auto"/>
    </w:pPr>
    <w:rPr>
      <w:rFonts w:ascii="Calibri" w:eastAsia="Times New Roman" w:hAnsi="Calibri" w:cs="Calibri"/>
    </w:rPr>
  </w:style>
  <w:style w:type="character" w:customStyle="1" w:styleId="8">
    <w:name w:val="Знак Знак8"/>
    <w:uiPriority w:val="99"/>
    <w:locked/>
    <w:rsid w:val="00342687"/>
    <w:rPr>
      <w:rFonts w:ascii="Arial" w:hAnsi="Arial"/>
      <w:b/>
      <w:sz w:val="26"/>
      <w:lang w:val="ru-RU" w:eastAsia="ru-RU"/>
    </w:rPr>
  </w:style>
  <w:style w:type="character" w:customStyle="1" w:styleId="7">
    <w:name w:val="Знак Знак7"/>
    <w:uiPriority w:val="99"/>
    <w:locked/>
    <w:rsid w:val="00342687"/>
    <w:rPr>
      <w:rFonts w:ascii="Courier New" w:hAnsi="Courier New"/>
      <w:lang w:val="ru-RU" w:eastAsia="ru-RU"/>
    </w:rPr>
  </w:style>
  <w:style w:type="character" w:customStyle="1" w:styleId="6">
    <w:name w:val="Знак Знак6"/>
    <w:uiPriority w:val="99"/>
    <w:locked/>
    <w:rsid w:val="00342687"/>
    <w:rPr>
      <w:sz w:val="28"/>
    </w:rPr>
  </w:style>
  <w:style w:type="character" w:customStyle="1" w:styleId="5">
    <w:name w:val="Знак Знак5"/>
    <w:uiPriority w:val="99"/>
    <w:locked/>
    <w:rsid w:val="00342687"/>
    <w:rPr>
      <w:rFonts w:ascii="Calibri" w:hAnsi="Calibri"/>
    </w:rPr>
  </w:style>
  <w:style w:type="character" w:customStyle="1" w:styleId="41">
    <w:name w:val="Знак Знак4"/>
    <w:uiPriority w:val="99"/>
    <w:locked/>
    <w:rsid w:val="00342687"/>
    <w:rPr>
      <w:rFonts w:ascii="Calibri" w:hAnsi="Calibri"/>
      <w:b/>
      <w:sz w:val="24"/>
      <w:lang w:val="ru-RU" w:eastAsia="ru-RU"/>
    </w:rPr>
  </w:style>
  <w:style w:type="character" w:customStyle="1" w:styleId="37">
    <w:name w:val="Знак Знак3"/>
    <w:uiPriority w:val="99"/>
    <w:locked/>
    <w:rsid w:val="00342687"/>
    <w:rPr>
      <w:rFonts w:ascii="Arial Narrow" w:hAnsi="Arial Narrow"/>
      <w:b/>
      <w:i/>
      <w:sz w:val="36"/>
    </w:rPr>
  </w:style>
  <w:style w:type="character" w:customStyle="1" w:styleId="2c">
    <w:name w:val="Знак Знак2"/>
    <w:uiPriority w:val="99"/>
    <w:locked/>
    <w:rsid w:val="00342687"/>
    <w:rPr>
      <w:rFonts w:ascii="Calibri" w:hAnsi="Calibri"/>
      <w:sz w:val="24"/>
      <w:lang w:val="ru-RU" w:eastAsia="ru-RU"/>
    </w:rPr>
  </w:style>
  <w:style w:type="character" w:customStyle="1" w:styleId="120">
    <w:name w:val="Знак Знак12"/>
    <w:uiPriority w:val="99"/>
    <w:locked/>
    <w:rsid w:val="00342687"/>
    <w:rPr>
      <w:rFonts w:ascii="Courier New" w:hAnsi="Courier New"/>
    </w:rPr>
  </w:style>
  <w:style w:type="paragraph" w:customStyle="1" w:styleId="NoSpacing1">
    <w:name w:val="No Spacing1"/>
    <w:uiPriority w:val="99"/>
    <w:rsid w:val="00342687"/>
    <w:pPr>
      <w:spacing w:after="0" w:line="240" w:lineRule="auto"/>
    </w:pPr>
    <w:rPr>
      <w:rFonts w:ascii="Calibri" w:eastAsia="Times New Roman" w:hAnsi="Calibri" w:cs="Calibri"/>
    </w:rPr>
  </w:style>
  <w:style w:type="paragraph" w:styleId="2d">
    <w:name w:val="Body Text First Indent 2"/>
    <w:basedOn w:val="af3"/>
    <w:link w:val="2e"/>
    <w:uiPriority w:val="99"/>
    <w:rsid w:val="00342687"/>
    <w:pPr>
      <w:ind w:firstLine="210"/>
    </w:pPr>
  </w:style>
  <w:style w:type="character" w:customStyle="1" w:styleId="2e">
    <w:name w:val="Красная строка 2 Знак"/>
    <w:basedOn w:val="af4"/>
    <w:link w:val="2d"/>
    <w:uiPriority w:val="99"/>
    <w:rsid w:val="00342687"/>
  </w:style>
  <w:style w:type="paragraph" w:customStyle="1" w:styleId="affb">
    <w:name w:val="Текст (прав. подпись)"/>
    <w:basedOn w:val="a"/>
    <w:next w:val="a"/>
    <w:uiPriority w:val="99"/>
    <w:rsid w:val="00342687"/>
    <w:pPr>
      <w:widowControl w:val="0"/>
      <w:autoSpaceDE w:val="0"/>
      <w:autoSpaceDN w:val="0"/>
      <w:adjustRightInd w:val="0"/>
      <w:spacing w:after="0" w:line="240" w:lineRule="auto"/>
      <w:jc w:val="right"/>
    </w:pPr>
    <w:rPr>
      <w:rFonts w:ascii="Arial" w:eastAsia="Times New Roman" w:hAnsi="Arial" w:cs="Arial"/>
      <w:sz w:val="24"/>
      <w:szCs w:val="24"/>
    </w:rPr>
  </w:style>
  <w:style w:type="character" w:customStyle="1" w:styleId="110">
    <w:name w:val="Знак Знак11"/>
    <w:uiPriority w:val="99"/>
    <w:locked/>
    <w:rsid w:val="00342687"/>
    <w:rPr>
      <w:rFonts w:ascii="Courier New" w:hAnsi="Courier New"/>
    </w:rPr>
  </w:style>
  <w:style w:type="character" w:customStyle="1" w:styleId="ListParagraphChar">
    <w:name w:val="List Paragraph Char"/>
    <w:link w:val="ListParagraph1"/>
    <w:uiPriority w:val="99"/>
    <w:locked/>
    <w:rsid w:val="00342687"/>
    <w:rPr>
      <w:rFonts w:ascii="Calibri" w:eastAsia="Times New Roman" w:hAnsi="Calibri" w:cs="Times New Roman"/>
      <w:sz w:val="20"/>
      <w:szCs w:val="20"/>
    </w:rPr>
  </w:style>
  <w:style w:type="character" w:customStyle="1" w:styleId="BlockQuotation0">
    <w:name w:val="Block Quotation Знак"/>
    <w:link w:val="BlockQuotation"/>
    <w:uiPriority w:val="99"/>
    <w:locked/>
    <w:rsid w:val="00342687"/>
    <w:rPr>
      <w:rFonts w:ascii="Times New Roman" w:eastAsia="Times New Roman" w:hAnsi="Times New Roman" w:cs="Times New Roman"/>
      <w:sz w:val="20"/>
      <w:szCs w:val="20"/>
    </w:rPr>
  </w:style>
  <w:style w:type="paragraph" w:styleId="affc">
    <w:name w:val="Document Map"/>
    <w:basedOn w:val="a"/>
    <w:link w:val="affd"/>
    <w:uiPriority w:val="99"/>
    <w:semiHidden/>
    <w:rsid w:val="00342687"/>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fd">
    <w:name w:val="Схема документа Знак"/>
    <w:basedOn w:val="a0"/>
    <w:link w:val="affc"/>
    <w:uiPriority w:val="99"/>
    <w:semiHidden/>
    <w:rsid w:val="00342687"/>
    <w:rPr>
      <w:rFonts w:ascii="Tahoma" w:eastAsia="Times New Roman" w:hAnsi="Tahoma" w:cs="Tahoma"/>
      <w:sz w:val="16"/>
      <w:szCs w:val="16"/>
    </w:rPr>
  </w:style>
  <w:style w:type="paragraph" w:customStyle="1" w:styleId="TOCHeading1">
    <w:name w:val="TOC Heading1"/>
    <w:basedOn w:val="1"/>
    <w:next w:val="a"/>
    <w:uiPriority w:val="99"/>
    <w:rsid w:val="00342687"/>
    <w:pPr>
      <w:keepNext/>
      <w:keepLines/>
      <w:widowControl/>
      <w:autoSpaceDE/>
      <w:autoSpaceDN/>
      <w:adjustRightInd/>
      <w:spacing w:before="480" w:after="0" w:line="276" w:lineRule="auto"/>
      <w:jc w:val="left"/>
      <w:outlineLvl w:val="9"/>
    </w:pPr>
    <w:rPr>
      <w:rFonts w:ascii="Cambria" w:hAnsi="Cambria" w:cs="Cambria"/>
      <w:color w:val="365F91"/>
      <w:sz w:val="28"/>
      <w:szCs w:val="28"/>
    </w:rPr>
  </w:style>
  <w:style w:type="paragraph" w:styleId="38">
    <w:name w:val="Body Text Indent 3"/>
    <w:basedOn w:val="a"/>
    <w:link w:val="39"/>
    <w:uiPriority w:val="99"/>
    <w:rsid w:val="00342687"/>
    <w:pPr>
      <w:spacing w:after="120"/>
      <w:ind w:left="283"/>
    </w:pPr>
    <w:rPr>
      <w:rFonts w:ascii="Calibri" w:eastAsia="Times New Roman" w:hAnsi="Calibri" w:cs="Calibri"/>
      <w:sz w:val="16"/>
      <w:szCs w:val="16"/>
      <w:lang w:eastAsia="en-US"/>
    </w:rPr>
  </w:style>
  <w:style w:type="character" w:customStyle="1" w:styleId="39">
    <w:name w:val="Основной текст с отступом 3 Знак"/>
    <w:basedOn w:val="a0"/>
    <w:link w:val="38"/>
    <w:uiPriority w:val="99"/>
    <w:rsid w:val="00342687"/>
    <w:rPr>
      <w:rFonts w:ascii="Calibri" w:eastAsia="Times New Roman" w:hAnsi="Calibri" w:cs="Calibri"/>
      <w:sz w:val="16"/>
      <w:szCs w:val="16"/>
      <w:lang w:eastAsia="en-US"/>
    </w:rPr>
  </w:style>
  <w:style w:type="paragraph" w:styleId="affe">
    <w:name w:val="Block Text"/>
    <w:basedOn w:val="a"/>
    <w:uiPriority w:val="99"/>
    <w:rsid w:val="00342687"/>
    <w:pPr>
      <w:spacing w:after="0" w:line="240" w:lineRule="auto"/>
      <w:ind w:left="-79" w:right="-108"/>
    </w:pPr>
    <w:rPr>
      <w:rFonts w:ascii="Calibri" w:eastAsia="Times New Roman"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E84858B1F9D7CB57A00EA6612FC58870F596F40920F749DC4D70CD0B4F38F3E8E5E303959BCB4545F3F0CH1o8E"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5522-3F82-4644-A91C-E22BA95E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55</Pages>
  <Words>14458</Words>
  <Characters>82416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303</cp:revision>
  <cp:lastPrinted>2019-01-22T11:14:00Z</cp:lastPrinted>
  <dcterms:created xsi:type="dcterms:W3CDTF">2018-01-22T11:47:00Z</dcterms:created>
  <dcterms:modified xsi:type="dcterms:W3CDTF">2019-01-30T07:02:00Z</dcterms:modified>
</cp:coreProperties>
</file>